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304C2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304C27">
        <w:rPr>
          <w:rFonts w:asciiTheme="minorHAnsi" w:eastAsia="Times New Roman" w:hAnsiTheme="minorHAnsi" w:cstheme="minorHAnsi"/>
          <w:lang w:eastAsia="hr-HR"/>
        </w:rPr>
        <w:t>1</w:t>
      </w:r>
      <w:r w:rsidRPr="00304C2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90DABB0" w:rsidR="004B148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A33D9" w:rsidRPr="00304C27">
        <w:rPr>
          <w:rFonts w:asciiTheme="minorHAnsi" w:eastAsia="Times New Roman" w:hAnsiTheme="minorHAnsi" w:cstheme="minorHAnsi"/>
          <w:lang w:eastAsia="hr-HR"/>
        </w:rPr>
        <w:t>8</w:t>
      </w:r>
      <w:r w:rsidRPr="00304C2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544D85" w:rsidR="004B148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304C27">
        <w:rPr>
          <w:rFonts w:asciiTheme="minorHAnsi" w:eastAsia="Times New Roman" w:hAnsiTheme="minorHAnsi" w:cstheme="minorHAnsi"/>
          <w:lang w:eastAsia="hr-HR"/>
        </w:rPr>
        <w:t>I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C75B0" w:rsidRPr="00304C27">
        <w:rPr>
          <w:rFonts w:asciiTheme="minorHAnsi" w:eastAsia="Times New Roman" w:hAnsiTheme="minorHAnsi" w:cstheme="minorHAnsi"/>
          <w:lang w:eastAsia="hr-HR"/>
        </w:rPr>
        <w:t>RADOST ŽIVOTA</w:t>
      </w:r>
    </w:p>
    <w:p w14:paraId="6F3F5D49" w14:textId="6A1F6D04" w:rsidR="004B148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</w:t>
      </w:r>
      <w:r w:rsidR="00EA33D9" w:rsidRPr="00304C27">
        <w:rPr>
          <w:rFonts w:asciiTheme="minorHAnsi" w:eastAsia="Times New Roman" w:hAnsiTheme="minorHAnsi" w:cstheme="minorHAnsi"/>
          <w:lang w:eastAsia="hr-HR"/>
        </w:rPr>
        <w:t>8. Ponavljanje nastavne cjeline</w:t>
      </w:r>
    </w:p>
    <w:p w14:paraId="6CEAB047" w14:textId="3B0BC447" w:rsidR="004B148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304C2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73319CB" w14:textId="587298B7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neka važna životna pitanja o kojima se govori na vjeronauku (npr. o Bogu i njegovoj ljubavi prema ljudima).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A.1.1.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E7169F3" w14:textId="1CE3D0B1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pozitivan način izražava osnovne potrebe, želje, emocije i iskustva u odnosu prema svijetu, prema sebi i drugima.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A.1.1.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FFA43A7" w14:textId="686B0BB4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prirodi i osobama oko sebe zapaža ljepotu i sklad.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A.1.1.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F02363C" w14:textId="7B8C5B97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sebe i druge kao Božju ljubljenu djecu kroz uočavanje kako svatko ima svoje ime, svoje mjesto i svoje posebnosti.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A.1.1.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E76A1A" w14:textId="33204165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 ljudima oko sebe.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A.1.1.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DE13CF" w14:textId="38E18B53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izgovara molitve Očenaš, Zdravo Marijo, Slava Ocu, Anđele čuvaru, 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zna se prekrižiti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B.1.3.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AA8DB2" w14:textId="2ECF86FD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poštuje dogovorena pravila ponašanja u razredu.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C.1.2.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0AB78E" w14:textId="379D0D4E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pravila dobroga ponašanja vode k zajedništvu.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C.1.2.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430A93C" w14:textId="6C8B3A5C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mjesto u razrednoj zajednici.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C.1.2.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9D95D29" w14:textId="257E1F81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primjenjuje geste lijepoga ponašanja u svom okruženju: molim, izvoli, hvala i oprosti.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C.1.2.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D792D5" w14:textId="413FB9BA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bitne zajednice u svom životu.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 1.1.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328E446" w14:textId="1172B35C" w:rsidR="00A91641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gestama poštovanja izražava stav da smo pred Bogom svi braća i sestre.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 1.1.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BE4AC3" w14:textId="48F49987" w:rsidR="00A516B3" w:rsidRPr="00304C27" w:rsidRDefault="00A91641" w:rsidP="001800CB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uvažava i poštuje druge u njihovim različitostima. (</w:t>
      </w:r>
      <w:r w:rsidR="00444B8B"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 1.3.</w:t>
      </w:r>
      <w:r w:rsidRPr="00304C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C62D16" w14:textId="77777777" w:rsidR="000D7A99" w:rsidRPr="00304C27" w:rsidRDefault="000D7A99" w:rsidP="001800C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304C27" w:rsidRDefault="00BF4975" w:rsidP="001800C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32934E7" w14:textId="77777777" w:rsidR="00444B8B" w:rsidRPr="00304C27" w:rsidRDefault="00444B8B" w:rsidP="001800CB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68DA91EB" w:rsidR="004B148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304C27" w:rsidRDefault="000F13EF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304C27" w:rsidRDefault="00E96CBD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304C27" w:rsidRDefault="00B639FA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6F7BBAA5" w14:textId="13A164BD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>Molitvena igra – „Molitva zvukova“</w:t>
      </w:r>
    </w:p>
    <w:p w14:paraId="288CE5F3" w14:textId="78235640" w:rsidR="001F42FB" w:rsidRPr="00304C27" w:rsidRDefault="000E7DB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Vjeroučitelj</w:t>
      </w:r>
      <w:r w:rsidR="00EA33D9" w:rsidRPr="00304C27">
        <w:rPr>
          <w:rFonts w:asciiTheme="minorHAnsi" w:eastAsia="Times New Roman" w:hAnsiTheme="minorHAnsi" w:cstheme="minorHAnsi"/>
          <w:lang w:eastAsia="hr-HR"/>
        </w:rPr>
        <w:t xml:space="preserve"> ritmički lupa dlanovima/lagano lupa olovkom po stolu, a svako dijete koje čuje svoje ime izgovoreno dodaje svoj omiljeni zvuk (npr. zvižduk, pljesak, šum papira), tvoreći „molitvenu glazbu“.</w:t>
      </w:r>
    </w:p>
    <w:p w14:paraId="3C87A4F1" w14:textId="77777777" w:rsidR="001800CB" w:rsidRPr="00304C27" w:rsidRDefault="001800CB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F0B18F" w14:textId="537CBD63" w:rsidR="00D20E82" w:rsidRPr="00304C27" w:rsidRDefault="00A516B3" w:rsidP="001800CB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304C27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304C27" w:rsidRDefault="00D20E82" w:rsidP="001800CB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7704FB" w14:textId="7F0DDBB5" w:rsidR="00D20E82" w:rsidRPr="00304C27" w:rsidRDefault="00EA33D9" w:rsidP="001800CB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304C27">
        <w:rPr>
          <w:rFonts w:asciiTheme="minorHAnsi" w:hAnsiTheme="minorHAnsi" w:cstheme="minorHAnsi"/>
          <w:iCs/>
          <w:sz w:val="56"/>
          <w:szCs w:val="56"/>
        </w:rPr>
        <w:t>BOŽE, HVALA TI ŠTO SI SVAKOG OD NAS POSEBNIM ZVUKOM I IMENOM POZVAO. NEKA OVAJ SAT BUDE PUN RADOSTI I ZAJEDNIŠTVA. AMEN.</w:t>
      </w:r>
    </w:p>
    <w:p w14:paraId="18EA31E0" w14:textId="77777777" w:rsidR="00120262" w:rsidRPr="00304C27" w:rsidRDefault="00120262" w:rsidP="001800CB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00147BE1" w:rsidR="00D20E82" w:rsidRPr="00304C27" w:rsidRDefault="00A516B3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304C27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6337037" w14:textId="77777777" w:rsidR="00E676AA" w:rsidRPr="00304C27" w:rsidRDefault="00E676AA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2AADE1" w14:textId="62A8CEB4" w:rsidR="00863A86" w:rsidRPr="00304C27" w:rsidRDefault="00863A86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520536"/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</w:t>
      </w:r>
      <w:r w:rsidR="00972ED2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0"/>
    <w:p w14:paraId="16FFE6C1" w14:textId="09948F70" w:rsidR="00E676AA" w:rsidRPr="00304C27" w:rsidRDefault="00FE7C13" w:rsidP="001800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EA33D9" w:rsidRPr="00304C27">
        <w:rPr>
          <w:rFonts w:asciiTheme="minorHAnsi" w:eastAsia="Times New Roman" w:hAnsiTheme="minorHAnsi" w:cstheme="minorHAnsi"/>
          <w:lang w:eastAsia="hr-HR"/>
        </w:rPr>
        <w:t>Učenici će riješiti, ili dovršiti rješavanje RB, str. 12.</w:t>
      </w:r>
      <w:r w:rsidRPr="00304C27">
        <w:rPr>
          <w:rFonts w:asciiTheme="minorHAnsi" w:eastAsia="Times New Roman" w:hAnsiTheme="minorHAnsi" w:cstheme="minorHAnsi"/>
          <w:lang w:eastAsia="hr-HR"/>
        </w:rPr>
        <w:t>“</w:t>
      </w:r>
    </w:p>
    <w:p w14:paraId="1FBAE91A" w14:textId="77777777" w:rsidR="00CA25C8" w:rsidRPr="00304C27" w:rsidRDefault="00CA25C8" w:rsidP="001800CB">
      <w:pPr>
        <w:spacing w:after="0"/>
        <w:jc w:val="both"/>
        <w:rPr>
          <w:rFonts w:asciiTheme="minorHAnsi" w:hAnsiTheme="minorHAnsi" w:cstheme="minorHAnsi"/>
        </w:rPr>
      </w:pPr>
    </w:p>
    <w:p w14:paraId="18D1DD06" w14:textId="010EAE2E" w:rsidR="00EF7904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972ED2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1EC96D1" w14:textId="7DE0C3E7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Motivacija kroz UMNU MAPU, udžb. Str. 17.</w:t>
      </w:r>
    </w:p>
    <w:p w14:paraId="03E0472E" w14:textId="77777777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Djeca promatraju umnu mapu.</w:t>
      </w:r>
    </w:p>
    <w:p w14:paraId="72AC7573" w14:textId="77777777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D710768" w14:textId="77777777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Razgovor:</w:t>
      </w:r>
    </w:p>
    <w:p w14:paraId="264D31F3" w14:textId="009F6278" w:rsidR="00EA33D9" w:rsidRPr="00304C27" w:rsidRDefault="00EA33D9" w:rsidP="001800CB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Koju sliku najviše volite? Zašto?</w:t>
      </w:r>
    </w:p>
    <w:p w14:paraId="46EFA8C4" w14:textId="77777777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A78765D" w14:textId="7A81EF52" w:rsidR="00FE7C13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Djeca u parovima biraju omiljeni dio i ukratko opisuju prijatelju.</w:t>
      </w:r>
    </w:p>
    <w:p w14:paraId="479046B5" w14:textId="77777777" w:rsidR="00120262" w:rsidRDefault="00120262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EF17BA1" w14:textId="42A84B4E" w:rsidR="00BC2684" w:rsidRDefault="00BC2684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BC2684">
        <w:rPr>
          <w:rFonts w:asciiTheme="minorHAnsi" w:eastAsia="Times New Roman" w:hAnsiTheme="minorHAnsi" w:cstheme="minorHAnsi"/>
          <w:lang w:eastAsia="hr-HR"/>
        </w:rPr>
        <w:t xml:space="preserve"> Danas ćemo ponoviti što smo sve do sada naučili.</w:t>
      </w:r>
    </w:p>
    <w:p w14:paraId="2057E7E7" w14:textId="77777777" w:rsidR="00BC2684" w:rsidRPr="00304C27" w:rsidRDefault="00BC2684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4D0D43" w14:textId="66F1E54B" w:rsidR="00841BC2" w:rsidRPr="00304C27" w:rsidRDefault="00841BC2" w:rsidP="001800C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304C27" w:rsidRDefault="00306F5C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304C27" w:rsidRDefault="00182352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304C27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452B8412" w14:textId="77777777" w:rsidR="0024539E" w:rsidRPr="00304C27" w:rsidRDefault="0024539E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416EAA6A" w14:textId="2B3CC592" w:rsidR="00AF085C" w:rsidRPr="00304C27" w:rsidRDefault="00E77170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EA33D9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A33D9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Putovanje zajednicama" (Pokretna igra)</w:t>
      </w:r>
      <w:r w:rsidR="00972ED2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B721481" w14:textId="3EBBB07E" w:rsidR="00BB7C6F" w:rsidRPr="00304C27" w:rsidRDefault="00EA33D9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U učionici su postavljene 4 stanice sa simbolima (</w:t>
      </w:r>
      <w:r w:rsidRPr="00304C27">
        <w:rPr>
          <w:rFonts w:asciiTheme="minorHAnsi" w:eastAsia="Times New Roman" w:hAnsiTheme="minorHAnsi" w:cstheme="minorHAnsi"/>
          <w:u w:val="single"/>
          <w:lang w:eastAsia="hr-HR"/>
        </w:rPr>
        <w:t>u prilogu pripreme!</w:t>
      </w:r>
      <w:r w:rsidRPr="00304C27">
        <w:rPr>
          <w:rFonts w:asciiTheme="minorHAnsi" w:eastAsia="Times New Roman" w:hAnsiTheme="minorHAnsi" w:cstheme="minorHAnsi"/>
          <w:lang w:eastAsia="hr-HR"/>
        </w:rPr>
        <w:t>):</w:t>
      </w:r>
    </w:p>
    <w:p w14:paraId="7DB3237F" w14:textId="77777777" w:rsidR="00EA33D9" w:rsidRPr="00304C27" w:rsidRDefault="00EA33D9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="Segoe UI Emoji" w:eastAsia="Times New Roman" w:hAnsi="Segoe UI Emoji" w:cs="Segoe UI Emoji"/>
          <w:b/>
          <w:bCs/>
          <w:lang w:eastAsia="hr-HR"/>
        </w:rPr>
        <w:t>🏠</w:t>
      </w: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 xml:space="preserve"> Obitelj (slika srca),</w:t>
      </w:r>
    </w:p>
    <w:p w14:paraId="5C65AB8E" w14:textId="77777777" w:rsidR="00EA33D9" w:rsidRPr="00304C27" w:rsidRDefault="00EA33D9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="Segoe UI Emoji" w:eastAsia="Times New Roman" w:hAnsi="Segoe UI Emoji" w:cs="Segoe UI Emoji"/>
          <w:b/>
          <w:bCs/>
          <w:lang w:eastAsia="hr-HR"/>
        </w:rPr>
        <w:t>🏫</w:t>
      </w: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 xml:space="preserve"> Škola (slika knjige),</w:t>
      </w:r>
    </w:p>
    <w:p w14:paraId="4373607F" w14:textId="77777777" w:rsidR="00EA33D9" w:rsidRPr="00304C27" w:rsidRDefault="00EA33D9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="Segoe UI Emoji" w:eastAsia="Times New Roman" w:hAnsi="Segoe UI Emoji" w:cs="Segoe UI Emoji"/>
          <w:b/>
          <w:bCs/>
          <w:lang w:eastAsia="hr-HR"/>
        </w:rPr>
        <w:t>⛪</w:t>
      </w: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 xml:space="preserve"> Župa (slika crkve),</w:t>
      </w:r>
    </w:p>
    <w:p w14:paraId="72EDD80A" w14:textId="3C49AFEB" w:rsidR="00EA33D9" w:rsidRPr="00304C27" w:rsidRDefault="00EA33D9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="Segoe UI Emoji" w:eastAsia="Times New Roman" w:hAnsi="Segoe UI Emoji" w:cs="Segoe UI Emoji"/>
          <w:b/>
          <w:bCs/>
          <w:lang w:eastAsia="hr-HR"/>
        </w:rPr>
        <w:t>✝️</w:t>
      </w: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 xml:space="preserve"> Vjeronauk (slika križa).</w:t>
      </w:r>
    </w:p>
    <w:p w14:paraId="5A02E31A" w14:textId="77777777" w:rsidR="00BB7C6F" w:rsidRPr="00304C27" w:rsidRDefault="00BB7C6F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254E53" w14:textId="77777777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Djeca rotiraju po stanicama. Na svakoj izvode zadatak:</w:t>
      </w:r>
    </w:p>
    <w:p w14:paraId="163A8CF6" w14:textId="77777777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F3E85CB" w14:textId="3B5A0A45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u w:val="single"/>
          <w:lang w:eastAsia="hr-HR"/>
        </w:rPr>
        <w:t>Obitelj</w:t>
      </w:r>
      <w:r w:rsidR="000E7DB7" w:rsidRPr="00304C27">
        <w:rPr>
          <w:rFonts w:asciiTheme="minorHAnsi" w:eastAsia="Times New Roman" w:hAnsiTheme="minorHAnsi" w:cstheme="minorHAnsi"/>
          <w:u w:val="single"/>
          <w:lang w:eastAsia="hr-HR"/>
        </w:rPr>
        <w:t xml:space="preserve"> (slika srca)</w:t>
      </w:r>
      <w:r w:rsidRPr="00304C27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"Zagrli </w:t>
      </w:r>
      <w:r w:rsidR="000E7DB7" w:rsidRPr="00304C27">
        <w:rPr>
          <w:rFonts w:asciiTheme="minorHAnsi" w:eastAsia="Times New Roman" w:hAnsiTheme="minorHAnsi" w:cstheme="minorHAnsi"/>
          <w:lang w:eastAsia="hr-HR"/>
        </w:rPr>
        <w:t>2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kolege!"</w:t>
      </w:r>
    </w:p>
    <w:p w14:paraId="7C9FA112" w14:textId="77777777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2F33810" w14:textId="11A0FDF1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u w:val="single"/>
          <w:lang w:eastAsia="hr-HR"/>
        </w:rPr>
        <w:t>Škola</w:t>
      </w:r>
      <w:r w:rsidR="000E7DB7" w:rsidRPr="00304C27">
        <w:rPr>
          <w:rFonts w:asciiTheme="minorHAnsi" w:eastAsia="Times New Roman" w:hAnsiTheme="minorHAnsi" w:cstheme="minorHAnsi"/>
          <w:u w:val="single"/>
          <w:lang w:eastAsia="hr-HR"/>
        </w:rPr>
        <w:t xml:space="preserve"> (slika knjige)</w:t>
      </w:r>
      <w:r w:rsidRPr="00304C27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"Reci: 'Hvala učitelju!'"</w:t>
      </w:r>
    </w:p>
    <w:p w14:paraId="17BA6F7E" w14:textId="77777777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653F8A8" w14:textId="5638D0F5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u w:val="single"/>
          <w:lang w:eastAsia="hr-HR"/>
        </w:rPr>
        <w:t>Župa</w:t>
      </w:r>
      <w:r w:rsidR="000E7DB7" w:rsidRPr="00304C27">
        <w:rPr>
          <w:rFonts w:asciiTheme="minorHAnsi" w:eastAsia="Times New Roman" w:hAnsiTheme="minorHAnsi" w:cstheme="minorHAnsi"/>
          <w:u w:val="single"/>
          <w:lang w:eastAsia="hr-HR"/>
        </w:rPr>
        <w:t xml:space="preserve"> (slika crkve)</w:t>
      </w:r>
      <w:r w:rsidRPr="00304C27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"Napravi znak križa!"</w:t>
      </w:r>
    </w:p>
    <w:p w14:paraId="3E77349A" w14:textId="77777777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BC03CC9" w14:textId="2630C515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u w:val="single"/>
          <w:lang w:eastAsia="hr-HR"/>
        </w:rPr>
        <w:t>Vjeronauk</w:t>
      </w:r>
      <w:r w:rsidR="000E7DB7" w:rsidRPr="00304C27">
        <w:rPr>
          <w:rFonts w:asciiTheme="minorHAnsi" w:eastAsia="Times New Roman" w:hAnsiTheme="minorHAnsi" w:cstheme="minorHAnsi"/>
          <w:u w:val="single"/>
          <w:lang w:eastAsia="hr-HR"/>
        </w:rPr>
        <w:t xml:space="preserve"> (slika križa)</w:t>
      </w:r>
      <w:r w:rsidRPr="00304C27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"Reci jednu stvar koju voliš na vjeronauku!"</w:t>
      </w:r>
    </w:p>
    <w:p w14:paraId="40DEE8D5" w14:textId="77777777" w:rsidR="00EA33D9" w:rsidRPr="00304C27" w:rsidRDefault="00EA33D9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4571F2" w14:textId="557447FB" w:rsidR="007C7048" w:rsidRPr="00304C27" w:rsidRDefault="00BB7C6F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EA33D9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C7048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 različitosti"</w:t>
      </w:r>
      <w:r w:rsidR="00972ED2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EE887C4" w14:textId="3B553C3E" w:rsidR="007C7048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Vjeroučitelj postavlja pitanja iz svih tema, a djeca odgovaraju pokretom:</w:t>
      </w:r>
    </w:p>
    <w:p w14:paraId="2561293B" w14:textId="77777777" w:rsidR="007C7048" w:rsidRPr="00304C27" w:rsidRDefault="007C7048" w:rsidP="001800CB">
      <w:pPr>
        <w:pStyle w:val="Odlomakpopisa"/>
        <w:numPr>
          <w:ilvl w:val="0"/>
          <w:numId w:val="3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"Tko ima braću/sestre?" → Skoči!</w:t>
      </w:r>
    </w:p>
    <w:p w14:paraId="5A958703" w14:textId="77777777" w:rsidR="007C7048" w:rsidRPr="00304C27" w:rsidRDefault="007C7048" w:rsidP="001800CB">
      <w:pPr>
        <w:pStyle w:val="Odlomakpopisa"/>
        <w:numPr>
          <w:ilvl w:val="0"/>
          <w:numId w:val="3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"Tko voli crkvena zvona?" → Pljesni!</w:t>
      </w:r>
    </w:p>
    <w:p w14:paraId="125213A6" w14:textId="77777777" w:rsidR="007C7048" w:rsidRPr="00304C27" w:rsidRDefault="007C7048" w:rsidP="001800CB">
      <w:pPr>
        <w:pStyle w:val="Odlomakpopisa"/>
        <w:numPr>
          <w:ilvl w:val="0"/>
          <w:numId w:val="38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"Tko zna reći 'hvala' na 2 jezika?" → Mahni rukom!</w:t>
      </w:r>
    </w:p>
    <w:p w14:paraId="3223E774" w14:textId="77777777" w:rsidR="007C7048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996C0D" w14:textId="71C87455" w:rsidR="00BB7C6F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>Naglasak: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"Vidite? Različiti smo, ali svi pripadamo Božjoj obitelji!"</w:t>
      </w:r>
    </w:p>
    <w:p w14:paraId="2638F012" w14:textId="77777777" w:rsidR="007C7048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87EF16" w14:textId="68FA5AA2" w:rsidR="00E77170" w:rsidRPr="00304C27" w:rsidRDefault="0024539E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7C7048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E77170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C7048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Različitost i prijateljstvo — Pokretna linija“</w:t>
      </w:r>
      <w:r w:rsidR="00972ED2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D70BDEA" w14:textId="77777777" w:rsidR="007C7048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 xml:space="preserve">Djeca stanu u red. Učitelj čita tvrdnje: </w:t>
      </w:r>
    </w:p>
    <w:p w14:paraId="592FE606" w14:textId="77777777" w:rsidR="007C7048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05A2C3" w14:textId="6932B3FD" w:rsidR="007C7048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„Nek stane korak naprijed tko ima sestru, tko voli pse, tko voli crtati…“</w:t>
      </w:r>
    </w:p>
    <w:p w14:paraId="4C41D4DA" w14:textId="77777777" w:rsidR="007C7048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8F8A03" w14:textId="77777777" w:rsidR="007C7048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Na kraju: tko je sve naprijed, tko je ostao — svi su posebni!</w:t>
      </w:r>
    </w:p>
    <w:p w14:paraId="61AE4E42" w14:textId="77777777" w:rsidR="007C7048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4E0095" w14:textId="77777777" w:rsidR="007C7048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 xml:space="preserve">Razgovor: </w:t>
      </w:r>
    </w:p>
    <w:p w14:paraId="61D61B28" w14:textId="410FBF1B" w:rsidR="00F23E98" w:rsidRPr="00304C27" w:rsidRDefault="007C7048" w:rsidP="001800CB">
      <w:pPr>
        <w:pStyle w:val="Odlomakpopisa"/>
        <w:numPr>
          <w:ilvl w:val="0"/>
          <w:numId w:val="39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Zašto je važno da smo različiti? (Povezivanje s ključnim porukama iz umne mape, udžb. Str.17)</w:t>
      </w:r>
    </w:p>
    <w:p w14:paraId="28F7565B" w14:textId="77777777" w:rsidR="007C7048" w:rsidRPr="00304C27" w:rsidRDefault="007C7048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8DF3DC" w14:textId="6773F754" w:rsidR="0091525B" w:rsidRPr="00304C27" w:rsidRDefault="00C911E4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7C7048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C7048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Brzi kviz — „Tko sam ja u vjeronauku?“</w:t>
      </w:r>
      <w:r w:rsidR="00972ED2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60B98CF" w14:textId="1005C9B2" w:rsidR="007C7048" w:rsidRPr="00304C27" w:rsidRDefault="007C7048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Učenici na papirićima koje će im podijeliti vjeroučitelj nacrtaju emotikone s osmijehom, tužnim ili neutralnim izražajem. Vjeroučitelj postavlja brza pitanja, a djeca odgovaraju podignutom karticom s osmijehom, tužnim ili neutralnim emotikonom:</w:t>
      </w:r>
    </w:p>
    <w:p w14:paraId="65F235FB" w14:textId="77777777" w:rsidR="007C7048" w:rsidRPr="00304C27" w:rsidRDefault="007C7048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5F9DA91" w14:textId="0F9B0AA6" w:rsidR="007C7048" w:rsidRPr="00304C27" w:rsidRDefault="007C7048" w:rsidP="001800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Znaš li što znači biti Božje dijete?</w:t>
      </w:r>
    </w:p>
    <w:p w14:paraId="49F99742" w14:textId="3978030D" w:rsidR="007C7048" w:rsidRPr="00304C27" w:rsidRDefault="007C7048" w:rsidP="001800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Sjećaš li se kako pokazuješ zahvalnost roditeljima?</w:t>
      </w:r>
    </w:p>
    <w:p w14:paraId="53DB6803" w14:textId="18E2957C" w:rsidR="007C7048" w:rsidRPr="00304C27" w:rsidRDefault="007C7048" w:rsidP="001800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Prepoznaješ li svoje mjesto u obitelji?</w:t>
      </w:r>
    </w:p>
    <w:p w14:paraId="55146C37" w14:textId="1B71592D" w:rsidR="007C7048" w:rsidRPr="00304C27" w:rsidRDefault="007C7048" w:rsidP="001800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Kako pokazuješ prijateljstvo u školi?</w:t>
      </w:r>
    </w:p>
    <w:p w14:paraId="363FF0F3" w14:textId="6676D2A9" w:rsidR="00F23E98" w:rsidRPr="00304C27" w:rsidRDefault="007C7048" w:rsidP="001800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Što je to župna zajednica?...</w:t>
      </w:r>
    </w:p>
    <w:p w14:paraId="20F78E9B" w14:textId="77777777" w:rsidR="007C7048" w:rsidRPr="00304C27" w:rsidRDefault="007C7048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B34590" w14:textId="66E442BB" w:rsidR="00306F5C" w:rsidRPr="00304C27" w:rsidRDefault="00306F5C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489696"/>
      <w:bookmarkStart w:id="2" w:name="_Hlk203485659"/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24157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E77170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C7048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Zajednica u džepu" – Likovni rad</w:t>
      </w:r>
      <w:r w:rsidR="00972ED2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C7048" w:rsidRPr="00304C27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bookmarkEnd w:id="1"/>
    <w:p w14:paraId="43CFB3E6" w14:textId="0574AD6A" w:rsidR="007C7048" w:rsidRPr="00304C27" w:rsidRDefault="007C7048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 xml:space="preserve">Učenici će dobiti sličice </w:t>
      </w: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>džepova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koje će po rubu nalijepiti u bilježnicu (vidi prilog!). Na papiriće koje će im vjeroučitelj podijeliti će nacrtati osobe koje vole (članovi obitelji, prijatelji…), ili mjesta gdje se osjećaju voljeno (dom, škola, crkva). Crteže će umetnuti u džep.</w:t>
      </w:r>
    </w:p>
    <w:bookmarkEnd w:id="2"/>
    <w:p w14:paraId="42D847CD" w14:textId="45F12650" w:rsidR="00BB7C6F" w:rsidRPr="00590187" w:rsidRDefault="00BB7C6F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90187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7E475D29" w14:textId="77777777" w:rsidR="00BB7C6F" w:rsidRPr="00304C27" w:rsidRDefault="00BB7C6F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CDD7FF" w14:textId="77777777" w:rsidR="00BB7C6F" w:rsidRPr="00304C27" w:rsidRDefault="00BB7C6F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40CE7" w14:textId="77777777" w:rsidR="00BB7C6F" w:rsidRPr="00304C27" w:rsidRDefault="00BB7C6F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4DF4F9" w14:textId="5AD3E400" w:rsidR="00D20CE2" w:rsidRPr="00304C27" w:rsidRDefault="007C7048" w:rsidP="001800CB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04C27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MOJ DŽEP LJUBAVI</w:t>
      </w:r>
    </w:p>
    <w:p w14:paraId="2F0D9615" w14:textId="77777777" w:rsidR="00D20CE2" w:rsidRPr="00304C27" w:rsidRDefault="00D20CE2" w:rsidP="001800C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8076BB" w14:textId="07F68BD8" w:rsidR="0087649B" w:rsidRPr="00304C27" w:rsidRDefault="0087649B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93F73F" w14:textId="2AA330AA" w:rsidR="00782DE7" w:rsidRPr="00304C27" w:rsidRDefault="00782DE7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6: „Digitalni udžbenik“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3381032E" w14:textId="32FBE96D" w:rsidR="00782DE7" w:rsidRPr="00304C27" w:rsidRDefault="00782DE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„Ponovimo što smo naučili“</w:t>
      </w:r>
    </w:p>
    <w:p w14:paraId="36A056E6" w14:textId="77777777" w:rsidR="001A14B0" w:rsidRPr="00304C27" w:rsidRDefault="001A14B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57EA986" w14:textId="365DD462" w:rsidR="001A14B0" w:rsidRPr="00304C27" w:rsidRDefault="001A14B0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B00C88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0FCDBA70" w14:textId="473A5C2C" w:rsidR="00F9114F" w:rsidRPr="00304C27" w:rsidRDefault="001A14B0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3" w:name="_Hlk203752831"/>
      <w:r w:rsidRPr="00304C27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</w:p>
    <w:p w14:paraId="62760A44" w14:textId="77777777" w:rsidR="00F9114F" w:rsidRPr="00304C27" w:rsidRDefault="00F9114F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7EF385" w14:textId="127A0ACB" w:rsidR="00F9114F" w:rsidRPr="00304C27" w:rsidRDefault="00F9114F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304C27">
        <w:rPr>
          <w:rFonts w:asciiTheme="minorHAnsi" w:eastAsia="Times New Roman" w:hAnsiTheme="minorHAnsi" w:cstheme="minorHAnsi"/>
          <w:highlight w:val="cyan"/>
          <w:lang w:eastAsia="hr-HR"/>
        </w:rPr>
        <w:t>– Zašto učiteljica uvijek nosi kišobran u školu?</w:t>
      </w:r>
    </w:p>
    <w:p w14:paraId="43952360" w14:textId="3C191D7D" w:rsidR="00F9114F" w:rsidRPr="00304C27" w:rsidRDefault="00F9114F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304C27">
        <w:rPr>
          <w:rFonts w:asciiTheme="minorHAnsi" w:eastAsia="Times New Roman" w:hAnsiTheme="minorHAnsi" w:cstheme="minorHAnsi"/>
          <w:highlight w:val="cyan"/>
          <w:lang w:eastAsia="hr-HR"/>
        </w:rPr>
        <w:t>– Za slučaj da netko padne razred!</w:t>
      </w:r>
    </w:p>
    <w:p w14:paraId="3863828C" w14:textId="77777777" w:rsidR="00782DE7" w:rsidRPr="00304C27" w:rsidRDefault="00782DE7" w:rsidP="001800C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304C27" w:rsidRDefault="0087649B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304C27" w:rsidRDefault="00F603C8" w:rsidP="001800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1160EC" w14:textId="647682A9" w:rsidR="007A3892" w:rsidRPr="00304C27" w:rsidRDefault="002D3622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182352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sa sintezom</w:t>
      </w:r>
      <w:r w:rsidR="007A3892"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C70BF3C" w14:textId="1105115C" w:rsidR="00E3187E" w:rsidRPr="00304C27" w:rsidRDefault="002D3622" w:rsidP="001800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Razgovor:</w:t>
      </w:r>
    </w:p>
    <w:p w14:paraId="6BF4E5B3" w14:textId="61DC6BE8" w:rsidR="00F00B7B" w:rsidRPr="00304C27" w:rsidRDefault="00F00B7B" w:rsidP="001800CB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Za koju zajednicu ste danas najviše zahvalni? Zašto?</w:t>
      </w:r>
    </w:p>
    <w:p w14:paraId="336F2CA8" w14:textId="4F1FA146" w:rsidR="00E3187E" w:rsidRPr="00304C27" w:rsidRDefault="00F00B7B" w:rsidP="001800CB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Kako možemo pokazati poštovanje prema različitim ljudima?</w:t>
      </w:r>
    </w:p>
    <w:p w14:paraId="01D510C0" w14:textId="77777777" w:rsidR="00F00B7B" w:rsidRPr="00304C27" w:rsidRDefault="00F00B7B" w:rsidP="001800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E32C67" w14:textId="77777777" w:rsidR="00631D48" w:rsidRDefault="002D3622" w:rsidP="001800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3B7028B" w14:textId="2F2B2770" w:rsidR="00F5385D" w:rsidRPr="00304C27" w:rsidRDefault="00F00B7B" w:rsidP="00631D48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Bog nas voli jednako – bez obzira na ime, obitelj ili to jesmo li u školi ili crkvi. Naša različitost čini svijet ljepšim!</w:t>
      </w:r>
    </w:p>
    <w:p w14:paraId="06F39ABC" w14:textId="77777777" w:rsidR="00F5385D" w:rsidRPr="00304C27" w:rsidRDefault="00F5385D" w:rsidP="001800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4B9124" w14:textId="77777777" w:rsidR="00F478DB" w:rsidRPr="00304C27" w:rsidRDefault="00F5385D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4" w:name="_Hlk203488955"/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bookmarkEnd w:id="4"/>
    </w:p>
    <w:p w14:paraId="6EBA7B5D" w14:textId="7369D3C1" w:rsidR="00E3187E" w:rsidRPr="00304C27" w:rsidRDefault="00F00B7B" w:rsidP="001800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Nacrtaj jednu situaciju gdje si pokazao/la ljubaznost ili prijateljstvo nekome tko je drugačiji</w:t>
      </w:r>
    </w:p>
    <w:p w14:paraId="507A7FEB" w14:textId="77777777" w:rsidR="0051551E" w:rsidRPr="00304C27" w:rsidRDefault="0051551E" w:rsidP="001800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30497" w14:textId="77777777" w:rsidR="0051551E" w:rsidRPr="00304C27" w:rsidRDefault="00F478DB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535B9AD" w14:textId="02618D9B" w:rsidR="00E3187E" w:rsidRPr="00304C27" w:rsidRDefault="00F00B7B" w:rsidP="001800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Oni koji smatraju da su osrednje usvojili gradivo će se počešati po glavi, a oni koji smatraju da nisu usvojili gradivo će lupiti nogama o pod.</w:t>
      </w:r>
    </w:p>
    <w:p w14:paraId="6259073A" w14:textId="77777777" w:rsidR="00F00B7B" w:rsidRPr="00304C27" w:rsidRDefault="00F00B7B" w:rsidP="001800C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47805D1C" w:rsidR="001967E0" w:rsidRPr="00304C27" w:rsidRDefault="004B1480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304C2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45B38657" w:rsidR="00814CC4" w:rsidRPr="00304C27" w:rsidRDefault="000B462F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Učenici će poslušati pjesmu „</w:t>
      </w:r>
      <w:r w:rsidR="00B639FA" w:rsidRPr="00304C27">
        <w:rPr>
          <w:rFonts w:asciiTheme="minorHAnsi" w:eastAsia="Times New Roman" w:hAnsiTheme="minorHAnsi" w:cstheme="minorHAnsi"/>
          <w:lang w:eastAsia="hr-HR"/>
        </w:rPr>
        <w:t>Anđele, čuvaru mili…</w:t>
      </w:r>
      <w:r w:rsidRPr="00304C27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EB0130" w:rsidRPr="00304C27">
        <w:rPr>
          <w:rFonts w:asciiTheme="minorHAnsi" w:eastAsia="Times New Roman" w:hAnsiTheme="minorHAnsi" w:cstheme="minorHAnsi"/>
          <w:lang w:eastAsia="hr-HR"/>
        </w:rPr>
        <w:t xml:space="preserve">3:36; </w:t>
      </w:r>
      <w:r w:rsidRPr="00304C27">
        <w:rPr>
          <w:rFonts w:asciiTheme="minorHAnsi" w:eastAsia="Times New Roman" w:hAnsiTheme="minorHAnsi" w:cstheme="minorHAnsi"/>
          <w:lang w:eastAsia="hr-HR"/>
        </w:rPr>
        <w:t>Autor: Marinko Grubešić; Izvor: YouTube</w:t>
      </w:r>
    </w:p>
    <w:p w14:paraId="26110D3D" w14:textId="77777777" w:rsidR="000B462F" w:rsidRPr="00304C27" w:rsidRDefault="000B462F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6741B9A" w14:textId="6A05BBE0" w:rsidR="000B462F" w:rsidRPr="00304C27" w:rsidRDefault="001F1272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79056886" wp14:editId="258B1942">
            <wp:extent cx="2401200" cy="1800000"/>
            <wp:effectExtent l="0" t="0" r="0" b="0"/>
            <wp:docPr id="660149015" name="Videozapis 1" descr="Anđele čuvaru - Marinko Grubeši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49015" name="Videozapis 1" descr="Anđele čuvaru - Marinko Grubešić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068CE" w14:textId="77777777" w:rsidR="001F1272" w:rsidRPr="00304C27" w:rsidRDefault="001F1272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6093823" w14:textId="77777777" w:rsidR="00AF3BB8" w:rsidRPr="00304C27" w:rsidRDefault="00AF3BB8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4EADCF9" w14:textId="77777777" w:rsidR="00AF3BB8" w:rsidRPr="00304C27" w:rsidRDefault="00AF3BB8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488AAB3" w14:textId="58454CFD" w:rsidR="00F5385D" w:rsidRPr="00304C27" w:rsidRDefault="002D3622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>ili:</w:t>
      </w:r>
    </w:p>
    <w:p w14:paraId="2FF1A75B" w14:textId="77777777" w:rsidR="00E3187E" w:rsidRPr="00304C27" w:rsidRDefault="00E3187E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47CA7A5" w14:textId="77777777" w:rsidR="00524157" w:rsidRPr="00304C27" w:rsidRDefault="0052415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304C27" w:rsidRDefault="0052415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304C27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B9EA5A5" w14:textId="77777777" w:rsidR="00524157" w:rsidRPr="00304C27" w:rsidRDefault="0052415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78A1810" w14:textId="73FAA00B" w:rsidR="00524157" w:rsidRPr="00304C27" w:rsidRDefault="0052415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304C27">
        <w:rPr>
          <w:rFonts w:asciiTheme="minorHAnsi" w:eastAsia="Times New Roman" w:hAnsiTheme="minorHAnsi" w:cstheme="minorHAnsi"/>
          <w:sz w:val="56"/>
          <w:szCs w:val="56"/>
          <w:lang w:eastAsia="hr-HR"/>
        </w:rPr>
        <w:t>BOŽE, HVALA TI ZA RAZLIKE! ČUVAJ NAS DA UVIJEK GRADIMO MOSTOVE, A NE ZIDOVE. AMEN.</w:t>
      </w:r>
    </w:p>
    <w:p w14:paraId="06E9B2E3" w14:textId="77777777" w:rsidR="00524157" w:rsidRPr="00304C27" w:rsidRDefault="0052415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7C9DD6C" w14:textId="77777777" w:rsidR="00524157" w:rsidRPr="00304C27" w:rsidRDefault="0052415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304C27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p w14:paraId="06B685D2" w14:textId="77777777" w:rsidR="00E3187E" w:rsidRPr="00304C27" w:rsidRDefault="00E3187E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A5DB42" w14:textId="77777777" w:rsidR="00524157" w:rsidRPr="00304C27" w:rsidRDefault="0052415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32FD0A" w14:textId="1594858F" w:rsidR="00524157" w:rsidRPr="00304C27" w:rsidRDefault="0052415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8423552" w14:textId="1C7A1842" w:rsidR="00524157" w:rsidRPr="00304C27" w:rsidRDefault="0052415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C3F222" w14:textId="20AD846E" w:rsidR="00524157" w:rsidRPr="00304C27" w:rsidRDefault="0052415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85A19AA" w14:textId="6BB99E14" w:rsidR="00524157" w:rsidRPr="00304C27" w:rsidRDefault="00524157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  <w:t>PRILOZI:</w:t>
      </w:r>
    </w:p>
    <w:p w14:paraId="197B0323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noProof/>
          <w:lang w:eastAsia="hr-HR"/>
        </w:rPr>
        <w:sectPr w:rsidR="008817AA" w:rsidRPr="00304C27" w:rsidSect="00794F16">
          <w:pgSz w:w="11906" w:h="16838"/>
          <w:pgMar w:top="709" w:right="707" w:bottom="426" w:left="851" w:header="708" w:footer="708" w:gutter="0"/>
          <w:cols w:space="708"/>
          <w:docGrid w:linePitch="360"/>
        </w:sectPr>
      </w:pPr>
    </w:p>
    <w:p w14:paraId="14D597EC" w14:textId="20AF084A" w:rsidR="00524157" w:rsidRPr="00304C27" w:rsidRDefault="00524157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noProof/>
          <w:lang w:eastAsia="hr-HR"/>
        </w:rPr>
      </w:pPr>
    </w:p>
    <w:p w14:paraId="29433AA2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noProof/>
          <w:lang w:eastAsia="hr-HR"/>
        </w:rPr>
      </w:pPr>
    </w:p>
    <w:p w14:paraId="42BD3E7F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noProof/>
          <w:lang w:eastAsia="hr-HR"/>
        </w:rPr>
      </w:pPr>
    </w:p>
    <w:p w14:paraId="1209E22A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noProof/>
          <w:lang w:eastAsia="hr-HR"/>
        </w:rPr>
      </w:pPr>
    </w:p>
    <w:p w14:paraId="59C98EA7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noProof/>
          <w:lang w:eastAsia="hr-HR"/>
        </w:rPr>
      </w:pPr>
    </w:p>
    <w:p w14:paraId="5821D4E9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noProof/>
          <w:lang w:eastAsia="hr-HR"/>
        </w:rPr>
      </w:pPr>
    </w:p>
    <w:p w14:paraId="55B6FD98" w14:textId="5AB7607E" w:rsidR="008817AA" w:rsidRPr="00304C27" w:rsidRDefault="008817AA" w:rsidP="001800C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47FDA08F" wp14:editId="0C4AFC95">
            <wp:extent cx="7200000" cy="7200000"/>
            <wp:effectExtent l="0" t="0" r="0" b="0"/>
            <wp:docPr id="420563993" name="Grafika 2" descr="He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63993" name="Grafika 420563993" descr="Heart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290A9" w14:textId="5B540FB6" w:rsidR="00524157" w:rsidRPr="00304C27" w:rsidRDefault="00524157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0CBBDA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C79745B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1673A1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7361F4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C0774F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2333E4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FC21B8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A6B3EC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83A06C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786C65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691833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C997009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9B1DB5D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DCD6683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266278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436A750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E50418" w14:textId="77777777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BB4A326" w14:textId="5795D4D1" w:rsidR="008817AA" w:rsidRPr="00304C27" w:rsidRDefault="008817AA" w:rsidP="001800CB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b/>
          <w:bCs/>
          <w:noProof/>
          <w:lang w:eastAsia="hr-HR"/>
        </w:rPr>
      </w:pPr>
      <w:r w:rsidRPr="00304C27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A123756" wp14:editId="26F42848">
            <wp:extent cx="6480000" cy="6480000"/>
            <wp:effectExtent l="0" t="0" r="0" b="0"/>
            <wp:docPr id="1513928823" name="Grafika 3" descr="Boo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28823" name="Grafika 1513928823" descr="Books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64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20F52" w14:textId="77777777" w:rsidR="008817AA" w:rsidRPr="00304C27" w:rsidRDefault="008817AA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01F09490" w14:textId="77777777" w:rsidR="008817AA" w:rsidRPr="00304C27" w:rsidRDefault="008817AA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1D5C6A08" w14:textId="77777777" w:rsidR="008817AA" w:rsidRPr="00304C27" w:rsidRDefault="008817AA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608C85B9" w14:textId="77777777" w:rsidR="008817AA" w:rsidRPr="00304C27" w:rsidRDefault="008817AA" w:rsidP="001800CB">
      <w:pPr>
        <w:jc w:val="both"/>
        <w:rPr>
          <w:rFonts w:asciiTheme="minorHAnsi" w:eastAsia="Times New Roman" w:hAnsiTheme="minorHAnsi" w:cstheme="minorHAnsi"/>
          <w:b/>
          <w:bCs/>
          <w:noProof/>
          <w:lang w:eastAsia="hr-HR"/>
        </w:rPr>
      </w:pPr>
    </w:p>
    <w:p w14:paraId="49E94694" w14:textId="242253F7" w:rsidR="008817AA" w:rsidRPr="00304C27" w:rsidRDefault="008817AA" w:rsidP="001800CB">
      <w:pPr>
        <w:tabs>
          <w:tab w:val="left" w:pos="1691"/>
        </w:tabs>
        <w:jc w:val="both"/>
        <w:rPr>
          <w:rFonts w:asciiTheme="minorHAnsi" w:eastAsia="Times New Roman" w:hAnsiTheme="minorHAnsi" w:cstheme="minorHAnsi"/>
          <w:lang w:eastAsia="hr-HR"/>
        </w:rPr>
      </w:pPr>
    </w:p>
    <w:p w14:paraId="0511B4AF" w14:textId="77777777" w:rsidR="008817AA" w:rsidRPr="00304C27" w:rsidRDefault="008817AA" w:rsidP="001800CB">
      <w:pPr>
        <w:tabs>
          <w:tab w:val="left" w:pos="1691"/>
        </w:tabs>
        <w:jc w:val="both"/>
        <w:rPr>
          <w:rFonts w:asciiTheme="minorHAnsi" w:eastAsia="Times New Roman" w:hAnsiTheme="minorHAnsi" w:cstheme="minorHAnsi"/>
          <w:lang w:eastAsia="hr-HR"/>
        </w:rPr>
      </w:pPr>
    </w:p>
    <w:p w14:paraId="15CF8C8E" w14:textId="77777777" w:rsidR="008817AA" w:rsidRPr="00304C27" w:rsidRDefault="008817AA" w:rsidP="001800CB">
      <w:pPr>
        <w:tabs>
          <w:tab w:val="left" w:pos="1691"/>
        </w:tabs>
        <w:jc w:val="both"/>
        <w:rPr>
          <w:rFonts w:asciiTheme="minorHAnsi" w:eastAsia="Times New Roman" w:hAnsiTheme="minorHAnsi" w:cstheme="minorHAnsi"/>
          <w:lang w:eastAsia="hr-HR"/>
        </w:rPr>
      </w:pPr>
    </w:p>
    <w:p w14:paraId="54674CE3" w14:textId="77777777" w:rsidR="00A119FE" w:rsidRPr="00304C27" w:rsidRDefault="00A119FE" w:rsidP="001800CB">
      <w:pPr>
        <w:tabs>
          <w:tab w:val="left" w:pos="1691"/>
        </w:tabs>
        <w:jc w:val="both"/>
        <w:rPr>
          <w:rFonts w:asciiTheme="minorHAnsi" w:eastAsia="Times New Roman" w:hAnsiTheme="minorHAnsi" w:cstheme="minorHAnsi"/>
          <w:lang w:eastAsia="hr-HR"/>
        </w:rPr>
      </w:pPr>
    </w:p>
    <w:p w14:paraId="2ECAD72B" w14:textId="77777777" w:rsidR="00A119FE" w:rsidRPr="00304C27" w:rsidRDefault="00A119FE" w:rsidP="001800CB">
      <w:pPr>
        <w:tabs>
          <w:tab w:val="left" w:pos="1691"/>
        </w:tabs>
        <w:jc w:val="both"/>
        <w:rPr>
          <w:rFonts w:asciiTheme="minorHAnsi" w:eastAsia="Times New Roman" w:hAnsiTheme="minorHAnsi" w:cstheme="minorHAnsi"/>
          <w:lang w:eastAsia="hr-HR"/>
        </w:rPr>
      </w:pPr>
    </w:p>
    <w:p w14:paraId="35716C57" w14:textId="77777777" w:rsidR="00A119FE" w:rsidRPr="00304C27" w:rsidRDefault="00A119FE" w:rsidP="001800CB">
      <w:pPr>
        <w:tabs>
          <w:tab w:val="left" w:pos="1691"/>
        </w:tabs>
        <w:jc w:val="both"/>
        <w:rPr>
          <w:rFonts w:asciiTheme="minorHAnsi" w:eastAsia="Times New Roman" w:hAnsiTheme="minorHAnsi" w:cstheme="minorHAnsi"/>
          <w:lang w:eastAsia="hr-HR"/>
        </w:rPr>
      </w:pPr>
    </w:p>
    <w:p w14:paraId="12EFBF5B" w14:textId="77777777" w:rsidR="00A119FE" w:rsidRPr="00304C27" w:rsidRDefault="00A119FE" w:rsidP="001800CB">
      <w:pPr>
        <w:tabs>
          <w:tab w:val="left" w:pos="1691"/>
        </w:tabs>
        <w:jc w:val="both"/>
        <w:rPr>
          <w:rFonts w:asciiTheme="minorHAnsi" w:eastAsia="Times New Roman" w:hAnsiTheme="minorHAnsi" w:cstheme="minorHAnsi"/>
          <w:lang w:eastAsia="hr-HR"/>
        </w:rPr>
      </w:pPr>
    </w:p>
    <w:p w14:paraId="3C20E9A8" w14:textId="77777777" w:rsidR="00A119FE" w:rsidRPr="00304C27" w:rsidRDefault="00A119FE" w:rsidP="001800CB">
      <w:pPr>
        <w:tabs>
          <w:tab w:val="left" w:pos="1691"/>
        </w:tabs>
        <w:jc w:val="both"/>
        <w:rPr>
          <w:rFonts w:asciiTheme="minorHAnsi" w:eastAsia="Times New Roman" w:hAnsiTheme="minorHAnsi" w:cstheme="minorHAnsi"/>
          <w:lang w:eastAsia="hr-HR"/>
        </w:rPr>
      </w:pPr>
    </w:p>
    <w:p w14:paraId="531F2E46" w14:textId="1675A615" w:rsidR="008817AA" w:rsidRPr="00304C27" w:rsidRDefault="00A119FE" w:rsidP="001800CB">
      <w:pPr>
        <w:tabs>
          <w:tab w:val="left" w:pos="1691"/>
        </w:tabs>
        <w:jc w:val="both"/>
        <w:rPr>
          <w:rFonts w:asciiTheme="minorHAnsi" w:eastAsia="Times New Roman" w:hAnsiTheme="minorHAnsi" w:cstheme="minorHAnsi"/>
          <w:noProof/>
          <w:lang w:eastAsia="hr-HR"/>
        </w:rPr>
      </w:pPr>
      <w:r w:rsidRPr="00304C27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A713784" wp14:editId="74AC65FF">
            <wp:extent cx="6931233" cy="6480000"/>
            <wp:effectExtent l="0" t="0" r="3175" b="0"/>
            <wp:docPr id="2139265417" name="Slika 7" descr="Slika na kojoj se prikazuje crtež, kuća, slikanje, Dječja umjetno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65417" name="Slika 7" descr="Slika na kojoj se prikazuje crtež, kuća, slikanje, Dječja umjetnost&#10;&#10;Sadržaj generiran uz AI možda nije toča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233" cy="64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5D27AC6" w14:textId="77777777" w:rsidR="00A119FE" w:rsidRPr="00304C27" w:rsidRDefault="00A119FE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3CCA0060" w14:textId="77777777" w:rsidR="00A119FE" w:rsidRPr="00304C27" w:rsidRDefault="00A119FE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5B80AACC" w14:textId="77777777" w:rsidR="00A119FE" w:rsidRPr="00304C27" w:rsidRDefault="00A119FE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1A65D22A" w14:textId="77777777" w:rsidR="00A119FE" w:rsidRPr="00304C27" w:rsidRDefault="00A119FE" w:rsidP="001800CB">
      <w:pPr>
        <w:jc w:val="both"/>
        <w:rPr>
          <w:rFonts w:asciiTheme="minorHAnsi" w:eastAsia="Times New Roman" w:hAnsiTheme="minorHAnsi" w:cstheme="minorHAnsi"/>
          <w:noProof/>
          <w:lang w:eastAsia="hr-HR"/>
        </w:rPr>
      </w:pPr>
    </w:p>
    <w:p w14:paraId="57491FC3" w14:textId="77777777" w:rsidR="00A119FE" w:rsidRPr="00304C27" w:rsidRDefault="00A119FE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5C709101" w14:textId="77777777" w:rsidR="00A119FE" w:rsidRPr="00304C27" w:rsidRDefault="00A119FE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3C89E690" w14:textId="77777777" w:rsidR="00A119FE" w:rsidRPr="00304C27" w:rsidRDefault="00A119FE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01449524" w14:textId="77777777" w:rsidR="00A119FE" w:rsidRPr="00304C27" w:rsidRDefault="00A119FE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6E0A23F2" w14:textId="77777777" w:rsidR="00B36152" w:rsidRPr="00304C27" w:rsidRDefault="00B36152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4A09A929" w14:textId="77777777" w:rsidR="00B36152" w:rsidRPr="00304C27" w:rsidRDefault="00B36152" w:rsidP="001800CB">
      <w:pPr>
        <w:jc w:val="both"/>
        <w:rPr>
          <w:rFonts w:asciiTheme="minorHAnsi" w:eastAsia="Times New Roman" w:hAnsiTheme="minorHAnsi" w:cstheme="minorHAnsi"/>
          <w:lang w:eastAsia="hr-HR"/>
        </w:rPr>
      </w:pPr>
    </w:p>
    <w:p w14:paraId="6C07CF4B" w14:textId="6E106009" w:rsidR="00A119FE" w:rsidRPr="00304C27" w:rsidRDefault="00B36152" w:rsidP="001800CB">
      <w:pPr>
        <w:jc w:val="both"/>
        <w:rPr>
          <w:rFonts w:asciiTheme="minorHAnsi" w:eastAsia="Times New Roman" w:hAnsiTheme="minorHAnsi" w:cstheme="minorHAnsi"/>
          <w:noProof/>
          <w:lang w:eastAsia="hr-HR"/>
        </w:rPr>
      </w:pPr>
      <w:r w:rsidRPr="00304C27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5411CEE" wp14:editId="456B3BDA">
            <wp:extent cx="5400000" cy="7826087"/>
            <wp:effectExtent l="0" t="0" r="0" b="3810"/>
            <wp:docPr id="1645442757" name="Slika 9" descr="Slika na kojoj se prikazuje simbol, Ravnotež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42757" name="Slika 9" descr="Slika na kojoj se prikazuje simbol, Ravnoteža&#10;&#10;Sadržaj generiran uz AI možda nije toča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82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A4FE8" w14:textId="77777777" w:rsidR="000E7DB7" w:rsidRPr="00304C27" w:rsidRDefault="000E7DB7" w:rsidP="001800CB">
      <w:pPr>
        <w:jc w:val="both"/>
        <w:rPr>
          <w:rFonts w:asciiTheme="minorHAnsi" w:eastAsia="Times New Roman" w:hAnsiTheme="minorHAnsi" w:cstheme="minorHAnsi"/>
          <w:noProof/>
          <w:lang w:eastAsia="hr-HR"/>
        </w:rPr>
      </w:pPr>
    </w:p>
    <w:p w14:paraId="4352CAEF" w14:textId="5A400B50" w:rsidR="000E7DB7" w:rsidRPr="00304C27" w:rsidRDefault="000E7DB7" w:rsidP="001800CB">
      <w:pPr>
        <w:tabs>
          <w:tab w:val="left" w:pos="2073"/>
        </w:tabs>
        <w:jc w:val="both"/>
        <w:rPr>
          <w:rFonts w:asciiTheme="minorHAnsi" w:eastAsia="Times New Roman" w:hAnsiTheme="minorHAnsi" w:cstheme="minorHAnsi"/>
          <w:lang w:eastAsia="hr-HR"/>
        </w:rPr>
      </w:pPr>
      <w:r w:rsidRPr="00304C27">
        <w:rPr>
          <w:rFonts w:asciiTheme="minorHAnsi" w:eastAsia="Times New Roman" w:hAnsiTheme="minorHAnsi" w:cstheme="minorHAnsi"/>
          <w:lang w:eastAsia="hr-HR"/>
        </w:rPr>
        <w:tab/>
      </w:r>
    </w:p>
    <w:p w14:paraId="7F5A8E51" w14:textId="77777777" w:rsidR="000E7DB7" w:rsidRPr="00304C27" w:rsidRDefault="000E7DB7" w:rsidP="001800CB">
      <w:pPr>
        <w:tabs>
          <w:tab w:val="left" w:pos="2073"/>
        </w:tabs>
        <w:jc w:val="both"/>
        <w:rPr>
          <w:rFonts w:asciiTheme="minorHAnsi" w:eastAsia="Times New Roman" w:hAnsiTheme="minorHAnsi" w:cstheme="minorHAnsi"/>
          <w:lang w:eastAsia="hr-HR"/>
        </w:rPr>
      </w:pPr>
    </w:p>
    <w:p w14:paraId="76A7E6FE" w14:textId="77777777" w:rsidR="000E7DB7" w:rsidRPr="00304C27" w:rsidRDefault="000E7DB7" w:rsidP="001800CB">
      <w:pPr>
        <w:tabs>
          <w:tab w:val="left" w:pos="2073"/>
        </w:tabs>
        <w:jc w:val="both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0E7DB7" w:rsidRPr="00304C27" w14:paraId="701228BD" w14:textId="77777777">
        <w:tc>
          <w:tcPr>
            <w:tcW w:w="5664" w:type="dxa"/>
          </w:tcPr>
          <w:p w14:paraId="745B7CFC" w14:textId="1CD00CE3" w:rsidR="000E7DB7" w:rsidRPr="00304C27" w:rsidRDefault="000E7DB7" w:rsidP="001800CB">
            <w:pPr>
              <w:tabs>
                <w:tab w:val="left" w:pos="2073"/>
              </w:tabs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304C27">
              <w:rPr>
                <w:rFonts w:asciiTheme="minorHAnsi" w:eastAsia="Times New Roman" w:hAnsiTheme="minorHAnsi" w:cstheme="minorHAnsi"/>
                <w:noProof/>
                <w:lang w:eastAsia="hr-HR"/>
              </w:rPr>
              <w:lastRenderedPageBreak/>
              <w:drawing>
                <wp:inline distT="0" distB="0" distL="0" distR="0" wp14:anchorId="748B1ECD" wp14:editId="4CC6D005">
                  <wp:extent cx="3240000" cy="3240000"/>
                  <wp:effectExtent l="0" t="0" r="0" b="0"/>
                  <wp:docPr id="584568415" name="Slika 10" descr="Slika na kojoj se prikazuje skeč, crtež, sat, krug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568415" name="Slika 10" descr="Slika na kojoj se prikazuje skeč, crtež, sat, krug&#10;&#10;Sadržaj generiran uz AI možda nije toča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14:paraId="74D6D0B8" w14:textId="235D65CB" w:rsidR="000E7DB7" w:rsidRPr="00304C27" w:rsidRDefault="000E7DB7" w:rsidP="001800CB">
            <w:pPr>
              <w:tabs>
                <w:tab w:val="left" w:pos="2073"/>
              </w:tabs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304C27">
              <w:rPr>
                <w:rFonts w:asciiTheme="minorHAnsi" w:eastAsia="Times New Roman" w:hAnsiTheme="minorHAnsi" w:cstheme="minorHAnsi"/>
                <w:noProof/>
                <w:lang w:eastAsia="hr-HR"/>
              </w:rPr>
              <w:drawing>
                <wp:inline distT="0" distB="0" distL="0" distR="0" wp14:anchorId="5116E0A1" wp14:editId="42C64EB8">
                  <wp:extent cx="3240000" cy="3240000"/>
                  <wp:effectExtent l="0" t="0" r="0" b="0"/>
                  <wp:docPr id="2094078668" name="Slika 10" descr="Slika na kojoj se prikazuje skeč, crtež, sat, krug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568415" name="Slika 10" descr="Slika na kojoj se prikazuje skeč, crtež, sat, krug&#10;&#10;Sadržaj generiran uz AI možda nije toča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DB7" w:rsidRPr="00304C27" w14:paraId="7CD2C673" w14:textId="77777777">
        <w:tc>
          <w:tcPr>
            <w:tcW w:w="5664" w:type="dxa"/>
          </w:tcPr>
          <w:p w14:paraId="31EFB1F2" w14:textId="16AF34F9" w:rsidR="000E7DB7" w:rsidRPr="00304C27" w:rsidRDefault="000E7DB7" w:rsidP="001800CB">
            <w:pPr>
              <w:tabs>
                <w:tab w:val="left" w:pos="2073"/>
              </w:tabs>
              <w:jc w:val="both"/>
              <w:rPr>
                <w:rFonts w:asciiTheme="minorHAnsi" w:eastAsia="Times New Roman" w:hAnsiTheme="minorHAnsi" w:cstheme="minorHAnsi"/>
                <w:noProof/>
                <w:lang w:eastAsia="hr-HR"/>
              </w:rPr>
            </w:pPr>
            <w:r w:rsidRPr="00304C27">
              <w:rPr>
                <w:rFonts w:asciiTheme="minorHAnsi" w:eastAsia="Times New Roman" w:hAnsiTheme="minorHAnsi" w:cstheme="minorHAnsi"/>
                <w:noProof/>
                <w:lang w:eastAsia="hr-HR"/>
              </w:rPr>
              <w:drawing>
                <wp:inline distT="0" distB="0" distL="0" distR="0" wp14:anchorId="5A8FE010" wp14:editId="37293440">
                  <wp:extent cx="3240000" cy="3240000"/>
                  <wp:effectExtent l="0" t="0" r="0" b="0"/>
                  <wp:docPr id="1491169417" name="Slika 10" descr="Slika na kojoj se prikazuje skeč, crtež, sat, krug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568415" name="Slika 10" descr="Slika na kojoj se prikazuje skeč, crtež, sat, krug&#10;&#10;Sadržaj generiran uz AI možda nije toča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14:paraId="538A5459" w14:textId="3646163D" w:rsidR="000E7DB7" w:rsidRPr="00304C27" w:rsidRDefault="000E7DB7" w:rsidP="001800CB">
            <w:pPr>
              <w:tabs>
                <w:tab w:val="left" w:pos="2073"/>
              </w:tabs>
              <w:jc w:val="both"/>
              <w:rPr>
                <w:rFonts w:asciiTheme="minorHAnsi" w:eastAsia="Times New Roman" w:hAnsiTheme="minorHAnsi" w:cstheme="minorHAnsi"/>
                <w:noProof/>
                <w:lang w:eastAsia="hr-HR"/>
              </w:rPr>
            </w:pPr>
            <w:r w:rsidRPr="00304C27">
              <w:rPr>
                <w:rFonts w:asciiTheme="minorHAnsi" w:eastAsia="Times New Roman" w:hAnsiTheme="minorHAnsi" w:cstheme="minorHAnsi"/>
                <w:noProof/>
                <w:lang w:eastAsia="hr-HR"/>
              </w:rPr>
              <w:drawing>
                <wp:inline distT="0" distB="0" distL="0" distR="0" wp14:anchorId="39D002AB" wp14:editId="2E66C1E5">
                  <wp:extent cx="3240000" cy="3240000"/>
                  <wp:effectExtent l="0" t="0" r="0" b="0"/>
                  <wp:docPr id="822305601" name="Slika 10" descr="Slika na kojoj se prikazuje skeč, crtež, sat, krug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568415" name="Slika 10" descr="Slika na kojoj se prikazuje skeč, crtež, sat, krug&#10;&#10;Sadržaj generiran uz AI možda nije toča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DB7" w:rsidRPr="00304C27" w14:paraId="52B57751" w14:textId="77777777">
        <w:tc>
          <w:tcPr>
            <w:tcW w:w="5664" w:type="dxa"/>
          </w:tcPr>
          <w:p w14:paraId="181351AE" w14:textId="3B9A917F" w:rsidR="000E7DB7" w:rsidRPr="00304C27" w:rsidRDefault="000E7DB7" w:rsidP="001800CB">
            <w:pPr>
              <w:tabs>
                <w:tab w:val="left" w:pos="2073"/>
              </w:tabs>
              <w:jc w:val="both"/>
              <w:rPr>
                <w:rFonts w:asciiTheme="minorHAnsi" w:eastAsia="Times New Roman" w:hAnsiTheme="minorHAnsi" w:cstheme="minorHAnsi"/>
                <w:noProof/>
                <w:lang w:eastAsia="hr-HR"/>
              </w:rPr>
            </w:pPr>
            <w:r w:rsidRPr="00304C27">
              <w:rPr>
                <w:rFonts w:asciiTheme="minorHAnsi" w:eastAsia="Times New Roman" w:hAnsiTheme="minorHAnsi" w:cstheme="minorHAnsi"/>
                <w:noProof/>
                <w:lang w:eastAsia="hr-HR"/>
              </w:rPr>
              <w:drawing>
                <wp:inline distT="0" distB="0" distL="0" distR="0" wp14:anchorId="33CC9AAA" wp14:editId="56484AB4">
                  <wp:extent cx="3240000" cy="3240000"/>
                  <wp:effectExtent l="0" t="0" r="0" b="0"/>
                  <wp:docPr id="2123430163" name="Slika 10" descr="Slika na kojoj se prikazuje skeč, crtež, sat, krug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568415" name="Slika 10" descr="Slika na kojoj se prikazuje skeč, crtež, sat, krug&#10;&#10;Sadržaj generiran uz AI možda nije toča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14:paraId="38313470" w14:textId="5FC82099" w:rsidR="000E7DB7" w:rsidRPr="00304C27" w:rsidRDefault="000E7DB7" w:rsidP="001800CB">
            <w:pPr>
              <w:tabs>
                <w:tab w:val="left" w:pos="2073"/>
              </w:tabs>
              <w:jc w:val="both"/>
              <w:rPr>
                <w:rFonts w:asciiTheme="minorHAnsi" w:eastAsia="Times New Roman" w:hAnsiTheme="minorHAnsi" w:cstheme="minorHAnsi"/>
                <w:noProof/>
                <w:lang w:eastAsia="hr-HR"/>
              </w:rPr>
            </w:pPr>
            <w:r w:rsidRPr="00304C27">
              <w:rPr>
                <w:rFonts w:asciiTheme="minorHAnsi" w:eastAsia="Times New Roman" w:hAnsiTheme="minorHAnsi" w:cstheme="minorHAnsi"/>
                <w:noProof/>
                <w:lang w:eastAsia="hr-HR"/>
              </w:rPr>
              <w:drawing>
                <wp:inline distT="0" distB="0" distL="0" distR="0" wp14:anchorId="1B9772BD" wp14:editId="091A7006">
                  <wp:extent cx="3240000" cy="3240000"/>
                  <wp:effectExtent l="0" t="0" r="0" b="0"/>
                  <wp:docPr id="2115915555" name="Slika 10" descr="Slika na kojoj se prikazuje skeč, crtež, sat, krug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568415" name="Slika 10" descr="Slika na kojoj se prikazuje skeč, crtež, sat, krug&#10;&#10;Sadržaj generiran uz AI možda nije toča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C7B5FF" w14:textId="77777777" w:rsidR="000E7DB7" w:rsidRPr="00304C27" w:rsidRDefault="000E7DB7" w:rsidP="001800CB">
      <w:pPr>
        <w:tabs>
          <w:tab w:val="left" w:pos="2073"/>
        </w:tabs>
        <w:jc w:val="both"/>
        <w:rPr>
          <w:rFonts w:asciiTheme="minorHAnsi" w:eastAsia="Times New Roman" w:hAnsiTheme="minorHAnsi" w:cstheme="minorHAnsi"/>
          <w:lang w:eastAsia="hr-HR"/>
        </w:rPr>
      </w:pPr>
    </w:p>
    <w:sectPr w:rsidR="000E7DB7" w:rsidRPr="00304C27" w:rsidSect="008817AA">
      <w:pgSz w:w="11906" w:h="16838"/>
      <w:pgMar w:top="709" w:right="284" w:bottom="42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6950259"/>
    <w:multiLevelType w:val="hybridMultilevel"/>
    <w:tmpl w:val="6F78D2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32313"/>
    <w:multiLevelType w:val="hybridMultilevel"/>
    <w:tmpl w:val="93EC2C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34590F"/>
    <w:multiLevelType w:val="hybridMultilevel"/>
    <w:tmpl w:val="D97E3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97B70"/>
    <w:multiLevelType w:val="hybridMultilevel"/>
    <w:tmpl w:val="A9441E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4CA14EE"/>
    <w:multiLevelType w:val="hybridMultilevel"/>
    <w:tmpl w:val="2D4C4C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F07AF3"/>
    <w:multiLevelType w:val="hybridMultilevel"/>
    <w:tmpl w:val="3CBC58F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40"/>
  </w:num>
  <w:num w:numId="2" w16cid:durableId="1135486996">
    <w:abstractNumId w:val="20"/>
  </w:num>
  <w:num w:numId="3" w16cid:durableId="114371928">
    <w:abstractNumId w:val="28"/>
  </w:num>
  <w:num w:numId="4" w16cid:durableId="1649943157">
    <w:abstractNumId w:val="11"/>
  </w:num>
  <w:num w:numId="5" w16cid:durableId="940065013">
    <w:abstractNumId w:val="34"/>
  </w:num>
  <w:num w:numId="6" w16cid:durableId="606619905">
    <w:abstractNumId w:val="22"/>
  </w:num>
  <w:num w:numId="7" w16cid:durableId="201334518">
    <w:abstractNumId w:val="25"/>
  </w:num>
  <w:num w:numId="8" w16cid:durableId="1005322571">
    <w:abstractNumId w:val="4"/>
  </w:num>
  <w:num w:numId="9" w16cid:durableId="467356630">
    <w:abstractNumId w:val="37"/>
  </w:num>
  <w:num w:numId="10" w16cid:durableId="1095246480">
    <w:abstractNumId w:val="39"/>
  </w:num>
  <w:num w:numId="11" w16cid:durableId="34354503">
    <w:abstractNumId w:val="7"/>
  </w:num>
  <w:num w:numId="12" w16cid:durableId="1119958149">
    <w:abstractNumId w:val="1"/>
  </w:num>
  <w:num w:numId="13" w16cid:durableId="584388689">
    <w:abstractNumId w:val="16"/>
  </w:num>
  <w:num w:numId="14" w16cid:durableId="1358894193">
    <w:abstractNumId w:val="38"/>
  </w:num>
  <w:num w:numId="15" w16cid:durableId="1682316378">
    <w:abstractNumId w:val="36"/>
  </w:num>
  <w:num w:numId="16" w16cid:durableId="2073312340">
    <w:abstractNumId w:val="26"/>
  </w:num>
  <w:num w:numId="17" w16cid:durableId="1783840158">
    <w:abstractNumId w:val="9"/>
  </w:num>
  <w:num w:numId="18" w16cid:durableId="144005763">
    <w:abstractNumId w:val="5"/>
  </w:num>
  <w:num w:numId="19" w16cid:durableId="758067493">
    <w:abstractNumId w:val="15"/>
  </w:num>
  <w:num w:numId="20" w16cid:durableId="1726295324">
    <w:abstractNumId w:val="31"/>
  </w:num>
  <w:num w:numId="21" w16cid:durableId="247927988">
    <w:abstractNumId w:val="35"/>
  </w:num>
  <w:num w:numId="22" w16cid:durableId="1280914241">
    <w:abstractNumId w:val="6"/>
  </w:num>
  <w:num w:numId="23" w16cid:durableId="498274726">
    <w:abstractNumId w:val="32"/>
  </w:num>
  <w:num w:numId="24" w16cid:durableId="1786211">
    <w:abstractNumId w:val="21"/>
  </w:num>
  <w:num w:numId="25" w16cid:durableId="1113206760">
    <w:abstractNumId w:val="0"/>
  </w:num>
  <w:num w:numId="26" w16cid:durableId="487594148">
    <w:abstractNumId w:val="2"/>
  </w:num>
  <w:num w:numId="27" w16cid:durableId="1280142142">
    <w:abstractNumId w:val="3"/>
  </w:num>
  <w:num w:numId="28" w16cid:durableId="1451165527">
    <w:abstractNumId w:val="23"/>
  </w:num>
  <w:num w:numId="29" w16cid:durableId="1444686167">
    <w:abstractNumId w:val="19"/>
  </w:num>
  <w:num w:numId="30" w16cid:durableId="1950773626">
    <w:abstractNumId w:val="27"/>
  </w:num>
  <w:num w:numId="31" w16cid:durableId="2057586594">
    <w:abstractNumId w:val="30"/>
  </w:num>
  <w:num w:numId="32" w16cid:durableId="577130591">
    <w:abstractNumId w:val="8"/>
  </w:num>
  <w:num w:numId="33" w16cid:durableId="1117792532">
    <w:abstractNumId w:val="18"/>
  </w:num>
  <w:num w:numId="34" w16cid:durableId="1674260747">
    <w:abstractNumId w:val="13"/>
  </w:num>
  <w:num w:numId="35" w16cid:durableId="2110660607">
    <w:abstractNumId w:val="24"/>
  </w:num>
  <w:num w:numId="36" w16cid:durableId="1327321220">
    <w:abstractNumId w:val="14"/>
  </w:num>
  <w:num w:numId="37" w16cid:durableId="387068502">
    <w:abstractNumId w:val="29"/>
  </w:num>
  <w:num w:numId="38" w16cid:durableId="1922643355">
    <w:abstractNumId w:val="17"/>
  </w:num>
  <w:num w:numId="39" w16cid:durableId="901527375">
    <w:abstractNumId w:val="12"/>
  </w:num>
  <w:num w:numId="40" w16cid:durableId="1538271534">
    <w:abstractNumId w:val="41"/>
  </w:num>
  <w:num w:numId="41" w16cid:durableId="859198581">
    <w:abstractNumId w:val="33"/>
  </w:num>
  <w:num w:numId="42" w16cid:durableId="12413055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B462F"/>
    <w:rsid w:val="000C3A03"/>
    <w:rsid w:val="000D1664"/>
    <w:rsid w:val="000D7A99"/>
    <w:rsid w:val="000E2AD6"/>
    <w:rsid w:val="000E7DB7"/>
    <w:rsid w:val="000F13EF"/>
    <w:rsid w:val="0010604E"/>
    <w:rsid w:val="0011614A"/>
    <w:rsid w:val="00116E7A"/>
    <w:rsid w:val="00120262"/>
    <w:rsid w:val="00120B07"/>
    <w:rsid w:val="00121BDF"/>
    <w:rsid w:val="00132DD2"/>
    <w:rsid w:val="001332A8"/>
    <w:rsid w:val="001800CB"/>
    <w:rsid w:val="00182352"/>
    <w:rsid w:val="00183193"/>
    <w:rsid w:val="00184DF7"/>
    <w:rsid w:val="001967E0"/>
    <w:rsid w:val="001A14B0"/>
    <w:rsid w:val="001B6BCE"/>
    <w:rsid w:val="001F1272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5718E"/>
    <w:rsid w:val="00257AE8"/>
    <w:rsid w:val="0026533D"/>
    <w:rsid w:val="00283273"/>
    <w:rsid w:val="002974B8"/>
    <w:rsid w:val="002B0F64"/>
    <w:rsid w:val="002B783D"/>
    <w:rsid w:val="002D03A1"/>
    <w:rsid w:val="002D0647"/>
    <w:rsid w:val="002D1915"/>
    <w:rsid w:val="002D3622"/>
    <w:rsid w:val="00304C27"/>
    <w:rsid w:val="00305EBC"/>
    <w:rsid w:val="00306F5C"/>
    <w:rsid w:val="0031068E"/>
    <w:rsid w:val="0033353E"/>
    <w:rsid w:val="00334C69"/>
    <w:rsid w:val="00356774"/>
    <w:rsid w:val="0035762C"/>
    <w:rsid w:val="00360DA8"/>
    <w:rsid w:val="003A1C40"/>
    <w:rsid w:val="003B641E"/>
    <w:rsid w:val="003C1361"/>
    <w:rsid w:val="003D4BAE"/>
    <w:rsid w:val="003D6B64"/>
    <w:rsid w:val="003F38B9"/>
    <w:rsid w:val="004135F4"/>
    <w:rsid w:val="004154F9"/>
    <w:rsid w:val="00420DE1"/>
    <w:rsid w:val="00442ECE"/>
    <w:rsid w:val="00444B8B"/>
    <w:rsid w:val="00453186"/>
    <w:rsid w:val="00480070"/>
    <w:rsid w:val="004B1480"/>
    <w:rsid w:val="004E551F"/>
    <w:rsid w:val="004E711A"/>
    <w:rsid w:val="004F1E17"/>
    <w:rsid w:val="004F3DBA"/>
    <w:rsid w:val="0050634D"/>
    <w:rsid w:val="0051551E"/>
    <w:rsid w:val="00524157"/>
    <w:rsid w:val="005328C6"/>
    <w:rsid w:val="005409AD"/>
    <w:rsid w:val="00550C6E"/>
    <w:rsid w:val="00590187"/>
    <w:rsid w:val="005B3806"/>
    <w:rsid w:val="005C4530"/>
    <w:rsid w:val="005D1254"/>
    <w:rsid w:val="005D267E"/>
    <w:rsid w:val="00607228"/>
    <w:rsid w:val="00615B17"/>
    <w:rsid w:val="00631D48"/>
    <w:rsid w:val="00637F9B"/>
    <w:rsid w:val="00650DCB"/>
    <w:rsid w:val="006663BB"/>
    <w:rsid w:val="00686425"/>
    <w:rsid w:val="00696231"/>
    <w:rsid w:val="006C65BD"/>
    <w:rsid w:val="006D363B"/>
    <w:rsid w:val="006F0D52"/>
    <w:rsid w:val="006F26C2"/>
    <w:rsid w:val="006F619D"/>
    <w:rsid w:val="0070011B"/>
    <w:rsid w:val="00760980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814CC4"/>
    <w:rsid w:val="008244B1"/>
    <w:rsid w:val="00841BC2"/>
    <w:rsid w:val="00863A86"/>
    <w:rsid w:val="00865861"/>
    <w:rsid w:val="0087649B"/>
    <w:rsid w:val="00877BBC"/>
    <w:rsid w:val="008817AA"/>
    <w:rsid w:val="0088428F"/>
    <w:rsid w:val="008A0F79"/>
    <w:rsid w:val="008B5F21"/>
    <w:rsid w:val="008E181A"/>
    <w:rsid w:val="008E1DE4"/>
    <w:rsid w:val="00901380"/>
    <w:rsid w:val="0091525B"/>
    <w:rsid w:val="00931255"/>
    <w:rsid w:val="0093251F"/>
    <w:rsid w:val="00933DBD"/>
    <w:rsid w:val="00962EA4"/>
    <w:rsid w:val="00972ED2"/>
    <w:rsid w:val="009748F3"/>
    <w:rsid w:val="00992031"/>
    <w:rsid w:val="00993F54"/>
    <w:rsid w:val="0099421A"/>
    <w:rsid w:val="00A0784E"/>
    <w:rsid w:val="00A119FE"/>
    <w:rsid w:val="00A450AF"/>
    <w:rsid w:val="00A450E9"/>
    <w:rsid w:val="00A516B3"/>
    <w:rsid w:val="00A57092"/>
    <w:rsid w:val="00A647FD"/>
    <w:rsid w:val="00A9053D"/>
    <w:rsid w:val="00A91641"/>
    <w:rsid w:val="00AB16A8"/>
    <w:rsid w:val="00AC1266"/>
    <w:rsid w:val="00AC4466"/>
    <w:rsid w:val="00AD3D1D"/>
    <w:rsid w:val="00AD6B9E"/>
    <w:rsid w:val="00AF085C"/>
    <w:rsid w:val="00AF3BB8"/>
    <w:rsid w:val="00B00C88"/>
    <w:rsid w:val="00B151E4"/>
    <w:rsid w:val="00B36152"/>
    <w:rsid w:val="00B453FB"/>
    <w:rsid w:val="00B54937"/>
    <w:rsid w:val="00B62908"/>
    <w:rsid w:val="00B639FA"/>
    <w:rsid w:val="00BA103F"/>
    <w:rsid w:val="00BA674E"/>
    <w:rsid w:val="00BB0FEA"/>
    <w:rsid w:val="00BB3E3F"/>
    <w:rsid w:val="00BB7C6F"/>
    <w:rsid w:val="00BC2684"/>
    <w:rsid w:val="00BC54D9"/>
    <w:rsid w:val="00BF4975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5A80"/>
    <w:rsid w:val="00CD3704"/>
    <w:rsid w:val="00CD6BA0"/>
    <w:rsid w:val="00D20CE2"/>
    <w:rsid w:val="00D20E82"/>
    <w:rsid w:val="00D264FC"/>
    <w:rsid w:val="00D700E0"/>
    <w:rsid w:val="00D862EB"/>
    <w:rsid w:val="00DA3177"/>
    <w:rsid w:val="00DB15B6"/>
    <w:rsid w:val="00DC75B0"/>
    <w:rsid w:val="00DD4FB4"/>
    <w:rsid w:val="00DE2272"/>
    <w:rsid w:val="00DF3580"/>
    <w:rsid w:val="00E26313"/>
    <w:rsid w:val="00E3187E"/>
    <w:rsid w:val="00E460DB"/>
    <w:rsid w:val="00E676AA"/>
    <w:rsid w:val="00E77170"/>
    <w:rsid w:val="00E77A94"/>
    <w:rsid w:val="00E85C66"/>
    <w:rsid w:val="00E925D3"/>
    <w:rsid w:val="00E94EBC"/>
    <w:rsid w:val="00E96CBD"/>
    <w:rsid w:val="00EA33D9"/>
    <w:rsid w:val="00EA38AB"/>
    <w:rsid w:val="00EA6016"/>
    <w:rsid w:val="00EB0130"/>
    <w:rsid w:val="00EB099D"/>
    <w:rsid w:val="00EF7904"/>
    <w:rsid w:val="00F00B7B"/>
    <w:rsid w:val="00F03ED1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114F"/>
    <w:rsid w:val="00F93569"/>
    <w:rsid w:val="00FA6483"/>
    <w:rsid w:val="00FD0B0D"/>
    <w:rsid w:val="00FD1A48"/>
    <w:rsid w:val="00FD62D1"/>
    <w:rsid w:val="00FE7062"/>
    <w:rsid w:val="00FE7C13"/>
    <w:rsid w:val="00FF5463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D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PixLa1QlpZA?feature=oembed" TargetMode="Externa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9</Pages>
  <Words>928</Words>
  <Characters>5081</Characters>
  <Application>Microsoft Office Word</Application>
  <DocSecurity>0</DocSecurity>
  <Lines>188</Lines>
  <Paragraphs>127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48</cp:revision>
  <dcterms:created xsi:type="dcterms:W3CDTF">2020-09-07T20:00:00Z</dcterms:created>
  <dcterms:modified xsi:type="dcterms:W3CDTF">2025-09-25T19:43:00Z</dcterms:modified>
</cp:coreProperties>
</file>