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834D67" w14:paraId="6ADB701B" w14:textId="77777777">
        <w:trPr>
          <w:jc w:val="center"/>
        </w:trPr>
        <w:tc>
          <w:tcPr>
            <w:tcW w:w="3901" w:type="dxa"/>
            <w:shd w:val="clear" w:color="auto" w:fill="F2F2F2"/>
            <w:vAlign w:val="center"/>
          </w:tcPr>
          <w:p w14:paraId="48D584A8" w14:textId="77777777" w:rsidR="00B32A19" w:rsidRDefault="00B32A19">
            <w:pPr>
              <w:spacing w:before="60" w:after="60"/>
              <w:ind w:left="108" w:right="108"/>
            </w:pPr>
            <w:r>
              <w:rPr>
                <w:b/>
              </w:rPr>
              <w:t>Osnovna škola</w:t>
            </w:r>
          </w:p>
        </w:tc>
        <w:tc>
          <w:tcPr>
            <w:tcW w:w="6780" w:type="dxa"/>
            <w:vAlign w:val="center"/>
          </w:tcPr>
          <w:p w14:paraId="424EFA0C" w14:textId="77777777" w:rsidR="00B32A19" w:rsidRDefault="00B32A19">
            <w:pPr>
              <w:spacing w:before="60" w:after="60"/>
              <w:ind w:left="108" w:right="108"/>
            </w:pPr>
            <w:r>
              <w:t>Klinča Sela</w:t>
            </w:r>
          </w:p>
        </w:tc>
      </w:tr>
      <w:tr w:rsidR="00834D67" w14:paraId="743B5683" w14:textId="77777777">
        <w:trPr>
          <w:jc w:val="center"/>
        </w:trPr>
        <w:tc>
          <w:tcPr>
            <w:tcW w:w="3901" w:type="dxa"/>
            <w:shd w:val="clear" w:color="auto" w:fill="F2F2F2"/>
            <w:vAlign w:val="center"/>
          </w:tcPr>
          <w:p w14:paraId="7F689C2A" w14:textId="77777777" w:rsidR="00B32A19" w:rsidRDefault="00B32A19">
            <w:pPr>
              <w:spacing w:before="60" w:after="60"/>
              <w:ind w:left="108" w:right="108"/>
            </w:pPr>
            <w:r>
              <w:rPr>
                <w:b/>
              </w:rPr>
              <w:t>Nastavni predmet</w:t>
            </w:r>
          </w:p>
        </w:tc>
        <w:tc>
          <w:tcPr>
            <w:tcW w:w="6780" w:type="dxa"/>
            <w:vAlign w:val="center"/>
          </w:tcPr>
          <w:p w14:paraId="6B3BE7DF" w14:textId="77777777" w:rsidR="00B32A19" w:rsidRDefault="00B32A19">
            <w:pPr>
              <w:spacing w:before="60" w:after="60"/>
              <w:ind w:left="108" w:right="108"/>
            </w:pPr>
            <w:r>
              <w:t>Katolički vjeronauk</w:t>
            </w:r>
          </w:p>
        </w:tc>
      </w:tr>
      <w:tr w:rsidR="00834D67" w14:paraId="15806D40" w14:textId="77777777">
        <w:trPr>
          <w:jc w:val="center"/>
        </w:trPr>
        <w:tc>
          <w:tcPr>
            <w:tcW w:w="3901" w:type="dxa"/>
            <w:shd w:val="clear" w:color="auto" w:fill="F2F2F2"/>
            <w:vAlign w:val="center"/>
          </w:tcPr>
          <w:p w14:paraId="2372CD36" w14:textId="77777777" w:rsidR="00B32A19" w:rsidRDefault="00B32A19">
            <w:pPr>
              <w:spacing w:before="60" w:after="60"/>
              <w:ind w:left="108" w:right="108"/>
            </w:pPr>
            <w:r>
              <w:rPr>
                <w:b/>
              </w:rPr>
              <w:t>Vjeroučitelj</w:t>
            </w:r>
          </w:p>
        </w:tc>
        <w:tc>
          <w:tcPr>
            <w:tcW w:w="6780" w:type="dxa"/>
            <w:vAlign w:val="center"/>
          </w:tcPr>
          <w:p w14:paraId="06376092" w14:textId="77777777" w:rsidR="00B32A19" w:rsidRDefault="00B32A19">
            <w:pPr>
              <w:spacing w:before="60" w:after="60"/>
              <w:ind w:left="108" w:right="108"/>
            </w:pPr>
            <w:r>
              <w:t xml:space="preserve">Josip Kunac, </w:t>
            </w:r>
            <w:r>
              <w:rPr>
                <w:i/>
              </w:rPr>
              <w:t>prof.</w:t>
            </w:r>
          </w:p>
        </w:tc>
      </w:tr>
      <w:tr w:rsidR="00834D67" w14:paraId="15983E83" w14:textId="77777777">
        <w:trPr>
          <w:jc w:val="center"/>
        </w:trPr>
        <w:tc>
          <w:tcPr>
            <w:tcW w:w="3901" w:type="dxa"/>
            <w:shd w:val="clear" w:color="auto" w:fill="F2F2F2"/>
            <w:vAlign w:val="center"/>
          </w:tcPr>
          <w:p w14:paraId="7AEBEA2B" w14:textId="77777777" w:rsidR="00B32A19" w:rsidRDefault="00B32A19">
            <w:pPr>
              <w:spacing w:before="60" w:after="60"/>
              <w:ind w:left="108" w:right="108"/>
            </w:pPr>
            <w:r>
              <w:rPr>
                <w:b/>
              </w:rPr>
              <w:t>Razredni odjel</w:t>
            </w:r>
          </w:p>
        </w:tc>
        <w:tc>
          <w:tcPr>
            <w:tcW w:w="6780" w:type="dxa"/>
            <w:vAlign w:val="center"/>
          </w:tcPr>
          <w:p w14:paraId="47835D1F" w14:textId="77777777" w:rsidR="00B32A19" w:rsidRDefault="00B32A19">
            <w:pPr>
              <w:spacing w:before="60" w:after="60"/>
              <w:ind w:left="108" w:right="108"/>
            </w:pPr>
            <w:r>
              <w:rPr>
                <w:color w:val="000000"/>
              </w:rPr>
              <w:t>6. razred</w:t>
            </w:r>
          </w:p>
        </w:tc>
      </w:tr>
      <w:tr w:rsidR="00834D67" w14:paraId="39C0DA28" w14:textId="77777777">
        <w:trPr>
          <w:jc w:val="center"/>
        </w:trPr>
        <w:tc>
          <w:tcPr>
            <w:tcW w:w="3901" w:type="dxa"/>
            <w:shd w:val="clear" w:color="auto" w:fill="F2F2F2"/>
            <w:vAlign w:val="center"/>
          </w:tcPr>
          <w:p w14:paraId="0CA2EFAD" w14:textId="77777777" w:rsidR="00B32A19" w:rsidRDefault="00B32A19">
            <w:pPr>
              <w:spacing w:before="60" w:after="60"/>
              <w:ind w:left="108" w:right="108"/>
            </w:pPr>
            <w:r>
              <w:rPr>
                <w:b/>
              </w:rPr>
              <w:t>Redni broj pripreme</w:t>
            </w:r>
          </w:p>
        </w:tc>
        <w:tc>
          <w:tcPr>
            <w:tcW w:w="6780" w:type="dxa"/>
            <w:vAlign w:val="center"/>
          </w:tcPr>
          <w:p w14:paraId="61D16948" w14:textId="77777777" w:rsidR="00B32A19" w:rsidRDefault="00B32A19">
            <w:pPr>
              <w:spacing w:before="60" w:after="60"/>
              <w:ind w:left="108" w:right="108"/>
            </w:pPr>
            <w:r>
              <w:rPr>
                <w:color w:val="000000"/>
              </w:rPr>
              <w:t>8.</w:t>
            </w:r>
          </w:p>
        </w:tc>
      </w:tr>
      <w:tr w:rsidR="00834D67" w14:paraId="25691F04" w14:textId="77777777">
        <w:trPr>
          <w:jc w:val="center"/>
        </w:trPr>
        <w:tc>
          <w:tcPr>
            <w:tcW w:w="3901" w:type="dxa"/>
            <w:shd w:val="clear" w:color="auto" w:fill="F2F2F2"/>
            <w:vAlign w:val="center"/>
          </w:tcPr>
          <w:p w14:paraId="367DF2B2" w14:textId="77777777" w:rsidR="00B32A19" w:rsidRDefault="00B32A19">
            <w:pPr>
              <w:spacing w:before="60" w:after="60"/>
              <w:ind w:left="108" w:right="108"/>
            </w:pPr>
            <w:r>
              <w:rPr>
                <w:b/>
              </w:rPr>
              <w:t>Nastavna cjelina / tema</w:t>
            </w:r>
          </w:p>
        </w:tc>
        <w:tc>
          <w:tcPr>
            <w:tcW w:w="6780" w:type="dxa"/>
            <w:vAlign w:val="center"/>
          </w:tcPr>
          <w:p w14:paraId="18D4590E" w14:textId="77777777" w:rsidR="00B32A19" w:rsidRDefault="00B32A19">
            <w:pPr>
              <w:spacing w:before="60" w:after="60"/>
              <w:ind w:left="108" w:right="108"/>
            </w:pPr>
            <w:r>
              <w:rPr>
                <w:color w:val="000000"/>
              </w:rPr>
              <w:t>II. OD ROPSTVA DO SLOBODE</w:t>
            </w:r>
          </w:p>
        </w:tc>
      </w:tr>
      <w:tr w:rsidR="00834D67" w14:paraId="2D00BC85" w14:textId="77777777">
        <w:trPr>
          <w:jc w:val="center"/>
        </w:trPr>
        <w:tc>
          <w:tcPr>
            <w:tcW w:w="3901" w:type="dxa"/>
            <w:shd w:val="clear" w:color="auto" w:fill="F2F2F2"/>
            <w:vAlign w:val="center"/>
          </w:tcPr>
          <w:p w14:paraId="4CD7A762" w14:textId="77777777" w:rsidR="00B32A19" w:rsidRDefault="00B32A19">
            <w:pPr>
              <w:spacing w:before="60" w:after="60"/>
              <w:ind w:left="108" w:right="108"/>
            </w:pPr>
            <w:r>
              <w:rPr>
                <w:b/>
              </w:rPr>
              <w:t>Nastavna jedinica / podtema</w:t>
            </w:r>
          </w:p>
        </w:tc>
        <w:tc>
          <w:tcPr>
            <w:tcW w:w="6780" w:type="dxa"/>
            <w:vAlign w:val="center"/>
          </w:tcPr>
          <w:p w14:paraId="083D26A8" w14:textId="77777777" w:rsidR="00B32A19" w:rsidRDefault="00B32A19">
            <w:pPr>
              <w:spacing w:before="60" w:after="60"/>
              <w:ind w:left="108" w:right="108"/>
            </w:pPr>
            <w:r>
              <w:rPr>
                <w:color w:val="000000"/>
              </w:rPr>
              <w:t>2. Čudesan susret</w:t>
            </w:r>
          </w:p>
        </w:tc>
      </w:tr>
    </w:tbl>
    <w:p w14:paraId="104D0AB8" w14:textId="77777777" w:rsidR="001530DA" w:rsidRDefault="00B32A19" w:rsidP="00CB139A">
      <w:pPr>
        <w:keepNext/>
        <w:spacing w:before="120" w:after="40"/>
        <w:jc w:val="both"/>
      </w:pPr>
      <w:r>
        <w:rPr>
          <w:b/>
          <w:color w:val="C96A00"/>
          <w:sz w:val="26"/>
        </w:rPr>
        <w:t>Odgojno-obrazovni ishodi učenja:</w:t>
      </w:r>
    </w:p>
    <w:p w14:paraId="76A0E47F" w14:textId="77777777" w:rsidR="001530DA" w:rsidRDefault="00B32A19">
      <w:pPr>
        <w:jc w:val="both"/>
        <w:rPr>
          <w:color w:val="FF0000"/>
        </w:rPr>
      </w:pPr>
      <w:r>
        <w:rPr>
          <w:color w:val="000000"/>
        </w:rPr>
        <w:t>OŠ KV A.6.1. Učenik na temelju odabranih biblijskih tekstova prepoznaje vjeru kao put k slobodi.</w:t>
      </w:r>
    </w:p>
    <w:p w14:paraId="156ACA0F" w14:textId="77777777" w:rsidR="001530DA" w:rsidRDefault="00B32A19">
      <w:pPr>
        <w:jc w:val="both"/>
        <w:rPr>
          <w:color w:val="FF0000"/>
        </w:rPr>
      </w:pPr>
      <w:r>
        <w:rPr>
          <w:color w:val="000000"/>
        </w:rPr>
        <w:t>OŠ KV B.6.1. Učenik analizira glavne poruke koje govore o Božjoj brizi za čovjeka, obećanjima, izbavljenju, opraštanju krivnje te putu i darovima slobode.</w:t>
      </w:r>
    </w:p>
    <w:p w14:paraId="3CD666E9" w14:textId="77777777" w:rsidR="001530DA" w:rsidRDefault="00B32A19">
      <w:pPr>
        <w:jc w:val="both"/>
        <w:rPr>
          <w:color w:val="FF0000"/>
        </w:rPr>
      </w:pPr>
      <w:r>
        <w:rPr>
          <w:color w:val="000000"/>
        </w:rPr>
        <w:t>OŠ KV B.6.1. Učenik upoznaje Mojsija kao velikoga vođu i osloboditelja izabranoga naroda.</w:t>
      </w:r>
    </w:p>
    <w:p w14:paraId="0836BABC" w14:textId="77777777" w:rsidR="001530DA" w:rsidRDefault="00B32A19" w:rsidP="008E659F">
      <w:pPr>
        <w:spacing w:after="0"/>
        <w:jc w:val="both"/>
        <w:rPr>
          <w:color w:val="000000"/>
        </w:rPr>
      </w:pPr>
      <w:r>
        <w:rPr>
          <w:color w:val="000000"/>
        </w:rPr>
        <w:t>OŠ KV B.6.1. Učenik opisuje Mojsija kao osobu velike vjere.</w:t>
      </w:r>
    </w:p>
    <w:p w14:paraId="161FE3CA" w14:textId="77777777" w:rsidR="00CB139A" w:rsidRDefault="00CB139A" w:rsidP="008E659F">
      <w:pPr>
        <w:spacing w:after="0"/>
        <w:jc w:val="both"/>
        <w:rPr>
          <w:color w:val="FF0000"/>
        </w:rPr>
      </w:pP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834D67" w14:paraId="0A64E7C0" w14:textId="77777777">
        <w:trPr>
          <w:jc w:val="center"/>
        </w:trPr>
        <w:tc>
          <w:tcPr>
            <w:tcW w:w="3901" w:type="dxa"/>
            <w:shd w:val="clear" w:color="auto" w:fill="F2F2F2"/>
            <w:vAlign w:val="center"/>
          </w:tcPr>
          <w:p w14:paraId="36A679B7" w14:textId="77777777" w:rsidR="00B32A19" w:rsidRDefault="00B32A19">
            <w:pPr>
              <w:spacing w:before="60" w:after="60"/>
              <w:ind w:left="108" w:right="108"/>
            </w:pPr>
            <w:r>
              <w:rPr>
                <w:b/>
              </w:rPr>
              <w:t>Ključni pojmovi</w:t>
            </w:r>
          </w:p>
        </w:tc>
        <w:tc>
          <w:tcPr>
            <w:tcW w:w="6780" w:type="dxa"/>
            <w:vAlign w:val="center"/>
          </w:tcPr>
          <w:p w14:paraId="2B983CE5" w14:textId="77777777" w:rsidR="00B32A19" w:rsidRPr="00613FFF" w:rsidRDefault="00B32A19">
            <w:pPr>
              <w:spacing w:before="60" w:after="60"/>
              <w:ind w:left="108" w:right="108"/>
              <w:rPr>
                <w:color w:val="FF0000"/>
              </w:rPr>
              <w:jc w:val="both"/>
            </w:pPr>
            <w:r>
              <w:rPr>
                <w:color w:val="000000"/>
              </w:rPr>
              <w:t>Mojsije, gorući grm, Horeb, sveto tlo, Jahve, „Ja sam koji jesam“, poziv, obećanje, poslanje</w:t>
            </w:r>
          </w:p>
        </w:tc>
      </w:tr>
      <w:tr w:rsidR="00834D67" w14:paraId="45EC6564" w14:textId="77777777">
        <w:trPr>
          <w:jc w:val="center"/>
        </w:trPr>
        <w:tc>
          <w:tcPr>
            <w:tcW w:w="3901" w:type="dxa"/>
            <w:shd w:val="clear" w:color="auto" w:fill="F2F2F2"/>
            <w:vAlign w:val="center"/>
          </w:tcPr>
          <w:p w14:paraId="5C1B59F6" w14:textId="77777777" w:rsidR="00B32A19" w:rsidRDefault="00B32A19">
            <w:pPr>
              <w:spacing w:before="60" w:after="60"/>
              <w:ind w:left="108" w:right="108"/>
            </w:pPr>
            <w:r>
              <w:rPr>
                <w:b/>
              </w:rPr>
              <w:t>Središnje / problemsko pitanje</w:t>
            </w:r>
          </w:p>
        </w:tc>
        <w:tc>
          <w:tcPr>
            <w:tcW w:w="6780" w:type="dxa"/>
            <w:vAlign w:val="center"/>
          </w:tcPr>
          <w:p w14:paraId="20570876" w14:textId="77777777" w:rsidR="00B32A19" w:rsidRPr="00613FFF" w:rsidRDefault="00B32A19">
            <w:pPr>
              <w:spacing w:before="60" w:after="60"/>
              <w:ind w:left="108" w:right="108"/>
              <w:rPr>
                <w:color w:val="FF0000"/>
              </w:rPr>
              <w:jc w:val="both"/>
            </w:pPr>
            <w:r>
              <w:rPr>
                <w:color w:val="000000"/>
              </w:rPr>
              <w:t>Kako se Bog otkriva Mojsiju u gorućem grmu i kako ga poziva da preuzme poslanje oslobođenja Izraelaca?</w:t>
            </w:r>
          </w:p>
        </w:tc>
      </w:tr>
      <w:tr w:rsidR="00834D67" w14:paraId="5B048884" w14:textId="77777777">
        <w:trPr>
          <w:jc w:val="center"/>
        </w:trPr>
        <w:tc>
          <w:tcPr>
            <w:tcW w:w="3901" w:type="dxa"/>
            <w:shd w:val="clear" w:color="auto" w:fill="F2F2F2"/>
            <w:vAlign w:val="center"/>
          </w:tcPr>
          <w:p w14:paraId="18FA94F5" w14:textId="77777777" w:rsidR="00B32A19" w:rsidRDefault="00B32A19">
            <w:pPr>
              <w:spacing w:before="60" w:after="60"/>
              <w:ind w:left="108" w:right="108"/>
            </w:pPr>
            <w:r>
              <w:rPr>
                <w:b/>
              </w:rPr>
              <w:t>Nastavne metode</w:t>
            </w:r>
          </w:p>
        </w:tc>
        <w:tc>
          <w:tcPr>
            <w:tcW w:w="6780" w:type="dxa"/>
            <w:vAlign w:val="center"/>
          </w:tcPr>
          <w:p w14:paraId="6031367F" w14:textId="77777777" w:rsidR="00B32A19" w:rsidRPr="00613FFF" w:rsidRDefault="00B32A19">
            <w:pPr>
              <w:spacing w:before="60" w:after="60"/>
              <w:ind w:left="108" w:right="108"/>
              <w:rPr>
                <w:color w:val="FF0000"/>
              </w:rPr>
              <w:jc w:val="both"/>
            </w:pPr>
            <w:r>
              <w:rPr>
                <w:color w:val="000000"/>
              </w:rPr>
              <w:t>razgovor, recipročno poučavanje, klasična obrada s pitanjima, konceptualna mreža, rad s biblijskim i digitalnim izvorima, analiza umjetničkoga djela, usporedba, crtanje, formativna provjera</w:t>
            </w:r>
          </w:p>
        </w:tc>
      </w:tr>
      <w:tr w:rsidR="00834D67" w14:paraId="4C48C299" w14:textId="77777777">
        <w:trPr>
          <w:jc w:val="center"/>
        </w:trPr>
        <w:tc>
          <w:tcPr>
            <w:tcW w:w="3901" w:type="dxa"/>
            <w:shd w:val="clear" w:color="auto" w:fill="F2F2F2"/>
            <w:vAlign w:val="center"/>
          </w:tcPr>
          <w:p w14:paraId="57F61CBF" w14:textId="77777777" w:rsidR="00B32A19" w:rsidRDefault="00B32A19">
            <w:pPr>
              <w:spacing w:before="60" w:after="60"/>
              <w:ind w:left="108" w:right="108"/>
            </w:pPr>
            <w:r>
              <w:rPr>
                <w:b/>
              </w:rPr>
              <w:t>Oblici rada</w:t>
            </w:r>
          </w:p>
        </w:tc>
        <w:tc>
          <w:tcPr>
            <w:tcW w:w="6780" w:type="dxa"/>
            <w:vAlign w:val="center"/>
          </w:tcPr>
          <w:p w14:paraId="17B9C1B4" w14:textId="77777777" w:rsidR="00B32A19" w:rsidRPr="00613FFF" w:rsidRDefault="00B32A19">
            <w:pPr>
              <w:spacing w:before="60" w:after="60"/>
              <w:ind w:left="108" w:right="108"/>
              <w:rPr>
                <w:color w:val="FF0000"/>
              </w:rPr>
              <w:jc w:val="both"/>
            </w:pPr>
            <w:r>
              <w:rPr>
                <w:color w:val="000000"/>
              </w:rPr>
              <w:t>frontalni rad, individualni rad, rad u paru, rad u skupinama</w:t>
            </w:r>
          </w:p>
        </w:tc>
      </w:tr>
      <w:tr w:rsidR="00834D67" w14:paraId="3B5E3945" w14:textId="77777777">
        <w:trPr>
          <w:jc w:val="center"/>
        </w:trPr>
        <w:tc>
          <w:tcPr>
            <w:tcW w:w="3901" w:type="dxa"/>
            <w:shd w:val="clear" w:color="auto" w:fill="F2F2F2"/>
            <w:vAlign w:val="center"/>
          </w:tcPr>
          <w:p w14:paraId="1E5E47DE" w14:textId="77777777" w:rsidR="00B32A19" w:rsidRDefault="00B32A19">
            <w:pPr>
              <w:spacing w:before="60" w:after="60"/>
              <w:ind w:left="108" w:right="108"/>
            </w:pPr>
            <w:r>
              <w:rPr>
                <w:b/>
              </w:rPr>
              <w:t>Nastavna sredstva</w:t>
            </w:r>
          </w:p>
        </w:tc>
        <w:tc>
          <w:tcPr>
            <w:tcW w:w="6780" w:type="dxa"/>
            <w:vAlign w:val="center"/>
          </w:tcPr>
          <w:p w14:paraId="21F7D2C9" w14:textId="77777777" w:rsidR="00B32A19" w:rsidRPr="00613FFF" w:rsidRDefault="00B32A19">
            <w:pPr>
              <w:spacing w:before="60" w:after="60"/>
              <w:ind w:left="108" w:right="108"/>
              <w:rPr>
                <w:color w:val="FF0000"/>
              </w:rPr>
              <w:jc w:val="both"/>
            </w:pPr>
            <w:r>
              <w:rPr>
                <w:color w:val="000000"/>
              </w:rPr>
              <w:t>udžbenik „Biram slobodu“, radna bilježnica, bilježnica, radni predlošci, projektor / pametna ploča, bojice, digitalni udžbenik, dodaci 8a–8e, reprodukcije Chagalla i Bourdona, računalo ili tablet (po izboru)</w:t>
            </w:r>
          </w:p>
        </w:tc>
      </w:tr>
      <w:tr w:rsidR="00834D67" w14:paraId="686C4FF1" w14:textId="77777777">
        <w:trPr>
          <w:jc w:val="center"/>
        </w:trPr>
        <w:tc>
          <w:tcPr>
            <w:tcW w:w="3901" w:type="dxa"/>
            <w:shd w:val="clear" w:color="auto" w:fill="F2F2F2"/>
            <w:vAlign w:val="center"/>
          </w:tcPr>
          <w:p w14:paraId="28C7D426" w14:textId="77777777" w:rsidR="00B32A19" w:rsidRDefault="00B32A19">
            <w:pPr>
              <w:spacing w:before="60" w:after="60"/>
              <w:ind w:left="108" w:right="108"/>
            </w:pPr>
            <w:r>
              <w:rPr>
                <w:b/>
              </w:rPr>
              <w:t>Međupredmetne poveznice</w:t>
            </w:r>
          </w:p>
        </w:tc>
        <w:tc>
          <w:tcPr>
            <w:tcW w:w="6780" w:type="dxa"/>
            <w:vAlign w:val="center"/>
          </w:tcPr>
          <w:p w14:paraId="1522859B" w14:textId="77777777" w:rsidR="00B32A19" w:rsidRPr="00613FFF" w:rsidRDefault="00B32A19">
            <w:pPr>
              <w:spacing w:before="60" w:after="60"/>
              <w:ind w:left="108" w:right="108"/>
              <w:rPr>
                <w:color w:val="FF0000"/>
              </w:rPr>
              <w:jc w:val="both"/>
            </w:pPr>
            <w:r>
              <w:rPr>
                <w:color w:val="000000"/>
              </w:rPr>
              <w:t>Osobni i socijalni razvoj – osr C.3.2. Prepoznaje važnost odgovornosti pojedinca u društvu; Hrvatski jezik – OŠ HJ A.6.2. izdvaja važne podatke iz čitanoga teksta i sažeto ih prepričava; Likovna kultura – OŠ LK B.6.1. opisuje osobni doživljaj djela i povezuje ga s mislima i stavovima.</w:t>
            </w:r>
          </w:p>
        </w:tc>
      </w:tr>
    </w:tbl>
    <w:p w14:paraId="1E43B914" w14:textId="77777777" w:rsidR="001530DA" w:rsidRDefault="00B32A19">
      <w:pPr>
        <w:keepNext/>
        <w:spacing w:before="60" w:after="40"/>
        <w:jc w:val="both"/>
      </w:pPr>
      <w:r>
        <w:rPr>
          <w:b/>
          <w:color w:val="C96A00"/>
          <w:sz w:val="26"/>
        </w:rPr>
        <w:t>Vrednovanje:</w:t>
      </w:r>
    </w:p>
    <w:p w14:paraId="271FF6A7" w14:textId="77777777" w:rsidR="001530DA" w:rsidRDefault="00B32A19">
      <w:pPr>
        <w:jc w:val="both"/>
      </w:pPr>
      <w:r>
        <w:rPr>
          <w:b/>
        </w:rPr>
        <w:t xml:space="preserve">Vrednovanje za učenje: </w:t>
      </w:r>
      <w:r>
        <w:rPr>
          <w:color w:val="000000"/>
        </w:rPr>
        <w:t>Praćenje razumijevanja gorućega grma, Božjega imena, svetosti, poziva i Mojsijeva odgovora na poslanje.</w:t>
      </w:r>
    </w:p>
    <w:p w14:paraId="10463BF6" w14:textId="77777777" w:rsidR="001530DA" w:rsidRDefault="00B32A19">
      <w:pPr>
        <w:jc w:val="both"/>
      </w:pPr>
      <w:r>
        <w:rPr>
          <w:b/>
        </w:rPr>
        <w:t xml:space="preserve">Vrednovanje kao učenje: </w:t>
      </w:r>
      <w:r>
        <w:rPr>
          <w:color w:val="000000"/>
        </w:rPr>
        <w:t>Samoprocjena učenika mogu li dokazati kako se Bog otkriva i zašto Mojsije unatoč strahu prihvaća poslanje.</w:t>
      </w:r>
    </w:p>
    <w:p w14:paraId="7177174B" w14:textId="77777777" w:rsidR="001530DA" w:rsidRDefault="00B32A19">
      <w:pPr>
        <w:jc w:val="both"/>
      </w:pPr>
      <w:r>
        <w:rPr>
          <w:b/>
        </w:rPr>
        <w:t xml:space="preserve">Vrednovanje naučenoga: </w:t>
      </w:r>
      <w:r>
        <w:rPr>
          <w:color w:val="000000"/>
        </w:rPr>
        <w:t>Formalno brojčano vrednovanje nije predviđeno.</w:t>
      </w:r>
    </w:p>
    <w:p w14:paraId="00C58AAA" w14:textId="77777777" w:rsidR="001530DA" w:rsidRDefault="00B32A19">
      <w:r>
        <w:br w:type="page"/>
      </w:r>
    </w:p>
    <w:p w14:paraId="35655D52" w14:textId="77777777" w:rsidR="001530DA" w:rsidRDefault="00B32A19">
      <w:pPr>
        <w:keepNext/>
        <w:pageBreakBefore/>
        <w:spacing w:after="280"/>
        <w:jc w:val="center"/>
      </w:pPr>
      <w:r>
        <w:rPr>
          <w:b/>
          <w:color w:val="0070C0"/>
          <w:sz w:val="40"/>
        </w:rPr>
        <w:lastRenderedPageBreak/>
        <w:t>TIJEK NASTAVNOGA SATA</w:t>
      </w:r>
    </w:p>
    <w:tbl>
      <w:tblPr>
        <w:tblW w:w="10680" w:type="dxa"/>
        <w:jc w:val="center"/>
        <w:tblBorders>
          <w:top w:val="single" w:sz="2" w:space="0" w:color="00B050"/>
          <w:left w:val="single" w:sz="2" w:space="0" w:color="00B050"/>
          <w:bottom w:val="single" w:sz="2" w:space="0" w:color="00B050"/>
          <w:right w:val="single" w:sz="2" w:space="0" w:color="00B050"/>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80"/>
      </w:tblGrid>
      <w:tr w:rsidR="00834D67" w14:paraId="5358DDE4" w14:textId="77777777" w:rsidTr="005A2E79">
        <w:trPr>
          <w:cantSplit/>
          <w:jc w:val="center"/>
        </w:trPr>
        <w:tc>
          <w:tcPr>
            <w:tcW w:w="10681" w:type="dxa"/>
            <w:shd w:val="clear" w:color="auto" w:fill="00B050"/>
            <w:tcMar>
              <w:top w:w="80" w:type="dxa"/>
              <w:left w:w="150" w:type="dxa"/>
              <w:bottom w:w="80" w:type="dxa"/>
              <w:right w:w="150" w:type="dxa"/>
            </w:tcMar>
          </w:tcPr>
          <w:p w14:paraId="0CB9EA29" w14:textId="24A91B41" w:rsidR="00B32A19" w:rsidRDefault="005A2E79" w:rsidP="005A2E79">
            <w:pPr>
              <w:spacing w:after="0"/>
            </w:pPr>
            <w:r w:rsidRPr="005A2E79">
              <w:rPr>
                <w:rFonts w:cs="Calibri"/>
                <w:b/>
                <w:color w:val="FFFFFF"/>
                <w:sz w:val="32"/>
              </w:rPr>
              <w:t xml:space="preserve">I. UVODNI DIO – DOŽIVI </w:t>
            </w:r>
            <w:r w:rsidRPr="005A2E79">
              <w:rPr>
                <w:rFonts w:cs="Calibri"/>
                <w:color w:val="FFFFFF"/>
                <w:sz w:val="20"/>
              </w:rPr>
              <w:t>(približno 7–10 minuta)</w:t>
            </w:r>
          </w:p>
        </w:tc>
      </w:tr>
    </w:tbl>
    <w:p w14:paraId="13455A1C" w14:textId="77777777" w:rsidR="001530DA" w:rsidRDefault="00B32A19">
      <w:pPr>
        <w:keepNext/>
        <w:spacing w:before="60" w:after="40"/>
        <w:jc w:val="both"/>
      </w:pPr>
      <w:r>
        <w:rPr>
          <w:b/>
          <w:color w:val="C96A00"/>
          <w:sz w:val="26"/>
        </w:rPr>
        <w:t>Uvodna molitva:</w:t>
      </w:r>
    </w:p>
    <w:p w14:paraId="669E9553" w14:textId="77777777" w:rsidR="001530DA" w:rsidRDefault="00B32A19">
      <w:pPr>
        <w:spacing w:after="220"/>
        <w:jc w:val="both"/>
      </w:pPr>
      <w:r>
        <w:t>Oče naš…</w:t>
      </w:r>
    </w:p>
    <w:p w14:paraId="6CD370FC" w14:textId="77777777" w:rsidR="001530DA" w:rsidRDefault="00B32A19">
      <w:pPr>
        <w:spacing w:after="220"/>
        <w:jc w:val="both"/>
      </w:pPr>
      <w:r>
        <w:t>ili:</w:t>
      </w:r>
    </w:p>
    <w:p w14:paraId="06A2599A" w14:textId="77777777" w:rsidR="001530DA" w:rsidRDefault="00B32A19">
      <w:pPr>
        <w:spacing w:after="220"/>
        <w:jc w:val="both"/>
      </w:pPr>
      <w:r>
        <w:rPr>
          <w:color w:val="000000"/>
          <w:sz w:val="48"/>
        </w:rPr>
        <w:t>Sveti Bože, Ti si se Mojsiju objavio i pozvao ga po imenu. Otvori nam oči za znakove Tvoje blizine, uši za Tvoju riječ i srce spremno odgovoriti na dobro koje od nas tražiš. Kada se bojimo odgovornosti, podsjeti nas da nisi daleko. Amen.</w:t>
      </w:r>
    </w:p>
    <w:tbl>
      <w:tblPr>
        <w:tblW w:w="10680" w:type="dxa"/>
        <w:jc w:val="center"/>
        <w:tblLayout w:type="fixed"/>
        <w:tblLook w:val="04A0" w:firstRow="1" w:lastRow="0" w:firstColumn="1" w:lastColumn="0" w:noHBand="0" w:noVBand="1"/>
      </w:tblPr>
      <w:tblGrid>
        <w:gridCol w:w="10680"/>
      </w:tblGrid>
      <w:tr w:rsidR="00834D67" w14:paraId="411D9286" w14:textId="77777777">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EAF4E2"/>
            <w:tcMar>
              <w:top w:w="100" w:type="dxa"/>
              <w:left w:w="160" w:type="dxa"/>
              <w:bottom w:w="100" w:type="dxa"/>
              <w:right w:w="160" w:type="dxa"/>
            </w:tcMar>
          </w:tcPr>
          <w:p w14:paraId="1D542BB5" w14:textId="77777777" w:rsidR="00B32A19" w:rsidRDefault="00B32A19">
            <w:pPr>
              <w:jc w:val="both"/>
            </w:pPr>
            <w:r>
              <w:rPr>
                <w:b/>
                <w:color w:val="C96A00"/>
                <w:sz w:val="21"/>
              </w:rPr>
              <w:t xml:space="preserve">Alternativa: </w:t>
            </w:r>
            <w:r>
              <w:rPr>
                <w:color w:val="000000"/>
                <w:sz w:val="21"/>
              </w:rPr>
              <w:t>Vjeroučitelj će pročitati: „Mojsije! Mojsije!“ – „Evo me!“ Nakon kratke tišine učenici će u sebi reći: „Bože, pomozi mi slušati.“</w:t>
            </w:r>
          </w:p>
        </w:tc>
      </w:tr>
    </w:tbl>
    <w:p w14:paraId="268AFB5E" w14:textId="77777777" w:rsidR="001530DA" w:rsidRDefault="00B32A19">
      <w:pPr>
        <w:keepNext/>
        <w:spacing w:before="60" w:after="40"/>
        <w:jc w:val="both"/>
      </w:pPr>
      <w:r>
        <w:rPr>
          <w:b/>
          <w:color w:val="C96A00"/>
          <w:sz w:val="26"/>
        </w:rPr>
        <w:t>Povezivanje s prethodnim satom / pregled domaće zadaće:</w:t>
      </w:r>
    </w:p>
    <w:p w14:paraId="3CDA1313" w14:textId="77777777" w:rsidR="001530DA" w:rsidRDefault="00B32A19">
      <w:pPr>
        <w:jc w:val="both"/>
      </w:pPr>
      <w:r>
        <w:t>Učenici daju vjeroučitelju na uvid domaću zadaću od prošloga susreta:</w:t>
      </w:r>
    </w:p>
    <w:p w14:paraId="151A9626" w14:textId="77777777" w:rsidR="001530DA" w:rsidRDefault="00B32A19">
      <w:pPr>
        <w:spacing w:after="0"/>
        <w:jc w:val="both"/>
      </w:pPr>
      <w:r>
        <w:rPr>
          <w:color w:val="000000"/>
        </w:rPr>
        <w:t>„Učenici će riješiti, ili dovršiti rješavanje RB, str. 22–23.“</w:t>
      </w:r>
    </w:p>
    <w:p w14:paraId="37FEE5E7" w14:textId="77777777" w:rsidR="001530DA" w:rsidRDefault="00B32A19">
      <w:pPr>
        <w:jc w:val="both"/>
      </w:pPr>
      <w:r>
        <w:t>Ili:</w:t>
      </w:r>
    </w:p>
    <w:p w14:paraId="48C6AE4D" w14:textId="60B412D9" w:rsidR="001530DA" w:rsidRDefault="00B32A19">
      <w:pPr>
        <w:spacing w:after="0"/>
        <w:jc w:val="both"/>
      </w:pPr>
      <w:r>
        <w:rPr>
          <w:color w:val="000000"/>
        </w:rPr>
        <w:t>„</w:t>
      </w:r>
      <w:r w:rsidR="00CB139A" w:rsidRPr="00CB139A">
        <w:rPr>
          <w:color w:val="000000"/>
        </w:rPr>
        <w:t>Učenici će u bilježnicu napisati značenje riječi „Mojsije“ i jednu rečenicu o tome zašto je njegovo ime povezano s vodom.</w:t>
      </w:r>
      <w:r>
        <w:rPr>
          <w:color w:val="000000"/>
        </w:rPr>
        <w:t>“</w:t>
      </w:r>
    </w:p>
    <w:p w14:paraId="0919A295" w14:textId="77777777" w:rsidR="001530DA" w:rsidRDefault="00B32A19">
      <w:pPr>
        <w:keepNext/>
        <w:spacing w:before="60" w:after="40"/>
        <w:jc w:val="both"/>
      </w:pPr>
      <w:r>
        <w:rPr>
          <w:b/>
          <w:color w:val="C96A00"/>
          <w:sz w:val="26"/>
        </w:rPr>
        <w:t>Motivacija:</w:t>
      </w:r>
    </w:p>
    <w:p w14:paraId="377EE31B" w14:textId="6BC0A95D" w:rsidR="001530DA" w:rsidRDefault="00CB139A">
      <w:pPr>
        <w:spacing w:after="0"/>
        <w:jc w:val="both"/>
        <w:rPr>
          <w:color w:val="000000"/>
        </w:rPr>
      </w:pPr>
      <w:r>
        <w:rPr>
          <w:color w:val="000000"/>
        </w:rPr>
        <w:t>Učenici promatraju prikaz vatre na ploči.</w:t>
      </w:r>
      <w:r w:rsidR="00B32A19">
        <w:rPr>
          <w:color w:val="000000"/>
        </w:rPr>
        <w:t xml:space="preserve"> </w:t>
      </w:r>
      <w:r>
        <w:rPr>
          <w:color w:val="000000"/>
        </w:rPr>
        <w:t>U</w:t>
      </w:r>
      <w:r w:rsidR="00B32A19">
        <w:rPr>
          <w:color w:val="000000"/>
        </w:rPr>
        <w:t xml:space="preserve"> 20 sekundi navode što više svojstava vatre, ali svako svojstvo mora biti opisna riječ ili kratka sintagma. Vjeroučitelj zapisuje nekoliko odgovora, a zatim pita koja svojstva mogu pomoći razumjeti zašto je u biblijskom prizoru vatra snažan znak Božje prisutnosti.</w:t>
      </w:r>
    </w:p>
    <w:p w14:paraId="612343CB" w14:textId="77777777" w:rsidR="00CB139A" w:rsidRDefault="00CB139A">
      <w:pPr>
        <w:spacing w:after="0"/>
        <w:jc w:val="both"/>
        <w:rPr>
          <w:color w:val="000000"/>
        </w:rPr>
      </w:pPr>
    </w:p>
    <w:p w14:paraId="33BDEFF2" w14:textId="7F74C914" w:rsidR="00CB139A" w:rsidRDefault="00CB139A" w:rsidP="00CB139A">
      <w:pPr>
        <w:jc w:val="center"/>
      </w:pPr>
      <w:r w:rsidRPr="00CB139A">
        <w:rPr>
          <w:noProof/>
        </w:rPr>
        <w:drawing>
          <wp:inline distT="0" distB="0" distL="0" distR="0" wp14:anchorId="3E530F2F" wp14:editId="6D0BAB8F">
            <wp:extent cx="3358800" cy="2520000"/>
            <wp:effectExtent l="0" t="0" r="0" b="0"/>
            <wp:docPr id="6165984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59846" name=""/>
                    <pic:cNvPicPr/>
                  </pic:nvPicPr>
                  <pic:blipFill>
                    <a:blip r:embed="rId8"/>
                    <a:stretch>
                      <a:fillRect/>
                    </a:stretch>
                  </pic:blipFill>
                  <pic:spPr>
                    <a:xfrm>
                      <a:off x="0" y="0"/>
                      <a:ext cx="3358800" cy="2520000"/>
                    </a:xfrm>
                    <a:prstGeom prst="rect">
                      <a:avLst/>
                    </a:prstGeom>
                  </pic:spPr>
                </pic:pic>
              </a:graphicData>
            </a:graphic>
          </wp:inline>
        </w:drawing>
      </w:r>
    </w:p>
    <w:p w14:paraId="62FAA6CB" w14:textId="77777777" w:rsidR="00CB139A" w:rsidRDefault="00CB139A">
      <w:pPr>
        <w:pStyle w:val="Odlomakpopisa"/>
        <w:ind w:left="0"/>
        <w:jc w:val="both"/>
        <w:rPr>
          <w:rFonts w:asciiTheme="majorHAnsi" w:hAnsiTheme="majorHAnsi" w:cstheme="majorHAnsi"/>
          <w:color w:val="000000"/>
        </w:rPr>
      </w:pPr>
    </w:p>
    <w:p w14:paraId="19DB4666" w14:textId="73C18AE7" w:rsidR="001530DA" w:rsidRDefault="00B32A19">
      <w:pPr>
        <w:pStyle w:val="Odlomakpopisa"/>
        <w:ind w:left="0"/>
        <w:jc w:val="both"/>
        <w:rPr>
          <w:rFonts w:asciiTheme="majorHAnsi" w:hAnsiTheme="majorHAnsi" w:cstheme="majorHAnsi"/>
          <w:color w:val="FF0000"/>
        </w:rPr>
      </w:pPr>
      <w:r>
        <w:rPr>
          <w:rFonts w:asciiTheme="majorHAnsi" w:hAnsiTheme="majorHAnsi" w:cstheme="majorHAnsi"/>
          <w:color w:val="000000"/>
        </w:rPr>
        <w:lastRenderedPageBreak/>
        <w:t>Razgovor:</w:t>
      </w:r>
    </w:p>
    <w:p w14:paraId="0C286464" w14:textId="77777777" w:rsidR="00D1095B" w:rsidRDefault="002509D4" w:rsidP="00EF4428">
      <w:pPr>
        <w:pStyle w:val="Odlomakpopisa"/>
        <w:numPr>
          <w:ilvl w:val="0"/>
          <w:numId w:val="12"/>
        </w:numPr>
        <w:spacing w:after="20"/>
      </w:pPr>
      <w:r w:rsidRPr="00CB139A">
        <w:rPr>
          <w:color w:val="000000"/>
        </w:rPr>
        <w:t xml:space="preserve">Koja svojstva vatre ste naveli? </w:t>
      </w:r>
      <w:r w:rsidRPr="00CB139A">
        <w:rPr>
          <w:color w:val="6B6B6B"/>
          <w:sz w:val="18"/>
        </w:rPr>
        <w:t>(Topla, svijetla, snažna, korisna, opasna, privlači pozornost.)</w:t>
      </w:r>
    </w:p>
    <w:p w14:paraId="049FFFB0" w14:textId="77777777" w:rsidR="00D1095B" w:rsidRDefault="002509D4" w:rsidP="00EF4428">
      <w:pPr>
        <w:pStyle w:val="Odlomakpopisa"/>
        <w:numPr>
          <w:ilvl w:val="0"/>
          <w:numId w:val="12"/>
        </w:numPr>
        <w:spacing w:after="20"/>
      </w:pPr>
      <w:r w:rsidRPr="00CB139A">
        <w:rPr>
          <w:color w:val="000000"/>
        </w:rPr>
        <w:t xml:space="preserve">Zašto vatra može biti prikladan znak u biblijskomu susretu s Bogom? </w:t>
      </w:r>
      <w:r w:rsidRPr="00CB139A">
        <w:rPr>
          <w:color w:val="6B6B6B"/>
          <w:sz w:val="18"/>
        </w:rPr>
        <w:t>(Upućuje na svjetlo, snagu, blizinu i tajanstvenost.)</w:t>
      </w:r>
    </w:p>
    <w:p w14:paraId="0920AEA0" w14:textId="77777777" w:rsidR="00D1095B" w:rsidRDefault="002509D4" w:rsidP="00EF4428">
      <w:pPr>
        <w:pStyle w:val="Odlomakpopisa"/>
        <w:numPr>
          <w:ilvl w:val="0"/>
          <w:numId w:val="12"/>
        </w:numPr>
        <w:spacing w:after="20"/>
      </w:pPr>
      <w:r w:rsidRPr="00CB139A">
        <w:rPr>
          <w:color w:val="000000"/>
        </w:rPr>
        <w:t xml:space="preserve">Što bi značilo prići nečemu s poštovanjem? </w:t>
      </w:r>
      <w:r w:rsidRPr="00CB139A">
        <w:rPr>
          <w:color w:val="6B6B6B"/>
          <w:sz w:val="18"/>
        </w:rPr>
        <w:t>(Prepoznati vrijednost i ne ponašati se kao da je sve obično.)</w:t>
      </w:r>
    </w:p>
    <w:p w14:paraId="45D7DFA1" w14:textId="77777777" w:rsidR="001530DA" w:rsidRDefault="00B32A19">
      <w:pPr>
        <w:keepNext/>
        <w:spacing w:before="60" w:after="40"/>
        <w:jc w:val="both"/>
      </w:pPr>
      <w:r>
        <w:rPr>
          <w:b/>
          <w:color w:val="C96A00"/>
          <w:sz w:val="26"/>
        </w:rPr>
        <w:t>Najava teme i središnjega pitanja:</w:t>
      </w:r>
    </w:p>
    <w:p w14:paraId="05AB037A" w14:textId="77777777" w:rsidR="001530DA" w:rsidRDefault="00B32A19">
      <w:pPr>
        <w:spacing w:after="0"/>
        <w:jc w:val="both"/>
        <w:rPr>
          <w:color w:val="000000"/>
        </w:rPr>
      </w:pPr>
      <w:r>
        <w:rPr>
          <w:color w:val="000000"/>
        </w:rPr>
        <w:t>Danas upoznajemo Mojsijev čudesan susret s Bogom kod gorućega grma. Posebno ćemo uočiti kako Bog objavljuje svoju svetost i ime, vidi muke naroda te Mojsija šalje faraonu uz obećanje svoje prisutnosti. Istraživat ćemo: Kako se Bog otkriva Mojsiju u gorućem grmu i kako ga poziva da preuzme poslanje oslobođenja Izraelaca?</w:t>
      </w:r>
    </w:p>
    <w:p w14:paraId="02FBE660" w14:textId="77777777" w:rsidR="00CB139A" w:rsidRDefault="00CB139A">
      <w:pPr>
        <w:spacing w:after="0"/>
        <w:jc w:val="both"/>
        <w:rPr>
          <w:color w:val="000000"/>
        </w:rPr>
      </w:pPr>
    </w:p>
    <w:p w14:paraId="657FCEB6" w14:textId="77777777" w:rsidR="00CB139A" w:rsidRDefault="00CB139A">
      <w:pPr>
        <w:spacing w:after="0"/>
        <w:jc w:val="both"/>
      </w:pPr>
    </w:p>
    <w:tbl>
      <w:tblPr>
        <w:tblW w:w="10680" w:type="dxa"/>
        <w:jc w:val="center"/>
        <w:tblBorders>
          <w:top w:val="single" w:sz="2" w:space="0" w:color="00B050"/>
          <w:left w:val="single" w:sz="2" w:space="0" w:color="00B050"/>
          <w:bottom w:val="single" w:sz="2" w:space="0" w:color="00B050"/>
          <w:right w:val="single" w:sz="2" w:space="0" w:color="00B050"/>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80"/>
      </w:tblGrid>
      <w:tr w:rsidR="00834D67" w14:paraId="7E5662DC" w14:textId="77777777" w:rsidTr="005A2E79">
        <w:trPr>
          <w:cantSplit/>
          <w:jc w:val="center"/>
        </w:trPr>
        <w:tc>
          <w:tcPr>
            <w:tcW w:w="10680" w:type="dxa"/>
            <w:shd w:val="clear" w:color="auto" w:fill="00B050"/>
            <w:tcMar>
              <w:top w:w="80" w:type="dxa"/>
              <w:left w:w="150" w:type="dxa"/>
              <w:bottom w:w="80" w:type="dxa"/>
              <w:right w:w="150" w:type="dxa"/>
            </w:tcMar>
          </w:tcPr>
          <w:p w14:paraId="0CB10696" w14:textId="0FB50CE2" w:rsidR="00B32A19" w:rsidRDefault="005A2E79" w:rsidP="005A2E79">
            <w:pPr>
              <w:spacing w:after="0"/>
            </w:pPr>
            <w:r w:rsidRPr="005A2E79">
              <w:rPr>
                <w:rFonts w:cs="Calibri"/>
                <w:b/>
                <w:color w:val="FFFFFF"/>
                <w:sz w:val="32"/>
              </w:rPr>
              <w:t xml:space="preserve">II. SREDIŠNJI DIO – OTKRIJ I POVEŽI </w:t>
            </w:r>
            <w:r w:rsidRPr="005A2E79">
              <w:rPr>
                <w:rFonts w:cs="Calibri"/>
                <w:color w:val="FFFFFF"/>
                <w:sz w:val="20"/>
              </w:rPr>
              <w:t>(približno 27–30 minuta)</w:t>
            </w:r>
          </w:p>
        </w:tc>
      </w:tr>
    </w:tbl>
    <w:p w14:paraId="65F8BDE6" w14:textId="77777777" w:rsidR="00C70FCB" w:rsidRDefault="00C70FCB"/>
    <w:tbl>
      <w:tblPr>
        <w:tblW w:w="10680" w:type="dxa"/>
        <w:jc w:val="center"/>
        <w:tblLayout w:type="fixed"/>
        <w:tblLook w:val="04A0" w:firstRow="1" w:lastRow="0" w:firstColumn="1" w:lastColumn="0" w:noHBand="0" w:noVBand="1"/>
      </w:tblPr>
      <w:tblGrid>
        <w:gridCol w:w="10680"/>
      </w:tblGrid>
      <w:tr w:rsidR="00834D67" w14:paraId="60DEE8AF" w14:textId="77777777" w:rsidTr="00C70FCB">
        <w:trPr>
          <w:jc w:val="center"/>
        </w:trPr>
        <w:tc>
          <w:tcPr>
            <w:tcW w:w="10680" w:type="dxa"/>
            <w:tcBorders>
              <w:top w:val="single" w:sz="6" w:space="0" w:color="A6A6A6"/>
              <w:left w:val="single" w:sz="6" w:space="0" w:color="A6A6A6"/>
              <w:bottom w:val="single" w:sz="6" w:space="0" w:color="A6A6A6"/>
              <w:right w:val="single" w:sz="6" w:space="0" w:color="A6A6A6"/>
            </w:tcBorders>
            <w:shd w:val="clear" w:color="auto" w:fill="EAF2F8"/>
            <w:tcMar>
              <w:top w:w="100" w:type="dxa"/>
              <w:left w:w="160" w:type="dxa"/>
              <w:bottom w:w="100" w:type="dxa"/>
              <w:right w:w="160" w:type="dxa"/>
            </w:tcMar>
          </w:tcPr>
          <w:p w14:paraId="531B7EDE" w14:textId="77777777" w:rsidR="00B32A19" w:rsidRDefault="00B32A19">
            <w:pPr>
              <w:jc w:val="both"/>
            </w:pPr>
            <w:r>
              <w:rPr>
                <w:b/>
                <w:color w:val="C96A00"/>
                <w:sz w:val="21"/>
              </w:rPr>
              <w:t xml:space="preserve">Napomena o izboru aktivnosti: </w:t>
            </w:r>
            <w:r>
              <w:rPr>
                <w:color w:val="000000"/>
                <w:sz w:val="21"/>
              </w:rPr>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629159D7" w14:textId="77777777" w:rsidR="001530DA" w:rsidRDefault="00B32A19">
      <w:pPr>
        <w:keepNext/>
        <w:spacing w:before="100" w:after="40"/>
      </w:pPr>
      <w:r>
        <w:rPr>
          <w:b/>
          <w:color w:val="C96A00"/>
          <w:sz w:val="26"/>
        </w:rPr>
        <w:t>Aktivnost 1: Obrada teksta / sadržaja</w:t>
      </w:r>
      <w:r>
        <w:rPr>
          <w:i/>
          <w:color w:val="6B6B6B"/>
          <w:sz w:val="20"/>
        </w:rPr>
        <w:t xml:space="preserve"> (recipročno poučavanje u četiri uloge, rad u skupinama i zajednička provjera, 14 minuta)</w:t>
      </w:r>
    </w:p>
    <w:p w14:paraId="7D3065E4" w14:textId="77777777" w:rsidR="001530DA" w:rsidRDefault="00B32A19">
      <w:pPr>
        <w:spacing w:after="0"/>
        <w:jc w:val="both"/>
      </w:pPr>
      <w:r>
        <w:rPr>
          <w:color w:val="000000"/>
        </w:rPr>
        <w:t>Učenici će pročitati tekst „Čudesan susret“, udžbenik, str. 17. U skupini od četvero svaki učenik preuzima jednu ulogu: PREDVIĐAČ – prema naslovu i slici predviđa što će biti važno; POJAŠNJIVAČ – objašnjava nejasan pojam ili rečenicu; PITALAC – sastavlja jedno pitanje na koje tekst daje odgovor; SAŽIMAČ – u jednoj rečenici sažima što se u susretu mijenja za Mojsija. Nakon čitanja skupina ispunjava predložak i jedan član iznosi zajednički sažetak.</w:t>
      </w:r>
    </w:p>
    <w:p w14:paraId="44C1E566" w14:textId="77777777" w:rsidR="001530DA" w:rsidRPr="00E45B93" w:rsidRDefault="00B32A19">
      <w:pPr>
        <w:spacing w:after="0"/>
        <w:jc w:val="both"/>
        <w:rPr>
          <w:sz w:val="20"/>
          <w:szCs w:val="20"/>
        </w:rPr>
      </w:pPr>
      <w:r w:rsidRPr="00E45B93">
        <w:rPr>
          <w:i/>
          <w:color w:val="6B6B6B"/>
          <w:sz w:val="20"/>
          <w:szCs w:val="20"/>
        </w:rPr>
        <w:t>Rješenje: Predviđanje treba upućivati na susret s Bogom; pojašnjenje može obuhvatiti gorući grm, sveto tlo ili ime Jahve; pitanje treba biti odgovorivo iz teksta; sažetak treba povezati Božje objavljivanje, poziv i Mojsijevo poslanje.</w:t>
      </w:r>
    </w:p>
    <w:p w14:paraId="5D8A4069" w14:textId="77777777" w:rsidR="001530DA" w:rsidRDefault="00B32A19">
      <w:pPr>
        <w:keepNext/>
        <w:spacing w:before="220"/>
        <w:jc w:val="both"/>
      </w:pPr>
      <w:r>
        <w:t>Radni predložak:</w:t>
      </w:r>
    </w:p>
    <w:tbl>
      <w:tblPr>
        <w:tblStyle w:val="Reetkatablice"/>
        <w:tblW w:w="0" w:type="auto"/>
        <w:tblLook w:val="04A0" w:firstRow="1" w:lastRow="0" w:firstColumn="1" w:lastColumn="0" w:noHBand="0" w:noVBand="1"/>
      </w:tblPr>
      <w:tblGrid>
        <w:gridCol w:w="2667"/>
        <w:gridCol w:w="2668"/>
        <w:gridCol w:w="2668"/>
        <w:gridCol w:w="2668"/>
      </w:tblGrid>
      <w:tr w:rsidR="001530DA" w14:paraId="2ED1D856" w14:textId="77777777">
        <w:trPr>
          <w:cantSplit/>
        </w:trPr>
        <w:tc>
          <w:tcPr>
            <w:tcW w:w="2670" w:type="dxa"/>
            <w:shd w:val="clear" w:color="auto" w:fill="5B9BD5"/>
            <w:vAlign w:val="center"/>
          </w:tcPr>
          <w:p w14:paraId="1BD5EB7E" w14:textId="77777777" w:rsidR="001530DA" w:rsidRDefault="00B32A19">
            <w:pPr>
              <w:keepNext/>
              <w:spacing w:after="0"/>
              <w:jc w:val="center"/>
            </w:pPr>
            <w:r>
              <w:rPr>
                <w:b/>
                <w:color w:val="FFFFFF"/>
                <w:sz w:val="36"/>
              </w:rPr>
              <w:t>PREDVIĐAČ</w:t>
            </w:r>
          </w:p>
        </w:tc>
        <w:tc>
          <w:tcPr>
            <w:tcW w:w="2670" w:type="dxa"/>
            <w:shd w:val="clear" w:color="auto" w:fill="70AD47"/>
            <w:vAlign w:val="center"/>
          </w:tcPr>
          <w:p w14:paraId="78B7F119" w14:textId="77777777" w:rsidR="001530DA" w:rsidRDefault="00B32A19">
            <w:pPr>
              <w:keepNext/>
              <w:spacing w:after="0"/>
              <w:jc w:val="center"/>
            </w:pPr>
            <w:r>
              <w:rPr>
                <w:b/>
                <w:color w:val="FFFFFF"/>
                <w:sz w:val="36"/>
              </w:rPr>
              <w:t>POJAŠNJIVAČ</w:t>
            </w:r>
          </w:p>
        </w:tc>
        <w:tc>
          <w:tcPr>
            <w:tcW w:w="2670" w:type="dxa"/>
            <w:shd w:val="clear" w:color="auto" w:fill="FFC000"/>
            <w:vAlign w:val="center"/>
          </w:tcPr>
          <w:p w14:paraId="43A9525B" w14:textId="77777777" w:rsidR="001530DA" w:rsidRDefault="00B32A19">
            <w:pPr>
              <w:keepNext/>
              <w:spacing w:after="0"/>
              <w:jc w:val="center"/>
            </w:pPr>
            <w:r>
              <w:rPr>
                <w:b/>
                <w:color w:val="FFFFFF"/>
                <w:sz w:val="36"/>
              </w:rPr>
              <w:t>PITALAC</w:t>
            </w:r>
          </w:p>
        </w:tc>
        <w:tc>
          <w:tcPr>
            <w:tcW w:w="2670" w:type="dxa"/>
            <w:shd w:val="clear" w:color="auto" w:fill="C55A11"/>
            <w:vAlign w:val="center"/>
          </w:tcPr>
          <w:p w14:paraId="51C933B7" w14:textId="77777777" w:rsidR="001530DA" w:rsidRDefault="00B32A19">
            <w:pPr>
              <w:keepNext/>
              <w:spacing w:after="0"/>
              <w:jc w:val="center"/>
            </w:pPr>
            <w:r>
              <w:rPr>
                <w:b/>
                <w:color w:val="FFFFFF"/>
                <w:sz w:val="36"/>
              </w:rPr>
              <w:t>SAŽIMAČ</w:t>
            </w:r>
          </w:p>
        </w:tc>
      </w:tr>
      <w:tr w:rsidR="001530DA" w14:paraId="3AD3AD2B" w14:textId="77777777">
        <w:trPr>
          <w:cantSplit/>
        </w:trPr>
        <w:tc>
          <w:tcPr>
            <w:tcW w:w="2670" w:type="dxa"/>
            <w:vAlign w:val="center"/>
          </w:tcPr>
          <w:p w14:paraId="43652173" w14:textId="3E2849AE" w:rsidR="001530DA" w:rsidRDefault="00B32A19">
            <w:pPr>
              <w:spacing w:after="0"/>
            </w:pPr>
            <w:r>
              <w:rPr>
                <w:color w:val="000000"/>
                <w:sz w:val="34"/>
              </w:rPr>
              <w:t>Što očekujem?</w:t>
            </w:r>
            <w:r>
              <w:rPr>
                <w:color w:val="000000"/>
                <w:sz w:val="34"/>
              </w:rPr>
              <w:br/>
              <w:t>_________</w:t>
            </w:r>
            <w:r w:rsidR="00CB139A">
              <w:rPr>
                <w:color w:val="000000"/>
                <w:sz w:val="34"/>
              </w:rPr>
              <w:t>__</w:t>
            </w:r>
            <w:r>
              <w:rPr>
                <w:color w:val="000000"/>
                <w:sz w:val="34"/>
              </w:rPr>
              <w:t>___</w:t>
            </w:r>
          </w:p>
        </w:tc>
        <w:tc>
          <w:tcPr>
            <w:tcW w:w="2670" w:type="dxa"/>
            <w:vAlign w:val="center"/>
          </w:tcPr>
          <w:p w14:paraId="19C11A30" w14:textId="41F86D9E" w:rsidR="001530DA" w:rsidRDefault="00B32A19">
            <w:pPr>
              <w:spacing w:after="0"/>
            </w:pPr>
            <w:r>
              <w:rPr>
                <w:color w:val="000000"/>
                <w:sz w:val="34"/>
              </w:rPr>
              <w:t>Pojam / rečenica:</w:t>
            </w:r>
            <w:r>
              <w:rPr>
                <w:color w:val="000000"/>
                <w:sz w:val="34"/>
              </w:rPr>
              <w:br/>
              <w:t>________</w:t>
            </w:r>
            <w:r w:rsidR="00CB139A">
              <w:rPr>
                <w:color w:val="000000"/>
                <w:sz w:val="34"/>
              </w:rPr>
              <w:t>__</w:t>
            </w:r>
            <w:r>
              <w:rPr>
                <w:color w:val="000000"/>
                <w:sz w:val="34"/>
              </w:rPr>
              <w:t>____</w:t>
            </w:r>
          </w:p>
        </w:tc>
        <w:tc>
          <w:tcPr>
            <w:tcW w:w="2670" w:type="dxa"/>
            <w:vAlign w:val="center"/>
          </w:tcPr>
          <w:p w14:paraId="20165C03" w14:textId="6CE57F11" w:rsidR="001530DA" w:rsidRDefault="00B32A19">
            <w:pPr>
              <w:spacing w:after="0"/>
            </w:pPr>
            <w:r>
              <w:rPr>
                <w:color w:val="000000"/>
                <w:sz w:val="34"/>
              </w:rPr>
              <w:t>Moje pitanje:</w:t>
            </w:r>
            <w:r>
              <w:rPr>
                <w:color w:val="000000"/>
                <w:sz w:val="34"/>
              </w:rPr>
              <w:br/>
              <w:t>__________</w:t>
            </w:r>
            <w:r w:rsidR="00CB139A">
              <w:rPr>
                <w:color w:val="000000"/>
                <w:sz w:val="34"/>
              </w:rPr>
              <w:t>__</w:t>
            </w:r>
            <w:r>
              <w:rPr>
                <w:color w:val="000000"/>
                <w:sz w:val="34"/>
              </w:rPr>
              <w:t>__</w:t>
            </w:r>
          </w:p>
        </w:tc>
        <w:tc>
          <w:tcPr>
            <w:tcW w:w="2670" w:type="dxa"/>
            <w:vAlign w:val="center"/>
          </w:tcPr>
          <w:p w14:paraId="14D497E3" w14:textId="6EFB684B" w:rsidR="001530DA" w:rsidRDefault="00B32A19">
            <w:pPr>
              <w:spacing w:after="0"/>
            </w:pPr>
            <w:r>
              <w:rPr>
                <w:color w:val="000000"/>
                <w:sz w:val="34"/>
              </w:rPr>
              <w:t>Jedna rečenica:</w:t>
            </w:r>
            <w:r>
              <w:rPr>
                <w:color w:val="000000"/>
                <w:sz w:val="34"/>
              </w:rPr>
              <w:br/>
              <w:t>______</w:t>
            </w:r>
            <w:r w:rsidR="00CB139A">
              <w:rPr>
                <w:color w:val="000000"/>
                <w:sz w:val="34"/>
              </w:rPr>
              <w:t>__</w:t>
            </w:r>
            <w:r>
              <w:rPr>
                <w:color w:val="000000"/>
                <w:sz w:val="34"/>
              </w:rPr>
              <w:t>______</w:t>
            </w:r>
          </w:p>
        </w:tc>
      </w:tr>
    </w:tbl>
    <w:p w14:paraId="66C2D305" w14:textId="77777777" w:rsidR="00CB139A" w:rsidRDefault="00CB139A">
      <w:pPr>
        <w:jc w:val="both"/>
      </w:pPr>
    </w:p>
    <w:p w14:paraId="72598A65" w14:textId="77111E42" w:rsidR="001530DA" w:rsidRDefault="00B32A19">
      <w:pPr>
        <w:jc w:val="both"/>
      </w:pPr>
      <w:r>
        <w:t>Ili:</w:t>
      </w:r>
    </w:p>
    <w:p w14:paraId="701F32D5" w14:textId="77777777" w:rsidR="001530DA" w:rsidRDefault="00B32A19">
      <w:pPr>
        <w:spacing w:after="0"/>
        <w:jc w:val="both"/>
      </w:pPr>
      <w:r>
        <w:rPr>
          <w:color w:val="000000"/>
        </w:rPr>
        <w:t>Učenici će tekst pročitati zajednički. Vjeroučitelj klasičnim razgovorom provjerava događaj, značenje gorućega grma, Božje ime i Mojsijev zadatak. Učenici u bilježnici zapisuju: GORUĆI GRM – SVETO TLO – JAHVE – „JA ĆU BITI S TOBOM“ – POSLANJE.</w:t>
      </w:r>
    </w:p>
    <w:p w14:paraId="77EE162D" w14:textId="77777777" w:rsidR="001530DA" w:rsidRDefault="00B32A19">
      <w:pPr>
        <w:pStyle w:val="Odlomakpopisa"/>
        <w:ind w:left="0"/>
        <w:jc w:val="both"/>
        <w:rPr>
          <w:rFonts w:asciiTheme="majorHAnsi" w:hAnsiTheme="majorHAnsi" w:cstheme="majorHAnsi"/>
          <w:color w:val="FF0000"/>
        </w:rPr>
      </w:pPr>
      <w:r>
        <w:rPr>
          <w:rFonts w:asciiTheme="majorHAnsi" w:hAnsiTheme="majorHAnsi" w:cstheme="majorHAnsi"/>
          <w:color w:val="000000"/>
        </w:rPr>
        <w:t>Razgovor:</w:t>
      </w:r>
    </w:p>
    <w:p w14:paraId="03D5C5D8" w14:textId="77777777" w:rsidR="00D1095B" w:rsidRDefault="002509D4" w:rsidP="00EF4428">
      <w:pPr>
        <w:pStyle w:val="Odlomakpopisa"/>
        <w:numPr>
          <w:ilvl w:val="0"/>
          <w:numId w:val="11"/>
        </w:numPr>
        <w:spacing w:after="20"/>
      </w:pPr>
      <w:r>
        <w:rPr>
          <w:color w:val="000000"/>
        </w:rPr>
        <w:t xml:space="preserve">Što je neobično na grmu koji Mojsije vidi? </w:t>
      </w:r>
      <w:r>
        <w:rPr>
          <w:color w:val="6B6B6B"/>
          <w:sz w:val="18"/>
        </w:rPr>
        <w:t>(Gori, a ne izgara.)</w:t>
      </w:r>
    </w:p>
    <w:p w14:paraId="3B13AEEF" w14:textId="77777777" w:rsidR="00D1095B" w:rsidRDefault="002509D4" w:rsidP="00EF4428">
      <w:pPr>
        <w:pStyle w:val="Odlomakpopisa"/>
        <w:numPr>
          <w:ilvl w:val="0"/>
          <w:numId w:val="11"/>
        </w:numPr>
        <w:spacing w:after="20"/>
      </w:pPr>
      <w:r>
        <w:rPr>
          <w:color w:val="000000"/>
        </w:rPr>
        <w:t xml:space="preserve">Zašto Mojsije izuva obuću? </w:t>
      </w:r>
      <w:r>
        <w:rPr>
          <w:color w:val="6B6B6B"/>
          <w:sz w:val="18"/>
        </w:rPr>
        <w:t>(Bog mu govori da stoji na svetom tlu.)</w:t>
      </w:r>
    </w:p>
    <w:p w14:paraId="7D2ADAE4" w14:textId="77777777" w:rsidR="00D1095B" w:rsidRDefault="002509D4" w:rsidP="00EF4428">
      <w:pPr>
        <w:pStyle w:val="Odlomakpopisa"/>
        <w:numPr>
          <w:ilvl w:val="0"/>
          <w:numId w:val="11"/>
        </w:numPr>
        <w:spacing w:after="20"/>
      </w:pPr>
      <w:r>
        <w:rPr>
          <w:color w:val="000000"/>
        </w:rPr>
        <w:t xml:space="preserve">Kako Bog objavljuje svoje ime? </w:t>
      </w:r>
      <w:r>
        <w:rPr>
          <w:color w:val="6B6B6B"/>
          <w:sz w:val="18"/>
        </w:rPr>
        <w:t>(„Ja sam koji jesam“; Jahve.)</w:t>
      </w:r>
    </w:p>
    <w:p w14:paraId="701C5563" w14:textId="77777777" w:rsidR="00D1095B" w:rsidRDefault="002509D4" w:rsidP="00EF4428">
      <w:pPr>
        <w:pStyle w:val="Odlomakpopisa"/>
        <w:numPr>
          <w:ilvl w:val="0"/>
          <w:numId w:val="11"/>
        </w:numPr>
        <w:spacing w:after="20"/>
      </w:pPr>
      <w:r>
        <w:rPr>
          <w:color w:val="000000"/>
        </w:rPr>
        <w:t xml:space="preserve">Koji zadatak daje Mojsiju? </w:t>
      </w:r>
      <w:r>
        <w:rPr>
          <w:color w:val="6B6B6B"/>
          <w:sz w:val="18"/>
        </w:rPr>
        <w:t>(Da ode faraonu i izvede Izraelce iz ropstva.)</w:t>
      </w:r>
    </w:p>
    <w:p w14:paraId="0A049AD9" w14:textId="77777777" w:rsidR="00D1095B" w:rsidRPr="00CB139A" w:rsidRDefault="002509D4" w:rsidP="00EF4428">
      <w:pPr>
        <w:pStyle w:val="Odlomakpopisa"/>
        <w:numPr>
          <w:ilvl w:val="0"/>
          <w:numId w:val="11"/>
        </w:numPr>
        <w:spacing w:after="20"/>
      </w:pPr>
      <w:r>
        <w:rPr>
          <w:color w:val="000000"/>
        </w:rPr>
        <w:t xml:space="preserve">Što Bog obećava Mojsiju koji se boji zadatka? </w:t>
      </w:r>
      <w:r>
        <w:rPr>
          <w:color w:val="6B6B6B"/>
          <w:sz w:val="18"/>
        </w:rPr>
        <w:t>(„Ja ću biti s tobom.“)</w:t>
      </w:r>
    </w:p>
    <w:p w14:paraId="40E0731D" w14:textId="629C1D08" w:rsidR="00CB139A" w:rsidRDefault="00CB139A" w:rsidP="00CB139A">
      <w:pPr>
        <w:widowControl w:val="0"/>
        <w:spacing w:before="220" w:after="0"/>
        <w:jc w:val="both"/>
      </w:pPr>
      <w:r>
        <w:t>Shematski prikaz i ključni naglasci:</w:t>
      </w:r>
    </w:p>
    <w:p w14:paraId="7DAD080F" w14:textId="77777777" w:rsidR="00CB139A" w:rsidRDefault="00CB139A" w:rsidP="00CB139A">
      <w:pPr>
        <w:widowControl w:val="0"/>
        <w:spacing w:after="0"/>
      </w:pPr>
    </w:p>
    <w:tbl>
      <w:tblPr>
        <w:tblStyle w:val="Reetkatablice"/>
        <w:tblW w:w="0" w:type="auto"/>
        <w:tblLook w:val="04A0" w:firstRow="1" w:lastRow="0" w:firstColumn="1" w:lastColumn="0" w:noHBand="0" w:noVBand="1"/>
      </w:tblPr>
      <w:tblGrid>
        <w:gridCol w:w="2668"/>
        <w:gridCol w:w="2668"/>
        <w:gridCol w:w="2667"/>
        <w:gridCol w:w="2668"/>
      </w:tblGrid>
      <w:tr w:rsidR="00CB139A" w14:paraId="000B96FE" w14:textId="77777777" w:rsidTr="00E63472">
        <w:trPr>
          <w:cantSplit/>
        </w:trPr>
        <w:tc>
          <w:tcPr>
            <w:tcW w:w="2670" w:type="dxa"/>
            <w:shd w:val="clear" w:color="auto" w:fill="ED7D31"/>
            <w:vAlign w:val="center"/>
          </w:tcPr>
          <w:p w14:paraId="721B1032" w14:textId="77777777" w:rsidR="00CB139A" w:rsidRPr="00CB139A" w:rsidRDefault="00CB139A" w:rsidP="00CB139A">
            <w:pPr>
              <w:widowControl w:val="0"/>
              <w:spacing w:after="0"/>
              <w:jc w:val="center"/>
              <w:rPr>
                <w:sz w:val="40"/>
                <w:szCs w:val="40"/>
              </w:rPr>
            </w:pPr>
            <w:r w:rsidRPr="00CB139A">
              <w:rPr>
                <w:b/>
                <w:color w:val="FFFFFF"/>
                <w:sz w:val="40"/>
                <w:szCs w:val="40"/>
              </w:rPr>
              <w:t>VATRA</w:t>
            </w:r>
          </w:p>
        </w:tc>
        <w:tc>
          <w:tcPr>
            <w:tcW w:w="2670" w:type="dxa"/>
            <w:shd w:val="clear" w:color="auto" w:fill="7030A0"/>
            <w:vAlign w:val="center"/>
          </w:tcPr>
          <w:p w14:paraId="13494BF9" w14:textId="77777777" w:rsidR="00CB139A" w:rsidRPr="00CB139A" w:rsidRDefault="00CB139A" w:rsidP="00CB139A">
            <w:pPr>
              <w:widowControl w:val="0"/>
              <w:spacing w:after="0"/>
              <w:jc w:val="center"/>
              <w:rPr>
                <w:sz w:val="40"/>
                <w:szCs w:val="40"/>
              </w:rPr>
            </w:pPr>
            <w:r w:rsidRPr="00CB139A">
              <w:rPr>
                <w:b/>
                <w:color w:val="FFFFFF"/>
                <w:sz w:val="40"/>
                <w:szCs w:val="40"/>
              </w:rPr>
              <w:t>SVETOST</w:t>
            </w:r>
          </w:p>
        </w:tc>
        <w:tc>
          <w:tcPr>
            <w:tcW w:w="2670" w:type="dxa"/>
            <w:shd w:val="clear" w:color="auto" w:fill="5B9BD5"/>
            <w:vAlign w:val="center"/>
          </w:tcPr>
          <w:p w14:paraId="7DF44208" w14:textId="77777777" w:rsidR="00CB139A" w:rsidRPr="00CB139A" w:rsidRDefault="00CB139A" w:rsidP="00CB139A">
            <w:pPr>
              <w:widowControl w:val="0"/>
              <w:spacing w:after="0"/>
              <w:jc w:val="center"/>
              <w:rPr>
                <w:sz w:val="40"/>
                <w:szCs w:val="40"/>
              </w:rPr>
            </w:pPr>
            <w:r w:rsidRPr="00CB139A">
              <w:rPr>
                <w:b/>
                <w:color w:val="FFFFFF"/>
                <w:sz w:val="40"/>
                <w:szCs w:val="40"/>
              </w:rPr>
              <w:t>IME</w:t>
            </w:r>
          </w:p>
        </w:tc>
        <w:tc>
          <w:tcPr>
            <w:tcW w:w="2670" w:type="dxa"/>
            <w:shd w:val="clear" w:color="auto" w:fill="70AD47"/>
            <w:vAlign w:val="center"/>
          </w:tcPr>
          <w:p w14:paraId="1E961E0D" w14:textId="77777777" w:rsidR="00CB139A" w:rsidRPr="00CB139A" w:rsidRDefault="00CB139A" w:rsidP="00CB139A">
            <w:pPr>
              <w:widowControl w:val="0"/>
              <w:spacing w:after="0"/>
              <w:jc w:val="center"/>
              <w:rPr>
                <w:sz w:val="40"/>
                <w:szCs w:val="40"/>
              </w:rPr>
            </w:pPr>
            <w:r w:rsidRPr="00CB139A">
              <w:rPr>
                <w:b/>
                <w:color w:val="FFFFFF"/>
                <w:sz w:val="40"/>
                <w:szCs w:val="40"/>
              </w:rPr>
              <w:t>POSLANJE</w:t>
            </w:r>
          </w:p>
        </w:tc>
      </w:tr>
      <w:tr w:rsidR="00CB139A" w14:paraId="40411ED9" w14:textId="77777777" w:rsidTr="00E63472">
        <w:trPr>
          <w:cantSplit/>
        </w:trPr>
        <w:tc>
          <w:tcPr>
            <w:tcW w:w="2670" w:type="dxa"/>
          </w:tcPr>
          <w:p w14:paraId="57AC3F93" w14:textId="77777777" w:rsidR="00CB139A" w:rsidRPr="00C70FCB" w:rsidRDefault="00CB139A" w:rsidP="00CB139A">
            <w:pPr>
              <w:widowControl w:val="0"/>
              <w:spacing w:after="0"/>
              <w:rPr>
                <w:sz w:val="36"/>
                <w:szCs w:val="36"/>
              </w:rPr>
            </w:pPr>
            <w:r w:rsidRPr="00C70FCB">
              <w:rPr>
                <w:color w:val="000000"/>
                <w:sz w:val="36"/>
                <w:szCs w:val="36"/>
              </w:rPr>
              <w:t>Bog se objavljuje u gorućem grmu</w:t>
            </w:r>
          </w:p>
        </w:tc>
        <w:tc>
          <w:tcPr>
            <w:tcW w:w="2670" w:type="dxa"/>
          </w:tcPr>
          <w:p w14:paraId="060FD82D" w14:textId="77777777" w:rsidR="00CB139A" w:rsidRPr="00C70FCB" w:rsidRDefault="00CB139A" w:rsidP="00CB139A">
            <w:pPr>
              <w:widowControl w:val="0"/>
              <w:spacing w:after="0"/>
              <w:rPr>
                <w:sz w:val="36"/>
                <w:szCs w:val="36"/>
              </w:rPr>
            </w:pPr>
            <w:r w:rsidRPr="00C70FCB">
              <w:rPr>
                <w:color w:val="000000"/>
                <w:sz w:val="36"/>
                <w:szCs w:val="36"/>
              </w:rPr>
              <w:t>„Izuj obuću... sveto je tlo“</w:t>
            </w:r>
          </w:p>
        </w:tc>
        <w:tc>
          <w:tcPr>
            <w:tcW w:w="2670" w:type="dxa"/>
          </w:tcPr>
          <w:p w14:paraId="28E4FB6F" w14:textId="77777777" w:rsidR="00CB139A" w:rsidRPr="00C70FCB" w:rsidRDefault="00CB139A" w:rsidP="00CB139A">
            <w:pPr>
              <w:widowControl w:val="0"/>
              <w:spacing w:after="0"/>
              <w:rPr>
                <w:sz w:val="36"/>
                <w:szCs w:val="36"/>
              </w:rPr>
            </w:pPr>
            <w:r w:rsidRPr="00C70FCB">
              <w:rPr>
                <w:color w:val="000000"/>
                <w:sz w:val="36"/>
                <w:szCs w:val="36"/>
              </w:rPr>
              <w:t>„Ja sam koji jesam“ – Jahve</w:t>
            </w:r>
          </w:p>
        </w:tc>
        <w:tc>
          <w:tcPr>
            <w:tcW w:w="2670" w:type="dxa"/>
          </w:tcPr>
          <w:p w14:paraId="738E96EE" w14:textId="77777777" w:rsidR="00CB139A" w:rsidRPr="00C70FCB" w:rsidRDefault="00CB139A" w:rsidP="00CB139A">
            <w:pPr>
              <w:widowControl w:val="0"/>
              <w:spacing w:after="0"/>
              <w:rPr>
                <w:sz w:val="36"/>
                <w:szCs w:val="36"/>
              </w:rPr>
            </w:pPr>
            <w:r w:rsidRPr="00C70FCB">
              <w:rPr>
                <w:color w:val="000000"/>
                <w:sz w:val="36"/>
                <w:szCs w:val="36"/>
              </w:rPr>
              <w:t>„Ja te šaljem faraonu“</w:t>
            </w:r>
          </w:p>
        </w:tc>
      </w:tr>
    </w:tbl>
    <w:p w14:paraId="6DB52F40" w14:textId="77777777" w:rsidR="001530DA" w:rsidRDefault="00B32A19">
      <w:pPr>
        <w:spacing w:before="220" w:after="220"/>
        <w:jc w:val="both"/>
      </w:pPr>
      <w:r>
        <w:rPr>
          <w:b/>
          <w:color w:val="548235"/>
          <w:sz w:val="36"/>
        </w:rPr>
        <w:t xml:space="preserve">Kršćanski naglasak: </w:t>
      </w:r>
      <w:r>
        <w:rPr>
          <w:color w:val="000000"/>
          <w:sz w:val="36"/>
        </w:rPr>
        <w:t>Mojsijeva vjera nije odsutnost straha. Ona raste kada čovjek čuje Božju riječ, iznese svoje sumnje i ipak prihvati poslanje oslanjajući se na Božje obećanje: „Ja ću biti s tobom.“</w:t>
      </w:r>
    </w:p>
    <w:p w14:paraId="5AE2A1D6" w14:textId="77777777" w:rsidR="001530DA" w:rsidRDefault="00B32A19">
      <w:pPr>
        <w:keepNext/>
        <w:spacing w:before="100" w:after="40"/>
      </w:pPr>
      <w:r>
        <w:rPr>
          <w:b/>
          <w:color w:val="C96A00"/>
          <w:sz w:val="26"/>
        </w:rPr>
        <w:t>Aktivnost 2: Gorući grm – složi slijed</w:t>
      </w:r>
      <w:r>
        <w:rPr>
          <w:i/>
          <w:color w:val="6B6B6B"/>
          <w:sz w:val="20"/>
        </w:rPr>
        <w:t xml:space="preserve"> (individualni rad i rad u paru, 6 minuta)</w:t>
      </w:r>
    </w:p>
    <w:p w14:paraId="436764AF" w14:textId="7975DBC7" w:rsidR="001530DA" w:rsidRDefault="00B32A19">
      <w:pPr>
        <w:spacing w:after="0"/>
        <w:jc w:val="both"/>
      </w:pPr>
      <w:r>
        <w:rPr>
          <w:color w:val="000000"/>
        </w:rPr>
        <w:t xml:space="preserve">Učenici će prema biblijskom tekstu </w:t>
      </w:r>
      <w:r w:rsidR="00C70FCB">
        <w:rPr>
          <w:color w:val="000000"/>
        </w:rPr>
        <w:t>Iz</w:t>
      </w:r>
      <w:r>
        <w:rPr>
          <w:color w:val="000000"/>
        </w:rPr>
        <w:t xml:space="preserve"> digitalno</w:t>
      </w:r>
      <w:r w:rsidR="00C70FCB">
        <w:rPr>
          <w:color w:val="000000"/>
        </w:rPr>
        <w:t>og</w:t>
      </w:r>
      <w:r>
        <w:rPr>
          <w:color w:val="000000"/>
        </w:rPr>
        <w:t xml:space="preserve"> </w:t>
      </w:r>
      <w:r w:rsidR="00C70FCB">
        <w:rPr>
          <w:color w:val="000000"/>
        </w:rPr>
        <w:t>udžbenika</w:t>
      </w:r>
      <w:r>
        <w:rPr>
          <w:color w:val="000000"/>
        </w:rPr>
        <w:t xml:space="preserve"> složiti pet kartica: MOJSIJE DOLAZI NA HOREB – VIDI GRM KOJI GORI I NE IZGARA – BOG GA ZOVE IMENOM – IZUVA OBUĆU – BOG SE PREDSTAVLJA KAO BOG OTACA.</w:t>
      </w:r>
    </w:p>
    <w:p w14:paraId="708E7486" w14:textId="77777777" w:rsidR="001530DA" w:rsidRPr="00E45B93" w:rsidRDefault="00B32A19">
      <w:pPr>
        <w:spacing w:after="0"/>
        <w:jc w:val="both"/>
        <w:rPr>
          <w:i/>
          <w:color w:val="6B6B6B"/>
          <w:sz w:val="20"/>
          <w:szCs w:val="20"/>
        </w:rPr>
      </w:pPr>
      <w:r w:rsidRPr="00E45B93">
        <w:rPr>
          <w:i/>
          <w:color w:val="6B6B6B"/>
          <w:sz w:val="20"/>
          <w:szCs w:val="20"/>
        </w:rPr>
        <w:t>Rješenje: Navedeni redoslijed je ispravan.</w:t>
      </w:r>
    </w:p>
    <w:p w14:paraId="3A892AF2" w14:textId="77777777" w:rsidR="00C70FCB" w:rsidRDefault="00C70FCB">
      <w:pPr>
        <w:spacing w:after="0"/>
        <w:jc w:val="both"/>
        <w:rPr>
          <w:i/>
          <w:color w:val="6B6B6B"/>
          <w:sz w:val="21"/>
        </w:rPr>
      </w:pPr>
    </w:p>
    <w:p w14:paraId="76197EEA" w14:textId="685457E4" w:rsidR="00C70FCB" w:rsidRPr="00B9496D" w:rsidRDefault="00C70FCB" w:rsidP="00C70FCB">
      <w:pPr>
        <w:spacing w:after="0"/>
        <w:jc w:val="both"/>
        <w:rPr>
          <w:color w:val="002060"/>
          <w:sz w:val="40"/>
          <w:szCs w:val="40"/>
        </w:rPr>
      </w:pPr>
      <w:r w:rsidRPr="00C70FCB">
        <w:rPr>
          <w:color w:val="002060"/>
          <w:sz w:val="40"/>
          <w:szCs w:val="40"/>
        </w:rPr>
        <w:t>vidi grm koji gori i ne izgara</w:t>
      </w:r>
      <w:r>
        <w:rPr>
          <w:color w:val="002060"/>
          <w:sz w:val="40"/>
          <w:szCs w:val="40"/>
        </w:rPr>
        <w:t xml:space="preserve"> </w:t>
      </w:r>
      <w:r>
        <w:rPr>
          <w:rFonts w:ascii="Segoe UI Symbol" w:hAnsi="Segoe UI Symbol"/>
          <w:color w:val="002060"/>
          <w:sz w:val="40"/>
          <w:szCs w:val="40"/>
        </w:rPr>
        <w:t>🟎</w:t>
      </w:r>
      <w:r w:rsidRPr="00B9496D">
        <w:rPr>
          <w:color w:val="002060"/>
          <w:sz w:val="40"/>
          <w:szCs w:val="40"/>
        </w:rPr>
        <w:t xml:space="preserve"> </w:t>
      </w:r>
      <w:r w:rsidRPr="00C70FCB">
        <w:rPr>
          <w:color w:val="002060"/>
          <w:sz w:val="40"/>
          <w:szCs w:val="40"/>
        </w:rPr>
        <w:t>izuva obuću</w:t>
      </w:r>
      <w:r>
        <w:rPr>
          <w:color w:val="002060"/>
          <w:sz w:val="40"/>
          <w:szCs w:val="40"/>
        </w:rPr>
        <w:t xml:space="preserve"> </w:t>
      </w:r>
      <w:r>
        <w:rPr>
          <w:rFonts w:ascii="Segoe UI Symbol" w:hAnsi="Segoe UI Symbol"/>
          <w:color w:val="002060"/>
          <w:sz w:val="40"/>
          <w:szCs w:val="40"/>
        </w:rPr>
        <w:t>🟎</w:t>
      </w:r>
      <w:r w:rsidRPr="00B9496D">
        <w:rPr>
          <w:color w:val="002060"/>
          <w:sz w:val="40"/>
          <w:szCs w:val="40"/>
        </w:rPr>
        <w:t xml:space="preserve"> </w:t>
      </w:r>
      <w:r w:rsidRPr="00C70FCB">
        <w:rPr>
          <w:color w:val="002060"/>
          <w:sz w:val="40"/>
          <w:szCs w:val="40"/>
        </w:rPr>
        <w:t>Mojsije dolazi na Horeb</w:t>
      </w:r>
      <w:r>
        <w:rPr>
          <w:color w:val="002060"/>
          <w:sz w:val="40"/>
          <w:szCs w:val="40"/>
        </w:rPr>
        <w:t xml:space="preserve"> </w:t>
      </w:r>
      <w:r>
        <w:rPr>
          <w:rFonts w:ascii="Segoe UI Symbol" w:hAnsi="Segoe UI Symbol"/>
          <w:color w:val="002060"/>
          <w:sz w:val="40"/>
          <w:szCs w:val="40"/>
        </w:rPr>
        <w:t>🟎</w:t>
      </w:r>
      <w:r w:rsidRPr="00B9496D">
        <w:rPr>
          <w:color w:val="002060"/>
          <w:sz w:val="40"/>
          <w:szCs w:val="40"/>
        </w:rPr>
        <w:t xml:space="preserve"> </w:t>
      </w:r>
      <w:r w:rsidRPr="00C70FCB">
        <w:rPr>
          <w:color w:val="002060"/>
          <w:sz w:val="40"/>
          <w:szCs w:val="40"/>
        </w:rPr>
        <w:t>Bog ga zove imenom</w:t>
      </w:r>
      <w:r>
        <w:rPr>
          <w:color w:val="002060"/>
          <w:sz w:val="40"/>
          <w:szCs w:val="40"/>
        </w:rPr>
        <w:t xml:space="preserve"> </w:t>
      </w:r>
      <w:r>
        <w:rPr>
          <w:rFonts w:ascii="Segoe UI Symbol" w:hAnsi="Segoe UI Symbol"/>
          <w:color w:val="002060"/>
          <w:sz w:val="40"/>
          <w:szCs w:val="40"/>
        </w:rPr>
        <w:t>🟎</w:t>
      </w:r>
      <w:r w:rsidRPr="00B9496D">
        <w:rPr>
          <w:color w:val="002060"/>
          <w:sz w:val="40"/>
          <w:szCs w:val="40"/>
        </w:rPr>
        <w:t xml:space="preserve"> </w:t>
      </w:r>
      <w:r w:rsidRPr="00C70FCB">
        <w:rPr>
          <w:color w:val="002060"/>
          <w:sz w:val="40"/>
          <w:szCs w:val="40"/>
        </w:rPr>
        <w:t>Bog se predstavlja kao Bog otaca</w:t>
      </w:r>
      <w:r>
        <w:rPr>
          <w:color w:val="002060"/>
          <w:sz w:val="40"/>
          <w:szCs w:val="40"/>
        </w:rPr>
        <w:t xml:space="preserve"> </w:t>
      </w:r>
    </w:p>
    <w:p w14:paraId="4B26C095" w14:textId="77777777" w:rsidR="00C70FCB" w:rsidRDefault="00C70FCB" w:rsidP="00C70FCB">
      <w:pPr>
        <w:spacing w:after="0"/>
        <w:jc w:val="both"/>
      </w:pPr>
    </w:p>
    <w:tbl>
      <w:tblPr>
        <w:tblW w:w="10680" w:type="dxa"/>
        <w:jc w:val="center"/>
        <w:tblLayout w:type="fixed"/>
        <w:tblLook w:val="04A0" w:firstRow="1" w:lastRow="0" w:firstColumn="1" w:lastColumn="0" w:noHBand="0" w:noVBand="1"/>
      </w:tblPr>
      <w:tblGrid>
        <w:gridCol w:w="10680"/>
      </w:tblGrid>
      <w:tr w:rsidR="00C70FCB" w14:paraId="19D36C50" w14:textId="77777777" w:rsidTr="00E63472">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28B6EB6C" w14:textId="70C2325E" w:rsidR="00C70FCB" w:rsidRDefault="00C70FCB" w:rsidP="00E63472">
            <w:pPr>
              <w:widowControl w:val="0"/>
              <w:shd w:val="clear" w:color="auto" w:fill="403A73"/>
              <w:spacing w:before="100" w:after="100"/>
              <w:jc w:val="center"/>
            </w:pPr>
            <w:r w:rsidRPr="00C70FCB">
              <w:rPr>
                <w:b/>
                <w:color w:val="FFFFFF"/>
                <w:sz w:val="40"/>
              </w:rPr>
              <w:t>GORUĆI GRM</w:t>
            </w:r>
          </w:p>
          <w:p w14:paraId="4046E31D" w14:textId="77777777" w:rsidR="00C70FCB" w:rsidRPr="0079204D" w:rsidRDefault="00C70FCB" w:rsidP="00C70FCB">
            <w:pPr>
              <w:spacing w:after="0"/>
              <w:jc w:val="both"/>
              <w:textAlignment w:val="center"/>
              <w:rPr>
                <w:rFonts w:asciiTheme="minorHAnsi" w:eastAsia="Times New Roman" w:hAnsiTheme="minorHAnsi" w:cstheme="minorHAnsi"/>
                <w:sz w:val="44"/>
                <w:szCs w:val="44"/>
                <w:lang w:eastAsia="hr-HR"/>
              </w:rPr>
            </w:pPr>
            <w:r w:rsidRPr="0079204D">
              <w:rPr>
                <w:rFonts w:asciiTheme="minorHAnsi" w:eastAsia="Times New Roman" w:hAnsiTheme="minorHAnsi" w:cstheme="minorHAnsi"/>
                <w:sz w:val="44"/>
                <w:szCs w:val="44"/>
                <w:lang w:eastAsia="hr-HR"/>
              </w:rPr>
              <w:t>Mojsije je pasao ovce svoga punca Jitra, miđanskoga svećenika. Goneći tako stado po pustari, dođe do Horeba, brda Božjega. Andeo mu se Jahvin ukaže u rasplamtjeloj vatri iz jednog grma. On se zagleda: grm sav u plamenu, a ipak ne izgara. »Hajde da priđem«, reče Mojsije, »i promotrim ovaj čudni prizor: zašto grm ne sagorijeva.« Kad je Jahve vidio kako prilazi da razmotri, iz grma ga Bog zovne: »Mojsije! Mojsije!« »Evo me!« - javi se. »Ne prilazi ovamo!« - reče. »lzuj obuću s nogu! Jer mjesto na kojem stojiš sveto je tlo. Ja sam«, nastavi, »Bog tvoga oca; Bog Abrahamov, Bog Izakov, Bog Jakovljev.« Mojsije zakloni lice: bojao se u Boga gledati.</w:t>
            </w:r>
          </w:p>
          <w:p w14:paraId="7A8395BD" w14:textId="77777777" w:rsidR="00C70FCB" w:rsidRPr="00C70FCB" w:rsidRDefault="00C70FCB" w:rsidP="00C70FCB">
            <w:pPr>
              <w:spacing w:after="0"/>
              <w:jc w:val="both"/>
              <w:textAlignment w:val="center"/>
              <w:rPr>
                <w:rFonts w:asciiTheme="minorHAnsi" w:eastAsia="Times New Roman" w:hAnsiTheme="minorHAnsi" w:cstheme="minorHAnsi"/>
                <w:lang w:eastAsia="hr-HR"/>
              </w:rPr>
            </w:pPr>
          </w:p>
          <w:p w14:paraId="3C8C5ADD" w14:textId="2DC65B60" w:rsidR="00C70FCB" w:rsidRPr="00C70FCB" w:rsidRDefault="00C70FCB" w:rsidP="00C70FCB">
            <w:pPr>
              <w:widowControl w:val="0"/>
              <w:shd w:val="clear" w:color="auto" w:fill="403A73"/>
              <w:spacing w:before="100" w:after="100"/>
              <w:jc w:val="center"/>
            </w:pPr>
            <w:r w:rsidRPr="00C70FCB">
              <w:rPr>
                <w:b/>
                <w:color w:val="FFFFFF"/>
                <w:sz w:val="40"/>
              </w:rPr>
              <w:t>POZIV MOJSIJEV</w:t>
            </w:r>
          </w:p>
          <w:p w14:paraId="470C91B0" w14:textId="47036027" w:rsidR="00C70FCB" w:rsidRDefault="00C70FCB" w:rsidP="00C70FCB">
            <w:pPr>
              <w:spacing w:after="0"/>
              <w:jc w:val="both"/>
              <w:textAlignment w:val="center"/>
              <w:rPr>
                <w:rFonts w:asciiTheme="minorHAnsi" w:eastAsia="Times New Roman" w:hAnsiTheme="minorHAnsi" w:cstheme="minorHAnsi"/>
                <w:sz w:val="44"/>
                <w:szCs w:val="44"/>
                <w:lang w:eastAsia="hr-HR"/>
              </w:rPr>
            </w:pPr>
            <w:r w:rsidRPr="0079204D">
              <w:rPr>
                <w:rFonts w:asciiTheme="minorHAnsi" w:eastAsia="Times New Roman" w:hAnsiTheme="minorHAnsi" w:cstheme="minorHAnsi"/>
                <w:sz w:val="44"/>
                <w:szCs w:val="44"/>
                <w:lang w:eastAsia="hr-HR"/>
              </w:rPr>
              <w:t xml:space="preserve">»Vidio sam jade svoga naroda u Egiptu«, nastavi Jahve, »i čuo mu tužbu na tlačitelje njegove. Znane su mi muke njegove. Zato sam sišao da ga izbavim iz šaka egipatskih i odvedem ga iz te zemlje u dobru i prostranu zemlju - u zemlju kojom teče med i mlijeko: u postojbinu Kanaanaca, Hetita, Amorejaca, Perižana, Hivijaca i Jebusejaca. Vapaji sinova lzraelovih dopriješe do mene. I sam vidjeh kako ih Egipćani tlače. Zato, hajde! Ja te šaljem faraonu da izbaviš narod moj, lzraelce, iz Egipta.« »Tko sam ja da se uputim faraonu«, odgovori Mojsije Bogu, »i izvedem lzraelce iz Egipta!« »Ja ću biti s tobom«, nastavi. »I ovo će ti biti znak da sam te ja poslao: kad izvedeš narod iz Egipta, Bogu ćete iskazati štovanje na ovome brdu.« </w:t>
            </w:r>
          </w:p>
          <w:p w14:paraId="143AC5E3" w14:textId="77777777" w:rsidR="00C70FCB" w:rsidRPr="00C70FCB" w:rsidRDefault="00C70FCB" w:rsidP="00C70FCB">
            <w:pPr>
              <w:spacing w:after="0"/>
              <w:jc w:val="both"/>
              <w:textAlignment w:val="center"/>
              <w:rPr>
                <w:rFonts w:asciiTheme="minorHAnsi" w:eastAsia="Times New Roman" w:hAnsiTheme="minorHAnsi" w:cstheme="minorHAnsi"/>
                <w:lang w:eastAsia="hr-HR"/>
              </w:rPr>
            </w:pPr>
          </w:p>
          <w:p w14:paraId="483DF8C2" w14:textId="08B29B7B" w:rsidR="00C70FCB" w:rsidRDefault="00C70FCB" w:rsidP="00C70FCB">
            <w:pPr>
              <w:widowControl w:val="0"/>
              <w:shd w:val="clear" w:color="auto" w:fill="403A73"/>
              <w:spacing w:before="100" w:after="100"/>
              <w:jc w:val="center"/>
            </w:pPr>
            <w:r w:rsidRPr="00C70FCB">
              <w:rPr>
                <w:b/>
                <w:color w:val="FFFFFF"/>
                <w:sz w:val="40"/>
              </w:rPr>
              <w:t>BOG OBJAVLJUJE SVOJE IME</w:t>
            </w:r>
          </w:p>
          <w:p w14:paraId="0C72592B" w14:textId="45F6B86D" w:rsidR="00C70FCB" w:rsidRPr="00AC24C0" w:rsidRDefault="00C70FCB" w:rsidP="00C70FCB">
            <w:pPr>
              <w:widowControl w:val="0"/>
              <w:spacing w:after="0"/>
              <w:jc w:val="both"/>
              <w:textAlignment w:val="center"/>
              <w:rPr>
                <w:rFonts w:ascii="Arial" w:eastAsia="Times New Roman" w:hAnsi="Arial" w:cs="Arial"/>
                <w:sz w:val="38"/>
                <w:szCs w:val="38"/>
                <w:lang w:eastAsia="hr-HR"/>
              </w:rPr>
            </w:pPr>
            <w:r w:rsidRPr="0079204D">
              <w:rPr>
                <w:rFonts w:asciiTheme="minorHAnsi" w:eastAsia="Times New Roman" w:hAnsiTheme="minorHAnsi" w:cstheme="minorHAnsi"/>
                <w:sz w:val="44"/>
                <w:szCs w:val="44"/>
                <w:lang w:eastAsia="hr-HR"/>
              </w:rPr>
              <w:t xml:space="preserve">Nato Mojsije reče Bogu: »Ako dođem k lzraelcima pa im kažem: 'Bog otaca vaših poslao me k vama', i oni me zapitaju: 'Kako mu je ime?' - što ću im odgovoriti?« »Ja sam koji jesam«, reče Bog Mojsiju. Onda nastavi: »Ovako kaži lzraelcima: Ja jesam' posla me k vama.« Dalje je Bog Mojsiju rekao: »Kaži lzraelcima ovako: 'Jahve, Bog vaših otaca, Bog Abrahamov, Bog Izakov i Bog Jakovljev, poslao me k vama.' To mi je ime dovijeka, tako će me zvati od koljena do koljena.« </w:t>
            </w:r>
            <w:r>
              <w:rPr>
                <w:rFonts w:asciiTheme="minorHAnsi" w:eastAsia="Times New Roman" w:hAnsiTheme="minorHAnsi" w:cstheme="minorHAnsi"/>
                <w:sz w:val="44"/>
                <w:szCs w:val="44"/>
                <w:lang w:eastAsia="hr-HR"/>
              </w:rPr>
              <w:t>(</w:t>
            </w:r>
            <w:r w:rsidRPr="0079204D">
              <w:rPr>
                <w:rFonts w:asciiTheme="minorHAnsi" w:eastAsia="Times New Roman" w:hAnsiTheme="minorHAnsi" w:cstheme="minorHAnsi"/>
                <w:sz w:val="44"/>
                <w:szCs w:val="44"/>
                <w:lang w:eastAsia="hr-HR"/>
              </w:rPr>
              <w:t>Izl 3,1-15</w:t>
            </w:r>
            <w:r>
              <w:rPr>
                <w:rFonts w:asciiTheme="minorHAnsi" w:eastAsia="Times New Roman" w:hAnsiTheme="minorHAnsi" w:cstheme="minorHAnsi"/>
                <w:sz w:val="44"/>
                <w:szCs w:val="44"/>
                <w:lang w:eastAsia="hr-HR"/>
              </w:rPr>
              <w:t>)</w:t>
            </w:r>
          </w:p>
        </w:tc>
      </w:tr>
    </w:tbl>
    <w:p w14:paraId="2419288D" w14:textId="77777777" w:rsidR="001530DA" w:rsidRDefault="00B32A19">
      <w:pPr>
        <w:keepNext/>
        <w:spacing w:before="100" w:after="40"/>
      </w:pPr>
      <w:r>
        <w:rPr>
          <w:b/>
          <w:color w:val="C96A00"/>
          <w:sz w:val="26"/>
        </w:rPr>
        <w:t>Aktivnost 3: Bog vidi, čuje i zna</w:t>
      </w:r>
      <w:r>
        <w:rPr>
          <w:i/>
          <w:color w:val="6B6B6B"/>
          <w:sz w:val="20"/>
        </w:rPr>
        <w:t xml:space="preserve"> (rad u paru, lov na glagole, 6 minuta)</w:t>
      </w:r>
    </w:p>
    <w:p w14:paraId="7435640A" w14:textId="27EA4920" w:rsidR="001530DA" w:rsidRDefault="00B32A19">
      <w:pPr>
        <w:spacing w:after="0"/>
        <w:jc w:val="both"/>
      </w:pPr>
      <w:r>
        <w:rPr>
          <w:color w:val="000000"/>
        </w:rPr>
        <w:t xml:space="preserve">Parovi će iz teksta „Poziv Mojsijev“ </w:t>
      </w:r>
      <w:r w:rsidR="00C70FCB">
        <w:rPr>
          <w:color w:val="000000"/>
        </w:rPr>
        <w:t xml:space="preserve">(Vidi </w:t>
      </w:r>
      <w:r w:rsidR="00167214">
        <w:rPr>
          <w:color w:val="000000"/>
        </w:rPr>
        <w:t xml:space="preserve">tekst u </w:t>
      </w:r>
      <w:r w:rsidR="00C70FCB">
        <w:rPr>
          <w:color w:val="000000"/>
        </w:rPr>
        <w:t>prethodn</w:t>
      </w:r>
      <w:r w:rsidR="00167214">
        <w:rPr>
          <w:color w:val="000000"/>
        </w:rPr>
        <w:t>oj</w:t>
      </w:r>
      <w:r w:rsidR="00C70FCB">
        <w:rPr>
          <w:color w:val="000000"/>
        </w:rPr>
        <w:t xml:space="preserve"> aktivnost</w:t>
      </w:r>
      <w:r w:rsidR="00167214">
        <w:rPr>
          <w:color w:val="000000"/>
        </w:rPr>
        <w:t>i</w:t>
      </w:r>
      <w:r w:rsidR="00C70FCB">
        <w:rPr>
          <w:color w:val="000000"/>
        </w:rPr>
        <w:t>!)</w:t>
      </w:r>
      <w:r>
        <w:rPr>
          <w:color w:val="000000"/>
        </w:rPr>
        <w:t xml:space="preserve"> izdvojiti riječi kojima Bog govori o patnji naroda. U predložak upisuju što Bog VIDI, što ČUJE i što ZNA, a u četvrto polje što zato ČINI.</w:t>
      </w:r>
    </w:p>
    <w:p w14:paraId="3F4BC407" w14:textId="77777777" w:rsidR="001530DA" w:rsidRPr="00E45B93" w:rsidRDefault="00B32A19">
      <w:pPr>
        <w:spacing w:after="0"/>
        <w:jc w:val="both"/>
        <w:rPr>
          <w:sz w:val="20"/>
          <w:szCs w:val="20"/>
        </w:rPr>
      </w:pPr>
      <w:r w:rsidRPr="00E45B93">
        <w:rPr>
          <w:i/>
          <w:color w:val="6B6B6B"/>
          <w:sz w:val="20"/>
          <w:szCs w:val="20"/>
        </w:rPr>
        <w:t>Rješenje: Vidi kako Egipćani tlače narod; čuje vapaje / tužbu; zna njihove muke; zato šalje Mojsija da izbavi Izraelce.</w:t>
      </w:r>
    </w:p>
    <w:tbl>
      <w:tblPr>
        <w:tblStyle w:val="Reetkatablice"/>
        <w:tblW w:w="0" w:type="auto"/>
        <w:tblLook w:val="04A0" w:firstRow="1" w:lastRow="0" w:firstColumn="1" w:lastColumn="0" w:noHBand="0" w:noVBand="1"/>
      </w:tblPr>
      <w:tblGrid>
        <w:gridCol w:w="2667"/>
        <w:gridCol w:w="2668"/>
        <w:gridCol w:w="2668"/>
        <w:gridCol w:w="2668"/>
      </w:tblGrid>
      <w:tr w:rsidR="001530DA" w14:paraId="4B4B14DD" w14:textId="77777777">
        <w:trPr>
          <w:cantSplit/>
        </w:trPr>
        <w:tc>
          <w:tcPr>
            <w:tcW w:w="2670" w:type="dxa"/>
            <w:shd w:val="clear" w:color="auto" w:fill="5B9BD5"/>
            <w:vAlign w:val="center"/>
          </w:tcPr>
          <w:p w14:paraId="58AC05B3" w14:textId="77777777" w:rsidR="001530DA" w:rsidRDefault="00B32A19">
            <w:pPr>
              <w:keepNext/>
              <w:spacing w:after="0"/>
              <w:jc w:val="center"/>
            </w:pPr>
            <w:r>
              <w:rPr>
                <w:b/>
                <w:color w:val="FFFFFF"/>
                <w:sz w:val="40"/>
              </w:rPr>
              <w:t>VIDI</w:t>
            </w:r>
          </w:p>
        </w:tc>
        <w:tc>
          <w:tcPr>
            <w:tcW w:w="2670" w:type="dxa"/>
            <w:shd w:val="clear" w:color="auto" w:fill="5B9BD5"/>
            <w:vAlign w:val="center"/>
          </w:tcPr>
          <w:p w14:paraId="5A6396F7" w14:textId="77777777" w:rsidR="001530DA" w:rsidRDefault="00B32A19">
            <w:pPr>
              <w:keepNext/>
              <w:spacing w:after="0"/>
              <w:jc w:val="center"/>
            </w:pPr>
            <w:r>
              <w:rPr>
                <w:b/>
                <w:color w:val="FFFFFF"/>
                <w:sz w:val="40"/>
              </w:rPr>
              <w:t>ČUJE</w:t>
            </w:r>
          </w:p>
        </w:tc>
        <w:tc>
          <w:tcPr>
            <w:tcW w:w="2670" w:type="dxa"/>
            <w:shd w:val="clear" w:color="auto" w:fill="FFC000"/>
            <w:vAlign w:val="center"/>
          </w:tcPr>
          <w:p w14:paraId="39A373FF" w14:textId="77777777" w:rsidR="001530DA" w:rsidRDefault="00B32A19">
            <w:pPr>
              <w:keepNext/>
              <w:spacing w:after="0"/>
              <w:jc w:val="center"/>
            </w:pPr>
            <w:r>
              <w:rPr>
                <w:b/>
                <w:color w:val="FFFFFF"/>
                <w:sz w:val="40"/>
              </w:rPr>
              <w:t>ZNA</w:t>
            </w:r>
          </w:p>
        </w:tc>
        <w:tc>
          <w:tcPr>
            <w:tcW w:w="2670" w:type="dxa"/>
            <w:shd w:val="clear" w:color="auto" w:fill="70AD47"/>
            <w:vAlign w:val="center"/>
          </w:tcPr>
          <w:p w14:paraId="4EA5D78D" w14:textId="77777777" w:rsidR="001530DA" w:rsidRDefault="00B32A19">
            <w:pPr>
              <w:keepNext/>
              <w:spacing w:after="0"/>
              <w:jc w:val="center"/>
            </w:pPr>
            <w:r>
              <w:rPr>
                <w:b/>
                <w:color w:val="FFFFFF"/>
                <w:sz w:val="40"/>
              </w:rPr>
              <w:t>ČINI</w:t>
            </w:r>
          </w:p>
        </w:tc>
      </w:tr>
      <w:tr w:rsidR="001530DA" w14:paraId="3E8EF351" w14:textId="77777777">
        <w:trPr>
          <w:cantSplit/>
        </w:trPr>
        <w:tc>
          <w:tcPr>
            <w:tcW w:w="2670" w:type="dxa"/>
            <w:vAlign w:val="center"/>
          </w:tcPr>
          <w:p w14:paraId="1A6C378E" w14:textId="77777777" w:rsidR="001530DA" w:rsidRDefault="00B32A19" w:rsidP="00C70FCB">
            <w:pPr>
              <w:spacing w:after="0"/>
              <w:jc w:val="center"/>
            </w:pPr>
            <w:r>
              <w:rPr>
                <w:color w:val="000000"/>
                <w:sz w:val="36"/>
              </w:rPr>
              <w:t>____________</w:t>
            </w:r>
          </w:p>
        </w:tc>
        <w:tc>
          <w:tcPr>
            <w:tcW w:w="2670" w:type="dxa"/>
            <w:vAlign w:val="center"/>
          </w:tcPr>
          <w:p w14:paraId="449C1130" w14:textId="77777777" w:rsidR="001530DA" w:rsidRDefault="00B32A19" w:rsidP="00C70FCB">
            <w:pPr>
              <w:spacing w:after="0"/>
              <w:jc w:val="center"/>
            </w:pPr>
            <w:r>
              <w:rPr>
                <w:color w:val="000000"/>
                <w:sz w:val="36"/>
              </w:rPr>
              <w:t>____________</w:t>
            </w:r>
          </w:p>
        </w:tc>
        <w:tc>
          <w:tcPr>
            <w:tcW w:w="2670" w:type="dxa"/>
            <w:vAlign w:val="center"/>
          </w:tcPr>
          <w:p w14:paraId="324C26AB" w14:textId="77777777" w:rsidR="001530DA" w:rsidRDefault="00B32A19" w:rsidP="00C70FCB">
            <w:pPr>
              <w:spacing w:after="0"/>
              <w:jc w:val="center"/>
            </w:pPr>
            <w:r>
              <w:rPr>
                <w:color w:val="000000"/>
                <w:sz w:val="36"/>
              </w:rPr>
              <w:t>____________</w:t>
            </w:r>
          </w:p>
        </w:tc>
        <w:tc>
          <w:tcPr>
            <w:tcW w:w="2670" w:type="dxa"/>
            <w:vAlign w:val="center"/>
          </w:tcPr>
          <w:p w14:paraId="2E744BDC" w14:textId="77777777" w:rsidR="001530DA" w:rsidRDefault="00B32A19" w:rsidP="00C70FCB">
            <w:pPr>
              <w:spacing w:after="0"/>
              <w:jc w:val="center"/>
            </w:pPr>
            <w:r>
              <w:rPr>
                <w:color w:val="000000"/>
                <w:sz w:val="36"/>
              </w:rPr>
              <w:t>____________</w:t>
            </w:r>
          </w:p>
        </w:tc>
      </w:tr>
    </w:tbl>
    <w:p w14:paraId="0D192D57" w14:textId="77777777" w:rsidR="001530DA" w:rsidRDefault="00B32A19">
      <w:pPr>
        <w:keepNext/>
        <w:spacing w:before="100" w:after="40"/>
      </w:pPr>
      <w:r>
        <w:rPr>
          <w:b/>
          <w:color w:val="C96A00"/>
          <w:sz w:val="26"/>
        </w:rPr>
        <w:t>Aktivnost 4: Mojsijevi izgovori – Božji odgovor</w:t>
      </w:r>
      <w:r>
        <w:rPr>
          <w:i/>
          <w:color w:val="6B6B6B"/>
          <w:sz w:val="20"/>
        </w:rPr>
        <w:t xml:space="preserve"> (rad u paru, 7 minuta)</w:t>
      </w:r>
    </w:p>
    <w:p w14:paraId="19ED1DF4" w14:textId="77777777" w:rsidR="001530DA" w:rsidRDefault="00B32A19">
      <w:pPr>
        <w:spacing w:after="0"/>
        <w:jc w:val="both"/>
      </w:pPr>
      <w:r>
        <w:rPr>
          <w:color w:val="000000"/>
        </w:rPr>
        <w:t>Učenici će povezati Mojsijevu teškoću s Božjim odgovorom. Ne raspravljaju o vlastitim osjetljivim iskustvima, nego ostaju uz biblijski tekst.</w:t>
      </w:r>
    </w:p>
    <w:p w14:paraId="38A2C7B9" w14:textId="77777777" w:rsidR="001530DA" w:rsidRPr="00E45B93" w:rsidRDefault="00B32A19">
      <w:pPr>
        <w:spacing w:after="0"/>
        <w:jc w:val="both"/>
        <w:rPr>
          <w:sz w:val="20"/>
          <w:szCs w:val="20"/>
        </w:rPr>
      </w:pPr>
      <w:r w:rsidRPr="00E45B93">
        <w:rPr>
          <w:i/>
          <w:color w:val="6B6B6B"/>
          <w:sz w:val="20"/>
          <w:szCs w:val="20"/>
        </w:rPr>
        <w:t>Rješenje: „Tko sam ja?“ → „Ja ću biti s tobom.“; strah od odgovornosti → Bog ostaje uz njega; „spor sam u govoru“ iz digitalnog teksta → Bog govori Mojsiju i Aronu i nastavlja ih slati.</w:t>
      </w:r>
    </w:p>
    <w:p w14:paraId="57D4D2E1" w14:textId="77777777" w:rsidR="001530DA" w:rsidRDefault="00B32A19">
      <w:pPr>
        <w:keepNext/>
        <w:spacing w:before="220"/>
        <w:jc w:val="both"/>
      </w:pPr>
      <w:r>
        <w:t>Radni predložak:</w:t>
      </w:r>
    </w:p>
    <w:tbl>
      <w:tblPr>
        <w:tblStyle w:val="Reetkatablice"/>
        <w:tblW w:w="0" w:type="auto"/>
        <w:tblLook w:val="04A0" w:firstRow="1" w:lastRow="0" w:firstColumn="1" w:lastColumn="0" w:noHBand="0" w:noVBand="1"/>
      </w:tblPr>
      <w:tblGrid>
        <w:gridCol w:w="5331"/>
        <w:gridCol w:w="5340"/>
      </w:tblGrid>
      <w:tr w:rsidR="001530DA" w14:paraId="034843A0" w14:textId="77777777" w:rsidTr="00C70FCB">
        <w:trPr>
          <w:cantSplit/>
        </w:trPr>
        <w:tc>
          <w:tcPr>
            <w:tcW w:w="5331" w:type="dxa"/>
            <w:shd w:val="clear" w:color="auto" w:fill="C55A11"/>
            <w:vAlign w:val="center"/>
          </w:tcPr>
          <w:p w14:paraId="1AAAF74E" w14:textId="77777777" w:rsidR="001530DA" w:rsidRDefault="00B32A19">
            <w:pPr>
              <w:keepNext/>
              <w:spacing w:after="0"/>
              <w:jc w:val="center"/>
            </w:pPr>
            <w:r>
              <w:rPr>
                <w:b/>
                <w:color w:val="FFFFFF"/>
                <w:sz w:val="40"/>
              </w:rPr>
              <w:t>MOJSIJE</w:t>
            </w:r>
          </w:p>
        </w:tc>
        <w:tc>
          <w:tcPr>
            <w:tcW w:w="5340" w:type="dxa"/>
            <w:shd w:val="clear" w:color="auto" w:fill="70AD47"/>
            <w:vAlign w:val="center"/>
          </w:tcPr>
          <w:p w14:paraId="2BDE1E97" w14:textId="77777777" w:rsidR="001530DA" w:rsidRDefault="00B32A19">
            <w:pPr>
              <w:keepNext/>
              <w:spacing w:after="0"/>
              <w:jc w:val="center"/>
            </w:pPr>
            <w:r>
              <w:rPr>
                <w:b/>
                <w:color w:val="FFFFFF"/>
                <w:sz w:val="40"/>
              </w:rPr>
              <w:t>BOŽJI ODGOVOR</w:t>
            </w:r>
          </w:p>
        </w:tc>
      </w:tr>
      <w:tr w:rsidR="001530DA" w14:paraId="7D2EB765" w14:textId="77777777" w:rsidTr="00C70FCB">
        <w:trPr>
          <w:cantSplit/>
        </w:trPr>
        <w:tc>
          <w:tcPr>
            <w:tcW w:w="5331" w:type="dxa"/>
            <w:vAlign w:val="center"/>
          </w:tcPr>
          <w:p w14:paraId="06571085" w14:textId="77777777" w:rsidR="001530DA" w:rsidRDefault="00B32A19">
            <w:pPr>
              <w:spacing w:after="0"/>
            </w:pPr>
            <w:r>
              <w:rPr>
                <w:color w:val="000000"/>
                <w:sz w:val="34"/>
              </w:rPr>
              <w:t>„Tko sam ja da idem faraonu?“</w:t>
            </w:r>
          </w:p>
        </w:tc>
        <w:tc>
          <w:tcPr>
            <w:tcW w:w="5340" w:type="dxa"/>
            <w:vAlign w:val="center"/>
          </w:tcPr>
          <w:p w14:paraId="5521650E" w14:textId="03DF16EE" w:rsidR="001530DA" w:rsidRDefault="00B32A19" w:rsidP="00C70FCB">
            <w:pPr>
              <w:spacing w:after="0"/>
              <w:jc w:val="center"/>
            </w:pPr>
            <w:r>
              <w:rPr>
                <w:color w:val="000000"/>
                <w:sz w:val="34"/>
              </w:rPr>
              <w:t>________</w:t>
            </w:r>
            <w:r w:rsidR="00C70FCB">
              <w:rPr>
                <w:color w:val="000000"/>
                <w:sz w:val="34"/>
              </w:rPr>
              <w:t>______</w:t>
            </w:r>
            <w:r>
              <w:rPr>
                <w:color w:val="000000"/>
                <w:sz w:val="34"/>
              </w:rPr>
              <w:t>________________</w:t>
            </w:r>
          </w:p>
        </w:tc>
      </w:tr>
      <w:tr w:rsidR="00C70FCB" w14:paraId="5041D9F4" w14:textId="77777777" w:rsidTr="00C70FCB">
        <w:trPr>
          <w:cantSplit/>
        </w:trPr>
        <w:tc>
          <w:tcPr>
            <w:tcW w:w="5331" w:type="dxa"/>
            <w:shd w:val="clear" w:color="auto" w:fill="F5F5F5"/>
            <w:vAlign w:val="center"/>
          </w:tcPr>
          <w:p w14:paraId="043E8F23" w14:textId="77777777" w:rsidR="00C70FCB" w:rsidRDefault="00C70FCB" w:rsidP="00C70FCB">
            <w:pPr>
              <w:spacing w:after="0"/>
            </w:pPr>
            <w:r>
              <w:rPr>
                <w:color w:val="000000"/>
                <w:sz w:val="34"/>
              </w:rPr>
              <w:t>Boji se teškoga zadatka.</w:t>
            </w:r>
          </w:p>
        </w:tc>
        <w:tc>
          <w:tcPr>
            <w:tcW w:w="5340" w:type="dxa"/>
            <w:shd w:val="clear" w:color="auto" w:fill="F5F5F5"/>
            <w:vAlign w:val="center"/>
          </w:tcPr>
          <w:p w14:paraId="6F05E57D" w14:textId="014E1820" w:rsidR="00C70FCB" w:rsidRDefault="00C70FCB" w:rsidP="00C70FCB">
            <w:pPr>
              <w:spacing w:after="0"/>
              <w:jc w:val="center"/>
            </w:pPr>
            <w:r>
              <w:rPr>
                <w:color w:val="000000"/>
                <w:sz w:val="34"/>
              </w:rPr>
              <w:t>______________________________</w:t>
            </w:r>
          </w:p>
        </w:tc>
      </w:tr>
      <w:tr w:rsidR="00C70FCB" w14:paraId="710B53F5" w14:textId="77777777" w:rsidTr="00C70FCB">
        <w:trPr>
          <w:cantSplit/>
        </w:trPr>
        <w:tc>
          <w:tcPr>
            <w:tcW w:w="5331" w:type="dxa"/>
            <w:vAlign w:val="center"/>
          </w:tcPr>
          <w:p w14:paraId="09535510" w14:textId="77777777" w:rsidR="00C70FCB" w:rsidRDefault="00C70FCB" w:rsidP="00C70FCB">
            <w:pPr>
              <w:spacing w:after="0"/>
            </w:pPr>
            <w:r>
              <w:rPr>
                <w:color w:val="000000"/>
                <w:sz w:val="34"/>
              </w:rPr>
              <w:t>„Spor sam u govoru.“</w:t>
            </w:r>
          </w:p>
        </w:tc>
        <w:tc>
          <w:tcPr>
            <w:tcW w:w="5340" w:type="dxa"/>
            <w:vAlign w:val="center"/>
          </w:tcPr>
          <w:p w14:paraId="5CF2FE1C" w14:textId="1C15B73D" w:rsidR="00C70FCB" w:rsidRDefault="00C70FCB" w:rsidP="00C70FCB">
            <w:pPr>
              <w:spacing w:after="0"/>
              <w:jc w:val="center"/>
            </w:pPr>
            <w:r>
              <w:rPr>
                <w:color w:val="000000"/>
                <w:sz w:val="34"/>
              </w:rPr>
              <w:t>______________________________</w:t>
            </w:r>
          </w:p>
        </w:tc>
      </w:tr>
    </w:tbl>
    <w:p w14:paraId="5AA0CB66" w14:textId="77777777" w:rsidR="001530DA" w:rsidRDefault="00B32A19">
      <w:pPr>
        <w:keepNext/>
        <w:spacing w:before="100" w:after="40"/>
      </w:pPr>
      <w:r>
        <w:rPr>
          <w:b/>
          <w:color w:val="C96A00"/>
          <w:sz w:val="26"/>
        </w:rPr>
        <w:t>Aktivnost 5: Novo obećanje oslobođenja</w:t>
      </w:r>
      <w:r>
        <w:rPr>
          <w:i/>
          <w:color w:val="6B6B6B"/>
          <w:sz w:val="20"/>
        </w:rPr>
        <w:t xml:space="preserve"> (rad u skupinama, digitalni izvor, 8 minuta)</w:t>
      </w:r>
    </w:p>
    <w:p w14:paraId="65A7E962" w14:textId="064A8918" w:rsidR="001530DA" w:rsidRDefault="00B32A19">
      <w:pPr>
        <w:spacing w:after="0"/>
        <w:jc w:val="both"/>
        <w:rPr>
          <w:color w:val="000000"/>
        </w:rPr>
      </w:pPr>
      <w:r>
        <w:rPr>
          <w:color w:val="000000"/>
        </w:rPr>
        <w:t>Skupine će pr</w:t>
      </w:r>
      <w:r w:rsidR="00167214">
        <w:rPr>
          <w:color w:val="000000"/>
        </w:rPr>
        <w:t xml:space="preserve">oučiti tekst </w:t>
      </w:r>
      <w:r>
        <w:rPr>
          <w:color w:val="000000"/>
        </w:rPr>
        <w:t>„Novo obećanje oslobođenja“. Iz teksta izdvajaju pet Božjih obećanja i zapisuju ih u infinitivu / kratkoj glagolskoj sintagmi.</w:t>
      </w:r>
    </w:p>
    <w:p w14:paraId="427378BF" w14:textId="77777777" w:rsidR="00167214" w:rsidRPr="00E45B93" w:rsidRDefault="00167214" w:rsidP="00167214">
      <w:pPr>
        <w:spacing w:after="0"/>
        <w:jc w:val="both"/>
        <w:rPr>
          <w:sz w:val="20"/>
          <w:szCs w:val="20"/>
        </w:rPr>
      </w:pPr>
      <w:r w:rsidRPr="00E45B93">
        <w:rPr>
          <w:i/>
          <w:color w:val="6B6B6B"/>
          <w:sz w:val="20"/>
          <w:szCs w:val="20"/>
        </w:rPr>
        <w:t>Rješenje: Izbaviti od tereta; osloboditi od ropstva; uzeti za svoj narod; biti njihov Bog; dovesti u zemlju obećanu Abrahamu, Izaku i Jakovu.</w:t>
      </w:r>
    </w:p>
    <w:p w14:paraId="01C90777" w14:textId="77777777" w:rsidR="00167214" w:rsidRDefault="00167214" w:rsidP="00167214">
      <w:pPr>
        <w:spacing w:after="0"/>
        <w:jc w:val="both"/>
      </w:pPr>
    </w:p>
    <w:p w14:paraId="1612C799" w14:textId="77777777" w:rsidR="00167214" w:rsidRDefault="00167214" w:rsidP="00167214">
      <w:pPr>
        <w:spacing w:after="0"/>
        <w:jc w:val="both"/>
      </w:pPr>
    </w:p>
    <w:tbl>
      <w:tblPr>
        <w:tblW w:w="10680" w:type="dxa"/>
        <w:jc w:val="center"/>
        <w:tblLayout w:type="fixed"/>
        <w:tblLook w:val="04A0" w:firstRow="1" w:lastRow="0" w:firstColumn="1" w:lastColumn="0" w:noHBand="0" w:noVBand="1"/>
      </w:tblPr>
      <w:tblGrid>
        <w:gridCol w:w="10680"/>
      </w:tblGrid>
      <w:tr w:rsidR="00167214" w14:paraId="0592E7A7" w14:textId="77777777" w:rsidTr="00E63472">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18302039" w14:textId="0871C80A" w:rsidR="00167214" w:rsidRDefault="00167214" w:rsidP="00E63472">
            <w:pPr>
              <w:widowControl w:val="0"/>
              <w:shd w:val="clear" w:color="auto" w:fill="403A73"/>
              <w:spacing w:before="100" w:after="100"/>
              <w:jc w:val="center"/>
            </w:pPr>
            <w:r w:rsidRPr="00167214">
              <w:rPr>
                <w:b/>
                <w:color w:val="FFFFFF"/>
                <w:sz w:val="40"/>
              </w:rPr>
              <w:t>NOVO OBEĆANJE OSLOBOĐENJA</w:t>
            </w:r>
          </w:p>
          <w:p w14:paraId="53EB5118" w14:textId="4A22005A" w:rsidR="00167214" w:rsidRPr="00167214" w:rsidRDefault="00167214" w:rsidP="00167214">
            <w:pPr>
              <w:spacing w:after="0"/>
              <w:jc w:val="both"/>
              <w:textAlignment w:val="center"/>
              <w:rPr>
                <w:rFonts w:asciiTheme="minorHAnsi" w:eastAsia="Times New Roman" w:hAnsiTheme="minorHAnsi" w:cstheme="minorHAnsi"/>
                <w:sz w:val="44"/>
                <w:szCs w:val="44"/>
                <w:lang w:eastAsia="hr-HR"/>
              </w:rPr>
            </w:pPr>
            <w:r w:rsidRPr="00167214">
              <w:rPr>
                <w:rFonts w:asciiTheme="minorHAnsi" w:eastAsia="Times New Roman" w:hAnsiTheme="minorHAnsi" w:cstheme="minorHAnsi"/>
                <w:sz w:val="44"/>
                <w:szCs w:val="44"/>
                <w:lang w:eastAsia="hr-HR"/>
              </w:rPr>
              <w:t>Jahve reče Mojsiju: »Naskoro ćeš vidjeti kako ću ja s faraonom! Pod jakom rukom pustit će ih da odu; pod jakom rukom sam) će ih iz svoje zemlje istjerati.« Još reče Bog Mojsiju: »Ja sam Jahve. Abrahamu, Izaku i Jakovu objavljivao sam se kao El Šadaj. Ali njima se nisam očitovao pod svojim imenom – Jahve. I sklopio sam svoj savez s njima da ću im dati kanaansku zemlju, zemlju gdje su živjeli kao pridošlice. A sada, pošto sam čuo uzdisaje lzraelaca koje Egipćani drže u ropstvu, sjetih se svoga saveza. Kaži, dakle, lzraelcima da sam ja Jahve; da ću vas izbaviti od tereta što su vam ga Egipćani nametnuli. Oslobodit ću vas od ropstva u kojem vas drže; izbavit ću vas udarajući jako i kažnjavajući strogo. Za svoj ću vas narod uzeti i bit ću vašim Bogom. Tada ćete znati da sam vas ja, Jahve, vaš Bog, izbavio od egipatske tlake. Dovest ću vas u zemlju za koju sam se zakleo da ću je dati Abrahamu, Izaku i Jakovu i dat ću vam je u baštinu, ja, Jahve.« Mojsije to kazivaše lzraelcima, ali ga ne htjedoše slušati: duhovi su im bili pomućeni od teškoga ropstva. Onda Jahve reče Mojsiju: »ldi i reci faraonu, kralju egipatskome, da otpusti lzraelce iz svoje zemlje.« Mojsije prozbori Jahvi. »Kad me lzraelci nisu slušali, kako će me, spora u govoru, saslušati faraon!« Ali je jahve govorio Mojsiju i Aronu i slao ih sad k lzraelcima, a sad k faraonu, kralju egipatskome, da pusti lzraelce iz Egipta. (Izl 6,1-13)</w:t>
            </w:r>
          </w:p>
        </w:tc>
      </w:tr>
    </w:tbl>
    <w:p w14:paraId="683DDE6C" w14:textId="77777777" w:rsidR="001530DA" w:rsidRDefault="00B32A19">
      <w:pPr>
        <w:keepNext/>
        <w:spacing w:before="100" w:after="40"/>
      </w:pPr>
      <w:r>
        <w:rPr>
          <w:b/>
          <w:color w:val="C96A00"/>
          <w:sz w:val="26"/>
        </w:rPr>
        <w:t>Aktivnost 6: Jahve – „Ja sam koji jesam“</w:t>
      </w:r>
      <w:r>
        <w:rPr>
          <w:i/>
          <w:color w:val="6B6B6B"/>
          <w:sz w:val="20"/>
        </w:rPr>
        <w:t xml:space="preserve"> (individualni rad uz zajedničku provjeru, 5 minuta)</w:t>
      </w:r>
    </w:p>
    <w:p w14:paraId="288ACE8C" w14:textId="673697AD" w:rsidR="001530DA" w:rsidRDefault="00B32A19">
      <w:pPr>
        <w:spacing w:after="0"/>
        <w:jc w:val="both"/>
      </w:pPr>
      <w:r>
        <w:rPr>
          <w:color w:val="000000"/>
        </w:rPr>
        <w:t xml:space="preserve">Učenici će dovršiti tri rečenice prema udžbeniku i </w:t>
      </w:r>
      <w:r w:rsidR="007F3B06">
        <w:rPr>
          <w:color w:val="000000"/>
        </w:rPr>
        <w:t>prikazu iz digitalnog udžbenika</w:t>
      </w:r>
      <w:r>
        <w:rPr>
          <w:color w:val="000000"/>
        </w:rPr>
        <w:t>: 1. Ime je znak __________ čovjeka. 2. Bog za sebe kaže: „________________________.“ 3. Bog je stvarni i __________ Bog, ali čovjek i dalje ne zna sve o njemu.</w:t>
      </w:r>
    </w:p>
    <w:p w14:paraId="70228741" w14:textId="77777777" w:rsidR="001530DA" w:rsidRPr="00E45B93" w:rsidRDefault="00B32A19">
      <w:pPr>
        <w:spacing w:after="0"/>
        <w:jc w:val="both"/>
        <w:rPr>
          <w:i/>
          <w:color w:val="6B6B6B"/>
          <w:sz w:val="20"/>
          <w:szCs w:val="20"/>
        </w:rPr>
      </w:pPr>
      <w:r w:rsidRPr="00E45B93">
        <w:rPr>
          <w:i/>
          <w:color w:val="6B6B6B"/>
          <w:sz w:val="20"/>
          <w:szCs w:val="20"/>
        </w:rPr>
        <w:t>Rješenje: 1. identiteta; 2. „Ja sam koji jesam“; 3. prisutni.</w:t>
      </w:r>
    </w:p>
    <w:p w14:paraId="716B660E" w14:textId="77777777" w:rsidR="007F3B06" w:rsidRDefault="007F3B06" w:rsidP="007F3B06"/>
    <w:p w14:paraId="71914CD4" w14:textId="77777777" w:rsidR="007F3B06" w:rsidRDefault="007F3B06" w:rsidP="007F3B06"/>
    <w:p w14:paraId="437416EB" w14:textId="77777777" w:rsidR="007F3B06" w:rsidRDefault="007F3B06" w:rsidP="007F3B06"/>
    <w:p w14:paraId="2F667F78" w14:textId="77777777" w:rsidR="007F3B06" w:rsidRDefault="007F3B06" w:rsidP="007F3B06"/>
    <w:p w14:paraId="289C8081" w14:textId="77777777" w:rsidR="007F3B06" w:rsidRDefault="007F3B06" w:rsidP="007F3B06"/>
    <w:p w14:paraId="62670D25" w14:textId="77777777" w:rsidR="007F3B06" w:rsidRPr="007F3B06" w:rsidRDefault="007F3B06" w:rsidP="007F3B06">
      <w:pPr>
        <w:rPr>
          <w:color w:val="002060"/>
          <w:sz w:val="40"/>
          <w:szCs w:val="40"/>
        </w:rPr>
      </w:pPr>
      <w:r w:rsidRPr="007F3B06">
        <w:rPr>
          <w:color w:val="002060"/>
          <w:sz w:val="40"/>
          <w:szCs w:val="40"/>
        </w:rPr>
        <w:t>1. Ime je znak __________ čovjeka.</w:t>
      </w:r>
    </w:p>
    <w:p w14:paraId="36E77A96" w14:textId="77777777" w:rsidR="007F3B06" w:rsidRPr="007F3B06" w:rsidRDefault="007F3B06" w:rsidP="007F3B06">
      <w:pPr>
        <w:rPr>
          <w:color w:val="002060"/>
          <w:sz w:val="40"/>
          <w:szCs w:val="40"/>
        </w:rPr>
      </w:pPr>
      <w:r w:rsidRPr="007F3B06">
        <w:rPr>
          <w:color w:val="002060"/>
          <w:sz w:val="40"/>
          <w:szCs w:val="40"/>
        </w:rPr>
        <w:t xml:space="preserve">2. Bog za sebe kaže: „________________________.“ </w:t>
      </w:r>
    </w:p>
    <w:p w14:paraId="72B1F1AA" w14:textId="2670227A" w:rsidR="007F3B06" w:rsidRPr="007F3B06" w:rsidRDefault="007F3B06" w:rsidP="007F3B06">
      <w:pPr>
        <w:rPr>
          <w:color w:val="002060"/>
          <w:sz w:val="40"/>
          <w:szCs w:val="40"/>
        </w:rPr>
      </w:pPr>
      <w:r w:rsidRPr="007F3B06">
        <w:rPr>
          <w:color w:val="002060"/>
          <w:sz w:val="40"/>
          <w:szCs w:val="40"/>
        </w:rPr>
        <w:t>3. Bog je stvarni i __________ Bog, ali čovjek i dalje ne zna sve o njemu.</w:t>
      </w:r>
    </w:p>
    <w:p w14:paraId="3D4B8854" w14:textId="0C2E8F6A" w:rsidR="007F3B06" w:rsidRDefault="007F3B06" w:rsidP="007F3B06">
      <w:pPr>
        <w:keepNext/>
        <w:spacing w:before="100" w:after="40"/>
        <w:jc w:val="center"/>
        <w:rPr>
          <w:b/>
          <w:color w:val="C96A00"/>
          <w:sz w:val="26"/>
        </w:rPr>
      </w:pPr>
      <w:r w:rsidRPr="007F3B06">
        <w:rPr>
          <w:b/>
          <w:noProof/>
          <w:color w:val="C96A00"/>
          <w:sz w:val="26"/>
        </w:rPr>
        <w:drawing>
          <wp:inline distT="0" distB="0" distL="0" distR="0" wp14:anchorId="71407CEB" wp14:editId="7C0BB05C">
            <wp:extent cx="5760000" cy="4320000"/>
            <wp:effectExtent l="0" t="0" r="0" b="4445"/>
            <wp:docPr id="44521622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216228" name=""/>
                    <pic:cNvPicPr/>
                  </pic:nvPicPr>
                  <pic:blipFill>
                    <a:blip r:embed="rId9"/>
                    <a:stretch>
                      <a:fillRect/>
                    </a:stretch>
                  </pic:blipFill>
                  <pic:spPr>
                    <a:xfrm>
                      <a:off x="0" y="0"/>
                      <a:ext cx="5760000" cy="4320000"/>
                    </a:xfrm>
                    <a:prstGeom prst="rect">
                      <a:avLst/>
                    </a:prstGeom>
                  </pic:spPr>
                </pic:pic>
              </a:graphicData>
            </a:graphic>
          </wp:inline>
        </w:drawing>
      </w:r>
    </w:p>
    <w:p w14:paraId="77ABC3DE" w14:textId="0354249D" w:rsidR="001530DA" w:rsidRDefault="00B32A19">
      <w:pPr>
        <w:keepNext/>
        <w:spacing w:before="100" w:after="40"/>
      </w:pPr>
      <w:r>
        <w:rPr>
          <w:b/>
          <w:color w:val="C96A00"/>
          <w:sz w:val="26"/>
        </w:rPr>
        <w:t>Aktivnost 7: Bog se otkriva Mojsiju – tri područja</w:t>
      </w:r>
      <w:r>
        <w:rPr>
          <w:i/>
          <w:color w:val="6B6B6B"/>
          <w:sz w:val="20"/>
        </w:rPr>
        <w:t xml:space="preserve"> (rad u troje, analiza digitalnoga prikaza, 7 minuta)</w:t>
      </w:r>
    </w:p>
    <w:p w14:paraId="19C21923" w14:textId="2652FBA6" w:rsidR="001530DA" w:rsidRDefault="00B32A19" w:rsidP="00167214">
      <w:pPr>
        <w:spacing w:after="0"/>
        <w:jc w:val="both"/>
      </w:pPr>
      <w:r>
        <w:rPr>
          <w:color w:val="000000"/>
        </w:rPr>
        <w:t xml:space="preserve">Učenici će </w:t>
      </w:r>
      <w:r w:rsidR="007F3B06">
        <w:rPr>
          <w:color w:val="000000"/>
        </w:rPr>
        <w:t xml:space="preserve">ponovno </w:t>
      </w:r>
      <w:r>
        <w:rPr>
          <w:color w:val="000000"/>
        </w:rPr>
        <w:t xml:space="preserve">promotriti </w:t>
      </w:r>
      <w:r w:rsidR="00167214">
        <w:rPr>
          <w:color w:val="000000"/>
        </w:rPr>
        <w:t>prikaz iz digitalnog udžbenika</w:t>
      </w:r>
      <w:r w:rsidR="007F3B06">
        <w:rPr>
          <w:color w:val="000000"/>
        </w:rPr>
        <w:t xml:space="preserve"> u prethodnoj aktivnosti</w:t>
      </w:r>
      <w:r>
        <w:rPr>
          <w:color w:val="000000"/>
        </w:rPr>
        <w:t>. U trojkama jedan učenik obrađuje VATRU, drugi SVETOST I VELIČINU, treći IME. Svaki mora pročitati jednu tvrdnju i pronaći biblijski redak koji je podupire.</w:t>
      </w:r>
    </w:p>
    <w:p w14:paraId="481A8C11" w14:textId="77777777" w:rsidR="001530DA" w:rsidRPr="00E45B93" w:rsidRDefault="00B32A19">
      <w:pPr>
        <w:spacing w:after="0"/>
        <w:jc w:val="both"/>
        <w:rPr>
          <w:i/>
          <w:color w:val="6B6B6B"/>
          <w:sz w:val="20"/>
          <w:szCs w:val="20"/>
        </w:rPr>
      </w:pPr>
      <w:r w:rsidRPr="00E45B93">
        <w:rPr>
          <w:i/>
          <w:color w:val="6B6B6B"/>
          <w:sz w:val="20"/>
          <w:szCs w:val="20"/>
        </w:rPr>
        <w:t>Rješenje: Vatra: gorući grm koji ne izgara; svetost: „Izuj obuću... sveto je tlo“ i Mojsije zaklanja lice; ime: „Ja sam koji jesam“ / Jahve.</w:t>
      </w:r>
    </w:p>
    <w:p w14:paraId="30DFC977" w14:textId="77777777" w:rsidR="00167214" w:rsidRDefault="00167214" w:rsidP="00167214">
      <w:pPr>
        <w:jc w:val="center"/>
      </w:pPr>
    </w:p>
    <w:p w14:paraId="3A4FFBA6" w14:textId="51A5F5EF" w:rsidR="00167214" w:rsidRPr="007F3B06" w:rsidRDefault="007F3B06" w:rsidP="00167214">
      <w:pPr>
        <w:jc w:val="center"/>
        <w:rPr>
          <w:color w:val="002060"/>
          <w:sz w:val="40"/>
          <w:szCs w:val="40"/>
        </w:rPr>
      </w:pPr>
      <w:r w:rsidRPr="007F3B06">
        <w:rPr>
          <w:color w:val="002060"/>
          <w:sz w:val="40"/>
          <w:szCs w:val="40"/>
        </w:rPr>
        <w:t xml:space="preserve">VATRA </w:t>
      </w:r>
      <w:r w:rsidRPr="007F3B06">
        <w:rPr>
          <w:rFonts w:ascii="Segoe UI Symbol" w:hAnsi="Segoe UI Symbol"/>
          <w:color w:val="002060"/>
          <w:sz w:val="40"/>
          <w:szCs w:val="40"/>
        </w:rPr>
        <w:t>🟎</w:t>
      </w:r>
      <w:r w:rsidRPr="007F3B06">
        <w:rPr>
          <w:color w:val="002060"/>
          <w:sz w:val="40"/>
          <w:szCs w:val="40"/>
        </w:rPr>
        <w:t xml:space="preserve"> SVETOST I VELIČINA </w:t>
      </w:r>
      <w:r w:rsidRPr="007F3B06">
        <w:rPr>
          <w:rFonts w:ascii="Segoe UI Symbol" w:hAnsi="Segoe UI Symbol"/>
          <w:color w:val="002060"/>
          <w:sz w:val="40"/>
          <w:szCs w:val="40"/>
        </w:rPr>
        <w:t>🟎</w:t>
      </w:r>
      <w:r w:rsidRPr="007F3B06">
        <w:rPr>
          <w:color w:val="002060"/>
          <w:sz w:val="40"/>
          <w:szCs w:val="40"/>
        </w:rPr>
        <w:t xml:space="preserve"> IME</w:t>
      </w:r>
    </w:p>
    <w:p w14:paraId="3D7C423D" w14:textId="77777777" w:rsidR="001530DA" w:rsidRDefault="00B32A19">
      <w:pPr>
        <w:keepNext/>
        <w:spacing w:before="100" w:after="40"/>
      </w:pPr>
      <w:r>
        <w:rPr>
          <w:b/>
          <w:color w:val="C96A00"/>
          <w:sz w:val="26"/>
        </w:rPr>
        <w:t>Aktivnost 8: Od svetoga tla do svetohraništa</w:t>
      </w:r>
      <w:r>
        <w:rPr>
          <w:i/>
          <w:color w:val="6B6B6B"/>
          <w:sz w:val="20"/>
        </w:rPr>
        <w:t xml:space="preserve"> (rad u paru, usporedba znakova, 6 minuta)</w:t>
      </w:r>
    </w:p>
    <w:p w14:paraId="630604BC" w14:textId="359330F3" w:rsidR="001530DA" w:rsidRDefault="00B32A19">
      <w:pPr>
        <w:spacing w:after="0"/>
        <w:jc w:val="both"/>
        <w:rPr>
          <w:color w:val="000000"/>
        </w:rPr>
      </w:pPr>
      <w:r>
        <w:rPr>
          <w:color w:val="000000"/>
        </w:rPr>
        <w:t xml:space="preserve">Parovi će promotriti </w:t>
      </w:r>
      <w:r w:rsidR="007F3B06">
        <w:rPr>
          <w:color w:val="000000"/>
        </w:rPr>
        <w:t>prikaz</w:t>
      </w:r>
      <w:r>
        <w:rPr>
          <w:color w:val="000000"/>
        </w:rPr>
        <w:t xml:space="preserve"> o svetohraništu</w:t>
      </w:r>
      <w:r w:rsidR="007F3B06">
        <w:rPr>
          <w:color w:val="000000"/>
        </w:rPr>
        <w:t xml:space="preserve"> iz digitalnog udžbenika</w:t>
      </w:r>
      <w:r>
        <w:rPr>
          <w:color w:val="000000"/>
        </w:rPr>
        <w:t xml:space="preserve"> i usporediti dva znaka Božje prisutnosti: gorući grm u Mojsijevu susretu i vječno svjetlo uz svetohranište u crkvi. Usporedba ne izjednačuje događaje, nego traži zajedničku poruku: prostor se poštuje jer upućuje na Božju prisutnost.</w:t>
      </w:r>
    </w:p>
    <w:p w14:paraId="1617E14F" w14:textId="77777777" w:rsidR="007F3B06" w:rsidRPr="00E45B93" w:rsidRDefault="007F3B06" w:rsidP="007F3B06">
      <w:pPr>
        <w:spacing w:after="0"/>
        <w:jc w:val="both"/>
        <w:rPr>
          <w:sz w:val="20"/>
          <w:szCs w:val="20"/>
        </w:rPr>
      </w:pPr>
      <w:r w:rsidRPr="00E45B93">
        <w:rPr>
          <w:i/>
          <w:color w:val="6B6B6B"/>
          <w:sz w:val="20"/>
          <w:szCs w:val="20"/>
        </w:rPr>
        <w:t>Rješenje: Gorući grm pripada biblijskom događaju Božje objave Mojsiju; vječno svjetlo u crkvi označava mjesto gdje se čuvaju posvećene hostije. Zajednički naglasak je poštovanje prema Božjoj prisutnosti.</w:t>
      </w:r>
    </w:p>
    <w:p w14:paraId="5ED7C11A" w14:textId="77777777" w:rsidR="007F3B06" w:rsidRDefault="007F3B06">
      <w:pPr>
        <w:spacing w:after="0"/>
        <w:jc w:val="both"/>
      </w:pPr>
    </w:p>
    <w:p w14:paraId="78F093AF" w14:textId="05F9D393" w:rsidR="001530DA" w:rsidRDefault="007F3B06">
      <w:pPr>
        <w:keepNext/>
        <w:spacing w:before="220" w:after="0"/>
        <w:jc w:val="center"/>
      </w:pPr>
      <w:r w:rsidRPr="007F3B06">
        <w:rPr>
          <w:noProof/>
        </w:rPr>
        <w:drawing>
          <wp:inline distT="0" distB="0" distL="0" distR="0" wp14:anchorId="5C36604E" wp14:editId="69DAA3F9">
            <wp:extent cx="5756400" cy="3240000"/>
            <wp:effectExtent l="0" t="0" r="0" b="0"/>
            <wp:docPr id="207062629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626290" name=""/>
                    <pic:cNvPicPr/>
                  </pic:nvPicPr>
                  <pic:blipFill>
                    <a:blip r:embed="rId10"/>
                    <a:stretch>
                      <a:fillRect/>
                    </a:stretch>
                  </pic:blipFill>
                  <pic:spPr>
                    <a:xfrm>
                      <a:off x="0" y="0"/>
                      <a:ext cx="5756400" cy="3240000"/>
                    </a:xfrm>
                    <a:prstGeom prst="rect">
                      <a:avLst/>
                    </a:prstGeom>
                  </pic:spPr>
                </pic:pic>
              </a:graphicData>
            </a:graphic>
          </wp:inline>
        </w:drawing>
      </w:r>
    </w:p>
    <w:p w14:paraId="45CDAB4C" w14:textId="77777777" w:rsidR="001530DA" w:rsidRDefault="00B32A19">
      <w:pPr>
        <w:keepNext/>
        <w:spacing w:before="100" w:after="40"/>
      </w:pPr>
      <w:r>
        <w:rPr>
          <w:b/>
          <w:color w:val="C96A00"/>
          <w:sz w:val="26"/>
        </w:rPr>
        <w:t>Aktivnost 9: Mojsije – osoba velike vjere</w:t>
      </w:r>
      <w:r>
        <w:rPr>
          <w:i/>
          <w:color w:val="6B6B6B"/>
          <w:sz w:val="20"/>
        </w:rPr>
        <w:t xml:space="preserve"> (individualni rad, dokazivanje tvrdnje, 6 minuta)</w:t>
      </w:r>
    </w:p>
    <w:p w14:paraId="7E3164FD" w14:textId="77777777" w:rsidR="001530DA" w:rsidRDefault="00B32A19">
      <w:pPr>
        <w:spacing w:after="0"/>
        <w:jc w:val="both"/>
      </w:pPr>
      <w:r>
        <w:rPr>
          <w:color w:val="000000"/>
        </w:rPr>
        <w:t>Učenici će dovršiti tvrdnju s dva dokaza iz udžbenika: „Mojsije nije prikazan kao čovjek bez straha, nego kao osoba vjere jer…“</w:t>
      </w:r>
    </w:p>
    <w:p w14:paraId="47FC2AB5" w14:textId="77777777" w:rsidR="001530DA" w:rsidRPr="00E45B93" w:rsidRDefault="00B32A19">
      <w:pPr>
        <w:spacing w:after="0"/>
        <w:jc w:val="both"/>
        <w:rPr>
          <w:i/>
          <w:color w:val="6B6B6B"/>
          <w:sz w:val="20"/>
          <w:szCs w:val="20"/>
        </w:rPr>
      </w:pPr>
      <w:r w:rsidRPr="00E45B93">
        <w:rPr>
          <w:i/>
          <w:color w:val="6B6B6B"/>
          <w:sz w:val="20"/>
          <w:szCs w:val="20"/>
        </w:rPr>
        <w:t>Rješenje: Mojsije se boji i traži izgovore, ali sluša Boga, prima njegovo obećanje i prihvaća zadatak. Vjera se vidi u odgovoru na poziv unatoč teškoći.</w:t>
      </w:r>
    </w:p>
    <w:p w14:paraId="203F206C" w14:textId="77777777" w:rsidR="007F3B06" w:rsidRDefault="007F3B06">
      <w:pPr>
        <w:spacing w:after="0"/>
        <w:jc w:val="both"/>
        <w:rPr>
          <w:i/>
          <w:color w:val="6B6B6B"/>
          <w:sz w:val="21"/>
        </w:rPr>
      </w:pPr>
    </w:p>
    <w:p w14:paraId="2AB2924A" w14:textId="58C881D4" w:rsidR="007F3B06" w:rsidRPr="007F3B06" w:rsidRDefault="007F3B06" w:rsidP="007F3B06">
      <w:pPr>
        <w:jc w:val="center"/>
        <w:rPr>
          <w:color w:val="002060"/>
          <w:sz w:val="40"/>
          <w:szCs w:val="40"/>
        </w:rPr>
      </w:pPr>
      <w:r w:rsidRPr="007F3B06">
        <w:rPr>
          <w:color w:val="002060"/>
          <w:sz w:val="40"/>
          <w:szCs w:val="40"/>
        </w:rPr>
        <w:t>Mojsije nije prikazan kao čovjek bez straha, nego kao osoba vjere jer…</w:t>
      </w:r>
    </w:p>
    <w:p w14:paraId="2FFF31B4" w14:textId="4160399B" w:rsidR="001530DA" w:rsidRDefault="00B32A19">
      <w:pPr>
        <w:keepNext/>
        <w:spacing w:before="100" w:after="40"/>
      </w:pPr>
      <w:r>
        <w:rPr>
          <w:b/>
          <w:color w:val="C96A00"/>
          <w:sz w:val="26"/>
        </w:rPr>
        <w:t>Aktivnost 10: „</w:t>
      </w:r>
      <w:r w:rsidR="007D34A1" w:rsidRPr="007D34A1">
        <w:rPr>
          <w:b/>
          <w:color w:val="C96A00"/>
          <w:sz w:val="26"/>
        </w:rPr>
        <w:t>Četiri glagola Božjega djelovanja</w:t>
      </w:r>
      <w:r>
        <w:rPr>
          <w:b/>
          <w:color w:val="C96A00"/>
          <w:sz w:val="26"/>
        </w:rPr>
        <w:t>“</w:t>
      </w:r>
      <w:r>
        <w:rPr>
          <w:i/>
          <w:color w:val="6B6B6B"/>
          <w:sz w:val="20"/>
        </w:rPr>
        <w:t xml:space="preserve"> (</w:t>
      </w:r>
      <w:r w:rsidR="007D34A1" w:rsidRPr="007D34A1">
        <w:rPr>
          <w:i/>
          <w:color w:val="6B6B6B"/>
          <w:sz w:val="20"/>
        </w:rPr>
        <w:t>rad u paru, 7 minuta</w:t>
      </w:r>
      <w:r>
        <w:rPr>
          <w:i/>
          <w:color w:val="6B6B6B"/>
          <w:sz w:val="20"/>
        </w:rPr>
        <w:t>)</w:t>
      </w:r>
    </w:p>
    <w:p w14:paraId="6C2298F6" w14:textId="5B1E2119" w:rsidR="001530DA" w:rsidRDefault="007D34A1">
      <w:pPr>
        <w:spacing w:after="0"/>
        <w:jc w:val="both"/>
      </w:pPr>
      <w:r w:rsidRPr="007D34A1">
        <w:rPr>
          <w:color w:val="000000"/>
        </w:rPr>
        <w:t>Učenici će promotriti četiri kratka biblijska navoda otisnuta plavom bojom na str. 17 udžbenika. U paru će u svakome navodu pronaći što Bog čini te uz navod zapisati jedan odgovarajući glagol ili kratku sintagmu.</w:t>
      </w:r>
    </w:p>
    <w:p w14:paraId="0652F5A7" w14:textId="4A2683EF" w:rsidR="001530DA" w:rsidRPr="00E45B93" w:rsidRDefault="00B32A19" w:rsidP="007D34A1">
      <w:pPr>
        <w:spacing w:after="0"/>
        <w:jc w:val="both"/>
        <w:rPr>
          <w:i/>
          <w:color w:val="6B6B6B"/>
          <w:sz w:val="20"/>
          <w:szCs w:val="20"/>
        </w:rPr>
      </w:pPr>
      <w:r w:rsidRPr="00E45B93">
        <w:rPr>
          <w:i/>
          <w:color w:val="6B6B6B"/>
          <w:sz w:val="20"/>
          <w:szCs w:val="20"/>
        </w:rPr>
        <w:t xml:space="preserve">Rješenje: </w:t>
      </w:r>
      <w:r w:rsidR="007D34A1" w:rsidRPr="00E45B93">
        <w:rPr>
          <w:i/>
          <w:color w:val="6B6B6B"/>
          <w:sz w:val="20"/>
          <w:szCs w:val="20"/>
        </w:rPr>
        <w:t>UKAZUJE SE / OBJAVLJUJE SE; OTKRIVA SVOJE IME; OHRABRUJE I POMAŽE; ŠALJE MOJSIJA</w:t>
      </w:r>
    </w:p>
    <w:p w14:paraId="611237A2" w14:textId="77777777" w:rsidR="007D34A1" w:rsidRDefault="007D34A1" w:rsidP="007D34A1">
      <w:pPr>
        <w:spacing w:after="0"/>
        <w:jc w:val="both"/>
        <w:rPr>
          <w:i/>
          <w:color w:val="6B6B6B"/>
          <w:sz w:val="21"/>
        </w:rPr>
      </w:pPr>
    </w:p>
    <w:p w14:paraId="2ED8D521" w14:textId="632A84A7" w:rsidR="007D34A1" w:rsidRDefault="007D34A1" w:rsidP="007D34A1">
      <w:pPr>
        <w:keepNext/>
        <w:spacing w:before="220"/>
        <w:jc w:val="both"/>
      </w:pPr>
      <w:r>
        <w:t>Radni predložak:</w:t>
      </w:r>
    </w:p>
    <w:tbl>
      <w:tblPr>
        <w:tblStyle w:val="Reetkatablice"/>
        <w:tblW w:w="0" w:type="auto"/>
        <w:tblLook w:val="04A0" w:firstRow="1" w:lastRow="0" w:firstColumn="1" w:lastColumn="0" w:noHBand="0" w:noVBand="1"/>
      </w:tblPr>
      <w:tblGrid>
        <w:gridCol w:w="5331"/>
        <w:gridCol w:w="5340"/>
      </w:tblGrid>
      <w:tr w:rsidR="007D34A1" w14:paraId="50002782" w14:textId="77777777" w:rsidTr="00E63472">
        <w:trPr>
          <w:cantSplit/>
        </w:trPr>
        <w:tc>
          <w:tcPr>
            <w:tcW w:w="5331" w:type="dxa"/>
            <w:shd w:val="clear" w:color="auto" w:fill="C55A11"/>
            <w:vAlign w:val="center"/>
          </w:tcPr>
          <w:p w14:paraId="4C720693" w14:textId="79CC3FAB" w:rsidR="007D34A1" w:rsidRDefault="007D34A1" w:rsidP="00E63472">
            <w:pPr>
              <w:keepNext/>
              <w:spacing w:after="0"/>
              <w:jc w:val="center"/>
            </w:pPr>
            <w:r w:rsidRPr="007D34A1">
              <w:rPr>
                <w:b/>
                <w:color w:val="FFFFFF"/>
                <w:sz w:val="40"/>
              </w:rPr>
              <w:t>BIBLIJSKI NAVOD</w:t>
            </w:r>
          </w:p>
        </w:tc>
        <w:tc>
          <w:tcPr>
            <w:tcW w:w="5340" w:type="dxa"/>
            <w:shd w:val="clear" w:color="auto" w:fill="70AD47"/>
            <w:vAlign w:val="center"/>
          </w:tcPr>
          <w:p w14:paraId="4D730128" w14:textId="078CBEBB" w:rsidR="007D34A1" w:rsidRDefault="007D34A1" w:rsidP="00E63472">
            <w:pPr>
              <w:keepNext/>
              <w:spacing w:after="0"/>
              <w:jc w:val="center"/>
            </w:pPr>
            <w:r w:rsidRPr="007D34A1">
              <w:rPr>
                <w:b/>
                <w:color w:val="FFFFFF"/>
                <w:sz w:val="40"/>
              </w:rPr>
              <w:t>ŠTO BOG ČINI?</w:t>
            </w:r>
          </w:p>
        </w:tc>
      </w:tr>
      <w:tr w:rsidR="00582C8A" w14:paraId="1F0788F2" w14:textId="77777777" w:rsidTr="007F4A13">
        <w:trPr>
          <w:cantSplit/>
        </w:trPr>
        <w:tc>
          <w:tcPr>
            <w:tcW w:w="5331" w:type="dxa"/>
          </w:tcPr>
          <w:p w14:paraId="30F8871C" w14:textId="079E4FC4" w:rsidR="00582C8A" w:rsidRPr="00582C8A" w:rsidRDefault="00582C8A" w:rsidP="00582C8A">
            <w:pPr>
              <w:spacing w:after="0"/>
              <w:rPr>
                <w:sz w:val="36"/>
                <w:szCs w:val="36"/>
              </w:rPr>
            </w:pPr>
            <w:r w:rsidRPr="00582C8A">
              <w:rPr>
                <w:sz w:val="36"/>
                <w:szCs w:val="36"/>
              </w:rPr>
              <w:t>„Anđeo mu se Jahvin ukaže u rasplamtjeloj vatri iz jednog grma. On se zagleda: grm sav u plamenu, a ipak ne izgara.“ (Izl 3,2)</w:t>
            </w:r>
          </w:p>
        </w:tc>
        <w:tc>
          <w:tcPr>
            <w:tcW w:w="5340" w:type="dxa"/>
            <w:vAlign w:val="center"/>
          </w:tcPr>
          <w:p w14:paraId="496411B1" w14:textId="77777777" w:rsidR="00582C8A" w:rsidRDefault="00582C8A" w:rsidP="00582C8A">
            <w:pPr>
              <w:spacing w:after="0"/>
              <w:jc w:val="center"/>
            </w:pPr>
            <w:r>
              <w:rPr>
                <w:color w:val="000000"/>
                <w:sz w:val="34"/>
              </w:rPr>
              <w:t>______________________________</w:t>
            </w:r>
          </w:p>
        </w:tc>
      </w:tr>
      <w:tr w:rsidR="00582C8A" w14:paraId="23919206" w14:textId="77777777" w:rsidTr="007F4A13">
        <w:trPr>
          <w:cantSplit/>
        </w:trPr>
        <w:tc>
          <w:tcPr>
            <w:tcW w:w="5331" w:type="dxa"/>
            <w:shd w:val="clear" w:color="auto" w:fill="F5F5F5"/>
          </w:tcPr>
          <w:p w14:paraId="7F1D76FD" w14:textId="05D42936" w:rsidR="00582C8A" w:rsidRPr="00582C8A" w:rsidRDefault="00582C8A" w:rsidP="00582C8A">
            <w:pPr>
              <w:spacing w:after="0"/>
              <w:rPr>
                <w:sz w:val="36"/>
                <w:szCs w:val="36"/>
              </w:rPr>
            </w:pPr>
            <w:r w:rsidRPr="00582C8A">
              <w:rPr>
                <w:sz w:val="36"/>
                <w:szCs w:val="36"/>
              </w:rPr>
              <w:t>„Ja sam koji jesam“, reče Bog Mojsiju. Onda nastavi: „Ovako kaži Izraelcima: ‘Ja jesam’ posla me k vama.“ (Izl 3,14)</w:t>
            </w:r>
          </w:p>
        </w:tc>
        <w:tc>
          <w:tcPr>
            <w:tcW w:w="5340" w:type="dxa"/>
            <w:shd w:val="clear" w:color="auto" w:fill="F5F5F5"/>
            <w:vAlign w:val="center"/>
          </w:tcPr>
          <w:p w14:paraId="286AC844" w14:textId="77777777" w:rsidR="00582C8A" w:rsidRDefault="00582C8A" w:rsidP="00582C8A">
            <w:pPr>
              <w:spacing w:after="0"/>
              <w:jc w:val="center"/>
            </w:pPr>
            <w:r>
              <w:rPr>
                <w:color w:val="000000"/>
                <w:sz w:val="34"/>
              </w:rPr>
              <w:t>______________________________</w:t>
            </w:r>
          </w:p>
        </w:tc>
      </w:tr>
      <w:tr w:rsidR="00582C8A" w14:paraId="70B35850" w14:textId="77777777" w:rsidTr="007F4A13">
        <w:trPr>
          <w:cantSplit/>
        </w:trPr>
        <w:tc>
          <w:tcPr>
            <w:tcW w:w="5331" w:type="dxa"/>
          </w:tcPr>
          <w:p w14:paraId="229BC84C" w14:textId="573FBBDE" w:rsidR="00582C8A" w:rsidRPr="00582C8A" w:rsidRDefault="00582C8A" w:rsidP="00582C8A">
            <w:pPr>
              <w:spacing w:after="0"/>
              <w:rPr>
                <w:sz w:val="36"/>
                <w:szCs w:val="36"/>
              </w:rPr>
            </w:pPr>
            <w:r w:rsidRPr="00582C8A">
              <w:rPr>
                <w:sz w:val="36"/>
                <w:szCs w:val="36"/>
              </w:rPr>
              <w:t>„Jer ja, Jahve, Bog tvoj, krijepim desnicu tvoju i kažem ti: ‘Ne boj se, ja ti pomažem.’“ (Iz 41,13–14)</w:t>
            </w:r>
          </w:p>
        </w:tc>
        <w:tc>
          <w:tcPr>
            <w:tcW w:w="5340" w:type="dxa"/>
            <w:vAlign w:val="center"/>
          </w:tcPr>
          <w:p w14:paraId="4D5FD676" w14:textId="77777777" w:rsidR="00582C8A" w:rsidRDefault="00582C8A" w:rsidP="00582C8A">
            <w:pPr>
              <w:spacing w:after="0"/>
              <w:jc w:val="center"/>
            </w:pPr>
            <w:r>
              <w:rPr>
                <w:color w:val="000000"/>
                <w:sz w:val="34"/>
              </w:rPr>
              <w:t>______________________________</w:t>
            </w:r>
          </w:p>
        </w:tc>
      </w:tr>
      <w:tr w:rsidR="00582C8A" w14:paraId="17B5F2A8" w14:textId="77777777" w:rsidTr="007F4A13">
        <w:trPr>
          <w:cantSplit/>
        </w:trPr>
        <w:tc>
          <w:tcPr>
            <w:tcW w:w="5331" w:type="dxa"/>
            <w:shd w:val="clear" w:color="auto" w:fill="F5F5F5"/>
          </w:tcPr>
          <w:p w14:paraId="79BC8B0B" w14:textId="431725EA" w:rsidR="00582C8A" w:rsidRPr="00582C8A" w:rsidRDefault="00582C8A" w:rsidP="00582C8A">
            <w:pPr>
              <w:spacing w:after="0"/>
              <w:rPr>
                <w:color w:val="000000"/>
                <w:sz w:val="36"/>
                <w:szCs w:val="36"/>
              </w:rPr>
            </w:pPr>
            <w:r w:rsidRPr="00582C8A">
              <w:rPr>
                <w:sz w:val="36"/>
                <w:szCs w:val="36"/>
              </w:rPr>
              <w:t>„Zato, hajde! Ja te šaljem faraonu da izbaviš narod moj, Izraelce, iz Egipta.“ (Izl 3,10)</w:t>
            </w:r>
          </w:p>
        </w:tc>
        <w:tc>
          <w:tcPr>
            <w:tcW w:w="5340" w:type="dxa"/>
            <w:shd w:val="clear" w:color="auto" w:fill="F5F5F5"/>
            <w:vAlign w:val="center"/>
          </w:tcPr>
          <w:p w14:paraId="512F1E9B" w14:textId="61455441" w:rsidR="00582C8A" w:rsidRDefault="00582C8A" w:rsidP="00582C8A">
            <w:pPr>
              <w:spacing w:after="0"/>
              <w:jc w:val="center"/>
              <w:rPr>
                <w:color w:val="000000"/>
                <w:sz w:val="34"/>
              </w:rPr>
            </w:pPr>
            <w:r>
              <w:rPr>
                <w:color w:val="000000"/>
                <w:sz w:val="34"/>
              </w:rPr>
              <w:t>______________________________</w:t>
            </w:r>
          </w:p>
        </w:tc>
      </w:tr>
    </w:tbl>
    <w:p w14:paraId="7CF53957" w14:textId="77777777" w:rsidR="007D34A1" w:rsidRDefault="007D34A1" w:rsidP="007D34A1"/>
    <w:p w14:paraId="4C4C3FBB" w14:textId="77777777" w:rsidR="00582C8A" w:rsidRDefault="00582C8A" w:rsidP="00582C8A">
      <w:pPr>
        <w:spacing w:after="0"/>
        <w:jc w:val="both"/>
        <w:rPr>
          <w:rFonts w:asciiTheme="majorHAnsi" w:eastAsia="Times New Roman" w:hAnsiTheme="majorHAnsi" w:cstheme="majorHAnsi"/>
          <w:lang w:val="hr-HR" w:eastAsia="hr-HR"/>
        </w:rPr>
      </w:pPr>
      <w:r w:rsidRPr="00582C8A">
        <w:rPr>
          <w:rFonts w:asciiTheme="majorHAnsi" w:eastAsia="Times New Roman" w:hAnsiTheme="majorHAnsi" w:cstheme="majorHAnsi"/>
          <w:lang w:val="hr-HR" w:eastAsia="hr-HR"/>
        </w:rPr>
        <w:t>Nakon provjere vjeroučitelj će na ploči oblikovati niz:</w:t>
      </w:r>
    </w:p>
    <w:p w14:paraId="7264F56B" w14:textId="77777777" w:rsidR="00582C8A" w:rsidRPr="00582C8A" w:rsidRDefault="00582C8A" w:rsidP="00582C8A">
      <w:pPr>
        <w:spacing w:after="0"/>
        <w:jc w:val="both"/>
        <w:rPr>
          <w:rFonts w:asciiTheme="majorHAnsi" w:eastAsia="Times New Roman" w:hAnsiTheme="majorHAnsi" w:cstheme="majorHAnsi"/>
          <w:lang w:val="hr-HR" w:eastAsia="hr-HR"/>
        </w:rPr>
      </w:pPr>
    </w:p>
    <w:p w14:paraId="2435CF70" w14:textId="77777777" w:rsidR="00582C8A" w:rsidRPr="00582C8A" w:rsidRDefault="00582C8A" w:rsidP="00582C8A">
      <w:pPr>
        <w:spacing w:after="0"/>
        <w:jc w:val="both"/>
        <w:rPr>
          <w:rFonts w:asciiTheme="majorHAnsi" w:eastAsia="Times New Roman" w:hAnsiTheme="majorHAnsi" w:cstheme="majorHAnsi"/>
          <w:b/>
          <w:bCs/>
          <w:color w:val="002060"/>
          <w:sz w:val="40"/>
          <w:szCs w:val="40"/>
          <w:lang w:val="hr-HR" w:eastAsia="hr-HR"/>
        </w:rPr>
      </w:pPr>
      <w:r w:rsidRPr="00582C8A">
        <w:rPr>
          <w:rFonts w:asciiTheme="majorHAnsi" w:eastAsia="Times New Roman" w:hAnsiTheme="majorHAnsi" w:cstheme="majorHAnsi"/>
          <w:b/>
          <w:bCs/>
          <w:color w:val="002060"/>
          <w:sz w:val="40"/>
          <w:szCs w:val="40"/>
          <w:lang w:val="hr-HR" w:eastAsia="hr-HR"/>
        </w:rPr>
        <w:t>BOG SE OBJAVLJUJE → OTKRIVA TKO JE → OHRABRUJE → ŠALJE</w:t>
      </w:r>
    </w:p>
    <w:p w14:paraId="682E7733" w14:textId="77777777" w:rsidR="00582C8A" w:rsidRPr="00582C8A" w:rsidRDefault="00582C8A" w:rsidP="00582C8A">
      <w:pPr>
        <w:spacing w:after="0"/>
        <w:jc w:val="both"/>
        <w:rPr>
          <w:rFonts w:asciiTheme="majorHAnsi" w:eastAsia="Times New Roman" w:hAnsiTheme="majorHAnsi" w:cstheme="majorHAnsi"/>
          <w:lang w:val="hr-HR" w:eastAsia="hr-HR"/>
        </w:rPr>
      </w:pPr>
    </w:p>
    <w:p w14:paraId="3F63C1BF" w14:textId="77777777" w:rsidR="00582C8A" w:rsidRDefault="00582C8A" w:rsidP="00582C8A">
      <w:pPr>
        <w:spacing w:after="0"/>
        <w:jc w:val="both"/>
        <w:rPr>
          <w:rFonts w:asciiTheme="majorHAnsi" w:eastAsia="Times New Roman" w:hAnsiTheme="majorHAnsi" w:cstheme="majorHAnsi"/>
          <w:lang w:val="hr-HR" w:eastAsia="hr-HR"/>
        </w:rPr>
      </w:pPr>
      <w:r w:rsidRPr="00582C8A">
        <w:rPr>
          <w:rFonts w:asciiTheme="majorHAnsi" w:eastAsia="Times New Roman" w:hAnsiTheme="majorHAnsi" w:cstheme="majorHAnsi"/>
          <w:lang w:val="hr-HR" w:eastAsia="hr-HR"/>
        </w:rPr>
        <w:t xml:space="preserve">Učenici zatim biraju </w:t>
      </w:r>
      <w:r w:rsidRPr="00582C8A">
        <w:rPr>
          <w:rFonts w:asciiTheme="majorHAnsi" w:eastAsia="Times New Roman" w:hAnsiTheme="majorHAnsi" w:cstheme="majorHAnsi"/>
          <w:b/>
          <w:bCs/>
          <w:lang w:val="hr-HR" w:eastAsia="hr-HR"/>
        </w:rPr>
        <w:t>jedan od četiriju navoda</w:t>
      </w:r>
      <w:r w:rsidRPr="00582C8A">
        <w:rPr>
          <w:rFonts w:asciiTheme="majorHAnsi" w:eastAsia="Times New Roman" w:hAnsiTheme="majorHAnsi" w:cstheme="majorHAnsi"/>
          <w:lang w:val="hr-HR" w:eastAsia="hr-HR"/>
        </w:rPr>
        <w:t xml:space="preserve"> i usmeno dovršavaju rečenicu:</w:t>
      </w:r>
    </w:p>
    <w:p w14:paraId="112C1FA4" w14:textId="77777777" w:rsidR="00582C8A" w:rsidRPr="00582C8A" w:rsidRDefault="00582C8A" w:rsidP="00582C8A">
      <w:pPr>
        <w:spacing w:after="0"/>
        <w:jc w:val="both"/>
        <w:rPr>
          <w:rFonts w:asciiTheme="majorHAnsi" w:eastAsia="Times New Roman" w:hAnsiTheme="majorHAnsi" w:cstheme="majorHAnsi"/>
          <w:lang w:val="hr-HR" w:eastAsia="hr-HR"/>
        </w:rPr>
      </w:pPr>
    </w:p>
    <w:p w14:paraId="710C8FDB" w14:textId="77777777" w:rsidR="00582C8A" w:rsidRPr="00582C8A" w:rsidRDefault="00582C8A" w:rsidP="00582C8A">
      <w:pPr>
        <w:spacing w:after="0"/>
        <w:jc w:val="both"/>
        <w:rPr>
          <w:rFonts w:asciiTheme="majorHAnsi" w:eastAsia="Times New Roman" w:hAnsiTheme="majorHAnsi" w:cstheme="majorHAnsi"/>
          <w:color w:val="002060"/>
          <w:sz w:val="40"/>
          <w:szCs w:val="40"/>
          <w:lang w:val="hr-HR" w:eastAsia="hr-HR"/>
        </w:rPr>
      </w:pPr>
      <w:r w:rsidRPr="00582C8A">
        <w:rPr>
          <w:rFonts w:asciiTheme="majorHAnsi" w:eastAsia="Times New Roman" w:hAnsiTheme="majorHAnsi" w:cstheme="majorHAnsi"/>
          <w:b/>
          <w:bCs/>
          <w:color w:val="002060"/>
          <w:sz w:val="40"/>
          <w:szCs w:val="40"/>
          <w:lang w:val="hr-HR" w:eastAsia="hr-HR"/>
        </w:rPr>
        <w:t>„Ovaj redak pokazuje da Bog __________________________.“</w:t>
      </w:r>
    </w:p>
    <w:p w14:paraId="542B70E5" w14:textId="77777777" w:rsidR="00582C8A" w:rsidRDefault="00582C8A" w:rsidP="00582C8A">
      <w:pPr>
        <w:spacing w:after="0"/>
        <w:jc w:val="both"/>
        <w:rPr>
          <w:rFonts w:asciiTheme="majorHAnsi" w:eastAsia="Times New Roman" w:hAnsiTheme="majorHAnsi" w:cstheme="majorHAnsi"/>
          <w:lang w:val="hr-HR" w:eastAsia="hr-HR"/>
        </w:rPr>
      </w:pPr>
    </w:p>
    <w:p w14:paraId="09F7ABBD" w14:textId="2BD2E1C1" w:rsidR="00582C8A" w:rsidRPr="00582C8A" w:rsidRDefault="00582C8A" w:rsidP="00582C8A">
      <w:pPr>
        <w:spacing w:after="0"/>
        <w:jc w:val="both"/>
        <w:rPr>
          <w:rFonts w:asciiTheme="majorHAnsi" w:eastAsia="Times New Roman" w:hAnsiTheme="majorHAnsi" w:cstheme="majorHAnsi"/>
          <w:lang w:val="hr-HR" w:eastAsia="hr-HR"/>
        </w:rPr>
      </w:pPr>
      <w:r w:rsidRPr="00582C8A">
        <w:rPr>
          <w:rFonts w:asciiTheme="majorHAnsi" w:eastAsia="Times New Roman" w:hAnsiTheme="majorHAnsi" w:cstheme="majorHAnsi"/>
          <w:lang w:val="hr-HR" w:eastAsia="hr-HR"/>
        </w:rPr>
        <w:t>Razgovor:</w:t>
      </w:r>
    </w:p>
    <w:p w14:paraId="7D8429C7" w14:textId="77777777" w:rsidR="00582C8A" w:rsidRPr="00582C8A" w:rsidRDefault="00582C8A" w:rsidP="00EF4428">
      <w:pPr>
        <w:numPr>
          <w:ilvl w:val="0"/>
          <w:numId w:val="13"/>
        </w:numPr>
        <w:spacing w:after="0"/>
        <w:jc w:val="both"/>
        <w:rPr>
          <w:rFonts w:asciiTheme="majorHAnsi" w:eastAsia="Times New Roman" w:hAnsiTheme="majorHAnsi" w:cstheme="majorHAnsi"/>
          <w:lang w:val="hr-HR" w:eastAsia="hr-HR"/>
        </w:rPr>
      </w:pPr>
      <w:r w:rsidRPr="00582C8A">
        <w:rPr>
          <w:rFonts w:asciiTheme="majorHAnsi" w:eastAsia="Times New Roman" w:hAnsiTheme="majorHAnsi" w:cstheme="majorHAnsi"/>
          <w:lang w:val="hr-HR" w:eastAsia="hr-HR"/>
        </w:rPr>
        <w:t xml:space="preserve">Što Bog u ovim navodima čini prije nego što Mojsija pošalje? </w:t>
      </w:r>
      <w:r w:rsidRPr="00582C8A">
        <w:rPr>
          <w:rFonts w:asciiTheme="majorHAnsi" w:eastAsia="Times New Roman" w:hAnsiTheme="majorHAnsi" w:cstheme="majorHAnsi"/>
          <w:i/>
          <w:iCs/>
          <w:lang w:val="hr-HR" w:eastAsia="hr-HR"/>
        </w:rPr>
        <w:t>(Objavljuje mu se, otkriva mu svoje ime i daje mu sigurnost da će mu pomoći.)</w:t>
      </w:r>
      <w:r w:rsidRPr="00582C8A">
        <w:rPr>
          <w:rFonts w:asciiTheme="majorHAnsi" w:eastAsia="Times New Roman" w:hAnsiTheme="majorHAnsi" w:cstheme="majorHAnsi"/>
          <w:lang w:val="hr-HR" w:eastAsia="hr-HR"/>
        </w:rPr>
        <w:t xml:space="preserve"> </w:t>
      </w:r>
    </w:p>
    <w:p w14:paraId="5243B95E" w14:textId="77777777" w:rsidR="00582C8A" w:rsidRPr="00582C8A" w:rsidRDefault="00582C8A" w:rsidP="00EF4428">
      <w:pPr>
        <w:numPr>
          <w:ilvl w:val="0"/>
          <w:numId w:val="13"/>
        </w:numPr>
        <w:spacing w:after="0"/>
        <w:jc w:val="both"/>
        <w:rPr>
          <w:rFonts w:asciiTheme="majorHAnsi" w:eastAsia="Times New Roman" w:hAnsiTheme="majorHAnsi" w:cstheme="majorHAnsi"/>
          <w:lang w:val="hr-HR" w:eastAsia="hr-HR"/>
        </w:rPr>
      </w:pPr>
      <w:r w:rsidRPr="00582C8A">
        <w:rPr>
          <w:rFonts w:asciiTheme="majorHAnsi" w:eastAsia="Times New Roman" w:hAnsiTheme="majorHAnsi" w:cstheme="majorHAnsi"/>
          <w:lang w:val="hr-HR" w:eastAsia="hr-HR"/>
        </w:rPr>
        <w:t xml:space="preserve">Ostaje li Mojsije nakon susreta s Bogom samo promatrač? </w:t>
      </w:r>
      <w:r w:rsidRPr="00582C8A">
        <w:rPr>
          <w:rFonts w:asciiTheme="majorHAnsi" w:eastAsia="Times New Roman" w:hAnsiTheme="majorHAnsi" w:cstheme="majorHAnsi"/>
          <w:i/>
          <w:iCs/>
          <w:lang w:val="hr-HR" w:eastAsia="hr-HR"/>
        </w:rPr>
        <w:t>(Ne. Bog ga šalje izvršiti zadaću.)</w:t>
      </w:r>
      <w:r w:rsidRPr="00582C8A">
        <w:rPr>
          <w:rFonts w:asciiTheme="majorHAnsi" w:eastAsia="Times New Roman" w:hAnsiTheme="majorHAnsi" w:cstheme="majorHAnsi"/>
          <w:lang w:val="hr-HR" w:eastAsia="hr-HR"/>
        </w:rPr>
        <w:t xml:space="preserve"> </w:t>
      </w:r>
    </w:p>
    <w:p w14:paraId="0B2B3194" w14:textId="77777777" w:rsidR="00582C8A" w:rsidRPr="00582C8A" w:rsidRDefault="00582C8A" w:rsidP="00EF4428">
      <w:pPr>
        <w:numPr>
          <w:ilvl w:val="0"/>
          <w:numId w:val="13"/>
        </w:numPr>
        <w:spacing w:after="0"/>
        <w:jc w:val="both"/>
        <w:rPr>
          <w:rFonts w:asciiTheme="majorHAnsi" w:eastAsia="Times New Roman" w:hAnsiTheme="majorHAnsi" w:cstheme="majorHAnsi"/>
          <w:lang w:val="hr-HR" w:eastAsia="hr-HR"/>
        </w:rPr>
      </w:pPr>
      <w:r w:rsidRPr="00582C8A">
        <w:rPr>
          <w:rFonts w:asciiTheme="majorHAnsi" w:eastAsia="Times New Roman" w:hAnsiTheme="majorHAnsi" w:cstheme="majorHAnsi"/>
          <w:lang w:val="hr-HR" w:eastAsia="hr-HR"/>
        </w:rPr>
        <w:t xml:space="preserve">Što Mojsiju daje hrabrost za poslanje? </w:t>
      </w:r>
      <w:r w:rsidRPr="00582C8A">
        <w:rPr>
          <w:rFonts w:asciiTheme="majorHAnsi" w:eastAsia="Times New Roman" w:hAnsiTheme="majorHAnsi" w:cstheme="majorHAnsi"/>
          <w:i/>
          <w:iCs/>
          <w:lang w:val="hr-HR" w:eastAsia="hr-HR"/>
        </w:rPr>
        <w:t>(Božja prisutnost, pomoć i obećanje da će biti uz njega.)</w:t>
      </w:r>
      <w:r w:rsidRPr="00582C8A">
        <w:rPr>
          <w:rFonts w:asciiTheme="majorHAnsi" w:eastAsia="Times New Roman" w:hAnsiTheme="majorHAnsi" w:cstheme="majorHAnsi"/>
          <w:lang w:val="hr-HR" w:eastAsia="hr-HR"/>
        </w:rPr>
        <w:t xml:space="preserve"> </w:t>
      </w:r>
    </w:p>
    <w:p w14:paraId="041E0595" w14:textId="77777777" w:rsidR="00582C8A" w:rsidRDefault="00582C8A" w:rsidP="00582C8A">
      <w:pPr>
        <w:spacing w:after="0"/>
        <w:jc w:val="both"/>
        <w:rPr>
          <w:rFonts w:asciiTheme="majorHAnsi" w:eastAsia="Times New Roman" w:hAnsiTheme="majorHAnsi" w:cstheme="majorHAnsi"/>
          <w:b/>
          <w:bCs/>
          <w:lang w:val="hr-HR" w:eastAsia="hr-HR"/>
        </w:rPr>
      </w:pPr>
    </w:p>
    <w:p w14:paraId="1319B9DC" w14:textId="6CD36030" w:rsidR="00582C8A" w:rsidRDefault="00582C8A" w:rsidP="00582C8A">
      <w:pPr>
        <w:spacing w:after="0"/>
        <w:jc w:val="both"/>
        <w:rPr>
          <w:rFonts w:asciiTheme="majorHAnsi" w:eastAsia="Times New Roman" w:hAnsiTheme="majorHAnsi" w:cstheme="majorHAnsi"/>
          <w:lang w:val="hr-HR" w:eastAsia="hr-HR"/>
        </w:rPr>
      </w:pPr>
      <w:r w:rsidRPr="00582C8A">
        <w:rPr>
          <w:rFonts w:asciiTheme="majorHAnsi" w:eastAsia="Times New Roman" w:hAnsiTheme="majorHAnsi" w:cstheme="majorHAnsi"/>
          <w:lang w:val="hr-HR" w:eastAsia="hr-HR"/>
        </w:rPr>
        <w:t>Shematska poruka aktivnosti:</w:t>
      </w:r>
    </w:p>
    <w:p w14:paraId="478FA1FC" w14:textId="77777777" w:rsidR="00582C8A" w:rsidRPr="00582C8A" w:rsidRDefault="00582C8A" w:rsidP="00582C8A">
      <w:pPr>
        <w:spacing w:after="0"/>
        <w:jc w:val="both"/>
        <w:rPr>
          <w:rFonts w:asciiTheme="majorHAnsi" w:eastAsia="Times New Roman" w:hAnsiTheme="majorHAnsi" w:cstheme="majorHAnsi"/>
          <w:lang w:val="hr-HR" w:eastAsia="hr-HR"/>
        </w:rPr>
      </w:pPr>
    </w:p>
    <w:p w14:paraId="5CFBDE26" w14:textId="77777777" w:rsidR="00582C8A" w:rsidRPr="00582C8A" w:rsidRDefault="00582C8A" w:rsidP="00582C8A">
      <w:pPr>
        <w:spacing w:after="0"/>
        <w:jc w:val="center"/>
        <w:rPr>
          <w:rFonts w:asciiTheme="majorHAnsi" w:eastAsia="Times New Roman" w:hAnsiTheme="majorHAnsi" w:cstheme="majorHAnsi"/>
          <w:color w:val="002060"/>
          <w:sz w:val="40"/>
          <w:szCs w:val="40"/>
          <w:lang w:val="hr-HR" w:eastAsia="hr-HR"/>
        </w:rPr>
      </w:pPr>
      <w:r w:rsidRPr="00582C8A">
        <w:rPr>
          <w:rFonts w:asciiTheme="majorHAnsi" w:eastAsia="Times New Roman" w:hAnsiTheme="majorHAnsi" w:cstheme="majorHAnsi"/>
          <w:b/>
          <w:bCs/>
          <w:color w:val="002060"/>
          <w:sz w:val="40"/>
          <w:szCs w:val="40"/>
          <w:lang w:val="hr-HR" w:eastAsia="hr-HR"/>
        </w:rPr>
        <w:t>SUSRET → OBJAVA → OHRABRENJE → POSLANJE</w:t>
      </w:r>
    </w:p>
    <w:p w14:paraId="4DD7060F" w14:textId="77777777" w:rsidR="00582C8A" w:rsidRPr="007D34A1" w:rsidRDefault="00582C8A" w:rsidP="007D34A1"/>
    <w:p w14:paraId="37A6CAE1" w14:textId="77777777" w:rsidR="001530DA" w:rsidRDefault="00B32A19">
      <w:pPr>
        <w:keepNext/>
        <w:spacing w:before="100" w:after="40"/>
      </w:pPr>
      <w:r>
        <w:rPr>
          <w:b/>
          <w:color w:val="C96A00"/>
          <w:sz w:val="26"/>
        </w:rPr>
        <w:t>Aktivnost 11: Tri glagola poslanja</w:t>
      </w:r>
      <w:r>
        <w:rPr>
          <w:i/>
          <w:color w:val="6B6B6B"/>
          <w:sz w:val="20"/>
        </w:rPr>
        <w:t xml:space="preserve"> (rad u skupinama, 5 minuta)</w:t>
      </w:r>
    </w:p>
    <w:p w14:paraId="14C1F0F5" w14:textId="77777777" w:rsidR="001530DA" w:rsidRDefault="00B32A19">
      <w:pPr>
        <w:spacing w:after="0"/>
        <w:jc w:val="both"/>
      </w:pPr>
      <w:r>
        <w:rPr>
          <w:color w:val="000000"/>
        </w:rPr>
        <w:t>Skupine će povezati glagole VIDI – ŠALJE – OSTAJE s jednom rečenicom iz nastavne jedinice. Svaka skupina zatim čita svoj lanac kao jednu poruku.</w:t>
      </w:r>
    </w:p>
    <w:p w14:paraId="6F45AAF6" w14:textId="77777777" w:rsidR="001530DA" w:rsidRPr="00E45B93" w:rsidRDefault="00B32A19">
      <w:pPr>
        <w:spacing w:after="0"/>
        <w:jc w:val="both"/>
        <w:rPr>
          <w:i/>
          <w:color w:val="6B6B6B"/>
          <w:sz w:val="20"/>
          <w:szCs w:val="20"/>
        </w:rPr>
      </w:pPr>
      <w:r w:rsidRPr="00E45B93">
        <w:rPr>
          <w:i/>
          <w:color w:val="6B6B6B"/>
          <w:sz w:val="20"/>
          <w:szCs w:val="20"/>
        </w:rPr>
        <w:t>Rješenje: Bog VIDI muke naroda → ŠALJE Mojsija faraonu → OSTAJE uz njega: „Ja ću biti s tobom.“</w:t>
      </w:r>
    </w:p>
    <w:p w14:paraId="0627C920" w14:textId="77777777" w:rsidR="00582C8A" w:rsidRDefault="00582C8A" w:rsidP="00582C8A"/>
    <w:p w14:paraId="054F3DFF" w14:textId="4C0A12D0" w:rsidR="00582C8A" w:rsidRPr="00582C8A" w:rsidRDefault="00582C8A" w:rsidP="00582C8A">
      <w:pPr>
        <w:jc w:val="center"/>
        <w:rPr>
          <w:color w:val="002060"/>
          <w:sz w:val="40"/>
          <w:szCs w:val="40"/>
        </w:rPr>
      </w:pPr>
      <w:r w:rsidRPr="00582C8A">
        <w:rPr>
          <w:color w:val="002060"/>
          <w:sz w:val="40"/>
          <w:szCs w:val="40"/>
        </w:rPr>
        <w:t>VIDI – ŠALJE – OSTAJE</w:t>
      </w:r>
    </w:p>
    <w:p w14:paraId="5EBC95E7" w14:textId="77777777" w:rsidR="001530DA" w:rsidRDefault="00B32A19">
      <w:pPr>
        <w:keepNext/>
        <w:spacing w:before="100" w:after="40"/>
      </w:pPr>
      <w:r>
        <w:rPr>
          <w:b/>
          <w:color w:val="C96A00"/>
          <w:sz w:val="26"/>
        </w:rPr>
        <w:t>Aktivnost 12: Učimo iz umjetnosti</w:t>
      </w:r>
      <w:r>
        <w:rPr>
          <w:i/>
          <w:color w:val="6B6B6B"/>
          <w:sz w:val="20"/>
        </w:rPr>
        <w:t xml:space="preserve"> (rad u skupinama, analiza umjetničkih reprodukcija, 9 minuta)</w:t>
      </w:r>
    </w:p>
    <w:p w14:paraId="03CFA68C" w14:textId="77777777" w:rsidR="001530DA" w:rsidRDefault="00B32A19">
      <w:pPr>
        <w:spacing w:after="0"/>
        <w:jc w:val="both"/>
        <w:rPr>
          <w:color w:val="000000"/>
        </w:rPr>
      </w:pPr>
      <w:r>
        <w:rPr>
          <w:color w:val="000000"/>
        </w:rPr>
        <w:t>Učenici će usporediti dvije umjetničke interpretacije gorućega grma: Marc Chagall, „Mojsije i gorući grm“ na udžbeniku, str. 17 i Sébastien Bourdon, „Gorući grm“ u digitalnom dodatku 8a. Najprije promatraju likovne elemente, a tek zatim povezuju djelo s biblijskim tekstom.</w:t>
      </w:r>
    </w:p>
    <w:p w14:paraId="23D6D510" w14:textId="77777777" w:rsidR="00DD1967" w:rsidRDefault="00DD1967" w:rsidP="00DD1967">
      <w:pPr>
        <w:spacing w:after="0"/>
        <w:jc w:val="both"/>
      </w:pPr>
    </w:p>
    <w:p w14:paraId="0A896869" w14:textId="1AAAC1BB" w:rsidR="00DD1967" w:rsidRPr="00DD1967" w:rsidRDefault="00DD1967" w:rsidP="00DD1967">
      <w:pPr>
        <w:spacing w:after="0"/>
        <w:jc w:val="both"/>
        <w:rPr>
          <w:b/>
          <w:bCs/>
        </w:rPr>
      </w:pPr>
      <w:r w:rsidRPr="00DD1967">
        <w:rPr>
          <w:b/>
          <w:bCs/>
        </w:rPr>
        <w:t>Informativno o umjetnicima:</w:t>
      </w:r>
    </w:p>
    <w:p w14:paraId="547742DC" w14:textId="77777777" w:rsidR="00DD1967" w:rsidRDefault="00DD1967" w:rsidP="00DD1967">
      <w:pPr>
        <w:spacing w:after="0"/>
        <w:jc w:val="both"/>
      </w:pPr>
    </w:p>
    <w:p w14:paraId="7E4CCD08" w14:textId="77777777" w:rsidR="00DD1967" w:rsidRDefault="00DD1967" w:rsidP="00DD1967">
      <w:pPr>
        <w:spacing w:after="0"/>
        <w:jc w:val="both"/>
      </w:pPr>
      <w:r w:rsidRPr="00DD1967">
        <w:rPr>
          <w:color w:val="0070C0"/>
        </w:rPr>
        <w:t>Marc Chagall</w:t>
      </w:r>
      <w:r>
        <w:t xml:space="preserve"> (1887.–1985.) bio je slikar židovskog podrijetla rođen na području današnje Bjelorusije. U svojim je djelima često prikazivao biblijske teme, koristeći snažne boje, simboliku i maštovite prizore. Na stranici 17 udžbenika nalazi se njegovo djelo „Mojsije i gorući grm“, u kojem susret Boga i Mojsija prikazuje izrazito simboličnim bojama i oblicima.</w:t>
      </w:r>
    </w:p>
    <w:p w14:paraId="6362A750" w14:textId="77777777" w:rsidR="00DD1967" w:rsidRDefault="00DD1967" w:rsidP="00DD1967">
      <w:pPr>
        <w:spacing w:after="0"/>
        <w:jc w:val="both"/>
      </w:pPr>
    </w:p>
    <w:p w14:paraId="59E3F843" w14:textId="47151C5B" w:rsidR="00DD1967" w:rsidRDefault="00DD1967" w:rsidP="00DD1967">
      <w:pPr>
        <w:spacing w:after="0"/>
        <w:jc w:val="both"/>
      </w:pPr>
      <w:r w:rsidRPr="00DD1967">
        <w:rPr>
          <w:color w:val="0070C0"/>
        </w:rPr>
        <w:t xml:space="preserve">Sébastien Bourdon </w:t>
      </w:r>
      <w:r>
        <w:t>(1616.–1671.) bio je francuski barokni slikar. Slikao je vjerske, povijesne i mitološke prizore, a u njegovim djelima važnu ulogu imaju pokret, svjetlo i izražajne geste likova. U digitalnom udžbeniku nalazi se njegova slika „Gorući grm“, koja prikazuje Mojsija pred čudesnim Božjim znakom.</w:t>
      </w:r>
    </w:p>
    <w:p w14:paraId="10B35C8B" w14:textId="77777777" w:rsidR="00DD1967" w:rsidRDefault="00DD1967" w:rsidP="00DD1967">
      <w:pPr>
        <w:spacing w:after="0"/>
        <w:jc w:val="both"/>
      </w:pPr>
    </w:p>
    <w:p w14:paraId="5035045A" w14:textId="37AB756D" w:rsidR="001530DA" w:rsidRDefault="00582C8A">
      <w:pPr>
        <w:keepNext/>
        <w:spacing w:before="220" w:after="0"/>
        <w:jc w:val="center"/>
      </w:pPr>
      <w:r>
        <w:rPr>
          <w:noProof/>
        </w:rPr>
        <w:drawing>
          <wp:inline distT="0" distB="0" distL="0" distR="0" wp14:anchorId="252B1980" wp14:editId="1AF775D0">
            <wp:extent cx="5317200" cy="3240000"/>
            <wp:effectExtent l="0" t="0" r="0" b="0"/>
            <wp:docPr id="1596916776" name="Slika 1" descr="Postcard Chagall - Moses and the Burning Bush · Professionals Boutiques de  musé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card Chagall - Moses and the Burning Bush · Professionals Boutiques de  musées"/>
                    <pic:cNvPicPr>
                      <a:picLocks noChangeAspect="1" noChangeArrowheads="1"/>
                    </pic:cNvPicPr>
                  </pic:nvPicPr>
                  <pic:blipFill rotWithShape="1">
                    <a:blip r:embed="rId11">
                      <a:extLst>
                        <a:ext uri="{28A0092B-C50C-407E-A947-70E740481C1C}">
                          <a14:useLocalDpi xmlns:a14="http://schemas.microsoft.com/office/drawing/2010/main" val="0"/>
                        </a:ext>
                      </a:extLst>
                    </a:blip>
                    <a:srcRect l="2434" t="21066" r="2444" b="20981"/>
                    <a:stretch>
                      <a:fillRect/>
                    </a:stretch>
                  </pic:blipFill>
                  <pic:spPr bwMode="auto">
                    <a:xfrm>
                      <a:off x="0" y="0"/>
                      <a:ext cx="5317200" cy="3240000"/>
                    </a:xfrm>
                    <a:prstGeom prst="rect">
                      <a:avLst/>
                    </a:prstGeom>
                    <a:noFill/>
                    <a:ln>
                      <a:noFill/>
                    </a:ln>
                    <a:extLst>
                      <a:ext uri="{53640926-AAD7-44D8-BBD7-CCE9431645EC}">
                        <a14:shadowObscured xmlns:a14="http://schemas.microsoft.com/office/drawing/2010/main"/>
                      </a:ext>
                    </a:extLst>
                  </pic:spPr>
                </pic:pic>
              </a:graphicData>
            </a:graphic>
          </wp:inline>
        </w:drawing>
      </w:r>
    </w:p>
    <w:p w14:paraId="680B2F18" w14:textId="193DEDC5" w:rsidR="00582C8A" w:rsidRDefault="00582C8A">
      <w:pPr>
        <w:keepNext/>
        <w:spacing w:after="80"/>
        <w:jc w:val="center"/>
        <w:rPr>
          <w:i/>
          <w:color w:val="6B6B6B"/>
          <w:sz w:val="18"/>
        </w:rPr>
      </w:pPr>
      <w:r w:rsidRPr="00582C8A">
        <w:rPr>
          <w:i/>
          <w:color w:val="6B6B6B"/>
          <w:sz w:val="18"/>
        </w:rPr>
        <w:t>Marc Chagall, Mojsije i gorući grm</w:t>
      </w:r>
    </w:p>
    <w:p w14:paraId="2BD14D17" w14:textId="77777777" w:rsidR="00DD1967" w:rsidRDefault="00DD1967">
      <w:pPr>
        <w:keepNext/>
        <w:spacing w:after="80"/>
        <w:jc w:val="center"/>
        <w:rPr>
          <w:i/>
          <w:color w:val="6B6B6B"/>
          <w:sz w:val="18"/>
        </w:rPr>
      </w:pPr>
    </w:p>
    <w:p w14:paraId="66DE3576" w14:textId="324FDF6A" w:rsidR="00582C8A" w:rsidRDefault="00DD1967">
      <w:pPr>
        <w:keepNext/>
        <w:spacing w:after="80"/>
        <w:jc w:val="center"/>
        <w:rPr>
          <w:i/>
          <w:color w:val="6B6B6B"/>
          <w:sz w:val="18"/>
        </w:rPr>
      </w:pPr>
      <w:r>
        <w:rPr>
          <w:noProof/>
        </w:rPr>
        <w:drawing>
          <wp:inline distT="0" distB="0" distL="0" distR="0" wp14:anchorId="02254914" wp14:editId="3F390829">
            <wp:extent cx="2516400" cy="3240000"/>
            <wp:effectExtent l="0" t="0" r="0" b="0"/>
            <wp:docPr id="196101154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6400" cy="3240000"/>
                    </a:xfrm>
                    <a:prstGeom prst="rect">
                      <a:avLst/>
                    </a:prstGeom>
                    <a:noFill/>
                    <a:ln>
                      <a:noFill/>
                    </a:ln>
                  </pic:spPr>
                </pic:pic>
              </a:graphicData>
            </a:graphic>
          </wp:inline>
        </w:drawing>
      </w:r>
    </w:p>
    <w:p w14:paraId="1CF4D314" w14:textId="75902B37" w:rsidR="001530DA" w:rsidRDefault="00B32A19">
      <w:pPr>
        <w:keepNext/>
        <w:spacing w:after="80"/>
        <w:jc w:val="center"/>
      </w:pPr>
      <w:r>
        <w:rPr>
          <w:i/>
          <w:color w:val="6B6B6B"/>
          <w:sz w:val="18"/>
        </w:rPr>
        <w:t>Sébastien Bourdon, Gorući grm</w:t>
      </w:r>
    </w:p>
    <w:p w14:paraId="77526CB2" w14:textId="77777777" w:rsidR="001530DA" w:rsidRDefault="00B32A19">
      <w:pPr>
        <w:pStyle w:val="Odlomakpopisa"/>
        <w:ind w:left="0"/>
        <w:jc w:val="both"/>
        <w:rPr>
          <w:rFonts w:asciiTheme="majorHAnsi" w:hAnsiTheme="majorHAnsi" w:cstheme="majorHAnsi"/>
          <w:color w:val="FF0000"/>
        </w:rPr>
      </w:pPr>
      <w:r>
        <w:rPr>
          <w:rFonts w:asciiTheme="majorHAnsi" w:hAnsiTheme="majorHAnsi" w:cstheme="majorHAnsi"/>
          <w:color w:val="000000"/>
        </w:rPr>
        <w:t>Razgovor:</w:t>
      </w:r>
    </w:p>
    <w:p w14:paraId="3020DEFA" w14:textId="77777777" w:rsidR="00D1095B" w:rsidRDefault="002509D4" w:rsidP="00EF4428">
      <w:pPr>
        <w:pStyle w:val="Odlomakpopisa"/>
        <w:numPr>
          <w:ilvl w:val="0"/>
          <w:numId w:val="11"/>
        </w:numPr>
        <w:spacing w:after="20"/>
      </w:pPr>
      <w:r>
        <w:rPr>
          <w:color w:val="000000"/>
        </w:rPr>
        <w:t xml:space="preserve">Koje boje i svjetlosni naglasci najviše privlače pozornost u Bourdonovu djelu? </w:t>
      </w:r>
      <w:r>
        <w:rPr>
          <w:color w:val="6B6B6B"/>
          <w:sz w:val="18"/>
        </w:rPr>
        <w:t>(Svjetlost i topli tonovi oko gorućega grma nasuprot tamnijoj okolini.)</w:t>
      </w:r>
    </w:p>
    <w:p w14:paraId="7816EF77" w14:textId="77777777" w:rsidR="00D1095B" w:rsidRDefault="002509D4" w:rsidP="00EF4428">
      <w:pPr>
        <w:pStyle w:val="Odlomakpopisa"/>
        <w:numPr>
          <w:ilvl w:val="0"/>
          <w:numId w:val="11"/>
        </w:numPr>
        <w:spacing w:after="20"/>
      </w:pPr>
      <w:r>
        <w:rPr>
          <w:color w:val="000000"/>
        </w:rPr>
        <w:t xml:space="preserve">Kako je Mojsije prikazan držanjem tijela i položajem prema vatri? </w:t>
      </w:r>
      <w:r>
        <w:rPr>
          <w:color w:val="6B6B6B"/>
          <w:sz w:val="18"/>
        </w:rPr>
        <w:t>(Kleči / povlači se i pokazuje poštovanje i strahopoštovanje.)</w:t>
      </w:r>
    </w:p>
    <w:p w14:paraId="22ED8F7C" w14:textId="77777777" w:rsidR="00D1095B" w:rsidRDefault="002509D4" w:rsidP="00EF4428">
      <w:pPr>
        <w:pStyle w:val="Odlomakpopisa"/>
        <w:numPr>
          <w:ilvl w:val="0"/>
          <w:numId w:val="11"/>
        </w:numPr>
        <w:spacing w:after="20"/>
      </w:pPr>
      <w:r>
        <w:rPr>
          <w:color w:val="000000"/>
        </w:rPr>
        <w:t xml:space="preserve">Koji se likovi, oblici ili boje ističu u Chagallovu prikazu na udžbeniku? </w:t>
      </w:r>
      <w:r>
        <w:rPr>
          <w:color w:val="6B6B6B"/>
          <w:sz w:val="18"/>
        </w:rPr>
        <w:t>(Učenici navode ono što stvarno opažaju na reprodukciji.)</w:t>
      </w:r>
    </w:p>
    <w:p w14:paraId="0EA64737" w14:textId="77777777" w:rsidR="00D1095B" w:rsidRDefault="002509D4" w:rsidP="00EF4428">
      <w:pPr>
        <w:pStyle w:val="Odlomakpopisa"/>
        <w:numPr>
          <w:ilvl w:val="0"/>
          <w:numId w:val="11"/>
        </w:numPr>
        <w:spacing w:after="20"/>
      </w:pPr>
      <w:r>
        <w:rPr>
          <w:color w:val="000000"/>
        </w:rPr>
        <w:t xml:space="preserve">Koji detalji na oba djela upućuju na svetost i izvanrednost događaja? </w:t>
      </w:r>
      <w:r>
        <w:rPr>
          <w:color w:val="6B6B6B"/>
          <w:sz w:val="18"/>
        </w:rPr>
        <w:t>(Vatra / svjetlo, položaj Mojsija i odvajanje svetoga prizora od svakodnevice.)</w:t>
      </w:r>
    </w:p>
    <w:p w14:paraId="1C06C12E" w14:textId="77777777" w:rsidR="00D1095B" w:rsidRDefault="002509D4" w:rsidP="00EF4428">
      <w:pPr>
        <w:pStyle w:val="Odlomakpopisa"/>
        <w:numPr>
          <w:ilvl w:val="0"/>
          <w:numId w:val="11"/>
        </w:numPr>
        <w:spacing w:after="20"/>
      </w:pPr>
      <w:r>
        <w:rPr>
          <w:color w:val="000000"/>
        </w:rPr>
        <w:t xml:space="preserve">Koji dio biblijskoga teksta najbolje objašnjava umjetnički prizor? </w:t>
      </w:r>
      <w:r>
        <w:rPr>
          <w:color w:val="6B6B6B"/>
          <w:sz w:val="18"/>
        </w:rPr>
        <w:t>(Gorući grm, Božji poziv Mojsiju i sveto tlo.)</w:t>
      </w:r>
    </w:p>
    <w:p w14:paraId="4A2DBE07" w14:textId="77777777" w:rsidR="00D1095B" w:rsidRDefault="002509D4" w:rsidP="00EF4428">
      <w:pPr>
        <w:pStyle w:val="Odlomakpopisa"/>
        <w:numPr>
          <w:ilvl w:val="0"/>
          <w:numId w:val="11"/>
        </w:numPr>
        <w:spacing w:after="20"/>
      </w:pPr>
      <w:r>
        <w:rPr>
          <w:color w:val="000000"/>
        </w:rPr>
        <w:t xml:space="preserve">Koju poruku o Mojsijevu pozivu umjetnici mogu pomoći snažnije doživjeti? </w:t>
      </w:r>
      <w:r>
        <w:rPr>
          <w:color w:val="6B6B6B"/>
          <w:sz w:val="18"/>
        </w:rPr>
        <w:t>(Susret je svet, neočekivan i mijenja Mojsijev život i poslanje.)</w:t>
      </w:r>
    </w:p>
    <w:p w14:paraId="57DFF4D9" w14:textId="77777777" w:rsidR="001530DA" w:rsidRDefault="00B32A19">
      <w:pPr>
        <w:keepNext/>
        <w:spacing w:before="100" w:after="40"/>
      </w:pPr>
      <w:r>
        <w:rPr>
          <w:b/>
          <w:color w:val="C96A00"/>
          <w:sz w:val="26"/>
        </w:rPr>
        <w:t>Aktivnost 13: Gorući grm – boja i poruka</w:t>
      </w:r>
      <w:r>
        <w:rPr>
          <w:i/>
          <w:color w:val="6B6B6B"/>
          <w:sz w:val="20"/>
        </w:rPr>
        <w:t xml:space="preserve"> (individualni rad – crtanje bojicama, 9 minuta)</w:t>
      </w:r>
    </w:p>
    <w:p w14:paraId="45C10EA9" w14:textId="638696F0" w:rsidR="001530DA" w:rsidRDefault="00B32A19">
      <w:pPr>
        <w:spacing w:after="0"/>
        <w:jc w:val="both"/>
      </w:pPr>
      <w:r>
        <w:rPr>
          <w:color w:val="000000"/>
        </w:rPr>
        <w:t>Učenici će prema predlošku nacrtati ili precrtati jednostavan prizor gorućega grma i Mojsija. Bojama trebaju naglasiti razliku između običnoga krajolika i gorućega grma, a ispod crteža napisati: „Evo me!“ ili „Sveto je tlo.“</w:t>
      </w:r>
    </w:p>
    <w:p w14:paraId="1A5C3D77" w14:textId="64FB8FA8" w:rsidR="001530DA" w:rsidRDefault="00B32A19">
      <w:pPr>
        <w:keepNext/>
        <w:spacing w:before="220" w:after="0"/>
      </w:pPr>
      <w:r>
        <w:rPr>
          <w:color w:val="000000"/>
        </w:rPr>
        <w:t>Radni predložak:</w:t>
      </w:r>
    </w:p>
    <w:p w14:paraId="5FAED06D" w14:textId="77777777" w:rsidR="001530DA" w:rsidRDefault="00B32A19">
      <w:pPr>
        <w:keepNext/>
        <w:spacing w:before="220" w:after="0"/>
        <w:jc w:val="center"/>
      </w:pPr>
      <w:r>
        <w:rPr>
          <w:noProof/>
        </w:rPr>
        <w:drawing>
          <wp:inline distT="0" distB="0" distL="0" distR="0" wp14:anchorId="34B00267" wp14:editId="73250026">
            <wp:extent cx="4056884" cy="2592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c.png"/>
                    <pic:cNvPicPr/>
                  </pic:nvPicPr>
                  <pic:blipFill>
                    <a:blip r:embed="rId13"/>
                    <a:stretch>
                      <a:fillRect/>
                    </a:stretch>
                  </pic:blipFill>
                  <pic:spPr>
                    <a:xfrm>
                      <a:off x="0" y="0"/>
                      <a:ext cx="4056884" cy="2592000"/>
                    </a:xfrm>
                    <a:prstGeom prst="rect">
                      <a:avLst/>
                    </a:prstGeom>
                  </pic:spPr>
                </pic:pic>
              </a:graphicData>
            </a:graphic>
          </wp:inline>
        </w:drawing>
      </w:r>
    </w:p>
    <w:p w14:paraId="507EC967" w14:textId="055B2AF0" w:rsidR="001530DA" w:rsidRPr="00E45B93" w:rsidRDefault="00B32A19">
      <w:pPr>
        <w:keepNext/>
        <w:spacing w:before="440" w:after="0"/>
      </w:pPr>
      <w:r w:rsidRPr="00E45B93">
        <w:rPr>
          <w:i/>
          <w:color w:val="6B6B6B"/>
        </w:rPr>
        <w:t>Mogući primjer rješenja:</w:t>
      </w:r>
    </w:p>
    <w:p w14:paraId="2B014C29" w14:textId="5E69785E" w:rsidR="001530DA" w:rsidRDefault="00DD1967">
      <w:pPr>
        <w:keepNext/>
        <w:spacing w:before="220" w:after="0"/>
        <w:jc w:val="center"/>
      </w:pPr>
      <w:r w:rsidRPr="00DD1967">
        <w:rPr>
          <w:noProof/>
        </w:rPr>
        <w:drawing>
          <wp:inline distT="0" distB="0" distL="0" distR="0" wp14:anchorId="0F3B90D5" wp14:editId="76B52C45">
            <wp:extent cx="4860000" cy="3240000"/>
            <wp:effectExtent l="0" t="0" r="0" b="0"/>
            <wp:docPr id="105925989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59899" name=""/>
                    <pic:cNvPicPr/>
                  </pic:nvPicPr>
                  <pic:blipFill>
                    <a:blip r:embed="rId14"/>
                    <a:stretch>
                      <a:fillRect/>
                    </a:stretch>
                  </pic:blipFill>
                  <pic:spPr>
                    <a:xfrm>
                      <a:off x="0" y="0"/>
                      <a:ext cx="4860000" cy="3240000"/>
                    </a:xfrm>
                    <a:prstGeom prst="rect">
                      <a:avLst/>
                    </a:prstGeom>
                  </pic:spPr>
                </pic:pic>
              </a:graphicData>
            </a:graphic>
          </wp:inline>
        </w:drawing>
      </w:r>
    </w:p>
    <w:p w14:paraId="6BD38F44" w14:textId="77777777" w:rsidR="001530DA" w:rsidRDefault="00B32A19">
      <w:pPr>
        <w:keepNext/>
        <w:spacing w:before="100" w:after="40"/>
      </w:pPr>
      <w:r>
        <w:rPr>
          <w:b/>
          <w:color w:val="C96A00"/>
          <w:sz w:val="26"/>
        </w:rPr>
        <w:t>Aktivnost 14: Četiri simbola čudesnoga susreta</w:t>
      </w:r>
      <w:r>
        <w:rPr>
          <w:i/>
          <w:color w:val="6B6B6B"/>
          <w:sz w:val="20"/>
        </w:rPr>
        <w:t xml:space="preserve"> (individualni rad – crtanje bojicama, 8 minuta)</w:t>
      </w:r>
    </w:p>
    <w:p w14:paraId="2E2C23C2" w14:textId="77777777" w:rsidR="001530DA" w:rsidRDefault="00B32A19">
      <w:pPr>
        <w:spacing w:after="0"/>
        <w:jc w:val="both"/>
      </w:pPr>
      <w:r>
        <w:rPr>
          <w:color w:val="000000"/>
        </w:rPr>
        <w:t>Učenici će u četiri polja nacrtati simbole za: VATRA – SVETO TLO – BOŽJE IME – POSLANJE. Ispod svakoga simbola zapisuju najviše tri riječi iz teksta.</w:t>
      </w:r>
    </w:p>
    <w:p w14:paraId="6E648D49" w14:textId="77777777" w:rsidR="001530DA" w:rsidRDefault="00B32A19">
      <w:pPr>
        <w:keepNext/>
        <w:spacing w:before="220"/>
        <w:jc w:val="both"/>
      </w:pPr>
      <w:r>
        <w:t>Radni predložak:</w:t>
      </w:r>
    </w:p>
    <w:tbl>
      <w:tblPr>
        <w:tblStyle w:val="Reetkatablice"/>
        <w:tblW w:w="0" w:type="auto"/>
        <w:tblLook w:val="04A0" w:firstRow="1" w:lastRow="0" w:firstColumn="1" w:lastColumn="0" w:noHBand="0" w:noVBand="1"/>
      </w:tblPr>
      <w:tblGrid>
        <w:gridCol w:w="2668"/>
        <w:gridCol w:w="2667"/>
        <w:gridCol w:w="2667"/>
        <w:gridCol w:w="2669"/>
      </w:tblGrid>
      <w:tr w:rsidR="001530DA" w14:paraId="6513CC7F" w14:textId="77777777">
        <w:trPr>
          <w:cantSplit/>
        </w:trPr>
        <w:tc>
          <w:tcPr>
            <w:tcW w:w="2670" w:type="dxa"/>
            <w:shd w:val="clear" w:color="auto" w:fill="ED7D31"/>
            <w:vAlign w:val="center"/>
          </w:tcPr>
          <w:p w14:paraId="228D121F" w14:textId="77777777" w:rsidR="001530DA" w:rsidRDefault="00B32A19">
            <w:pPr>
              <w:keepNext/>
              <w:spacing w:after="0"/>
              <w:jc w:val="center"/>
            </w:pPr>
            <w:r>
              <w:rPr>
                <w:b/>
                <w:color w:val="FFFFFF"/>
                <w:sz w:val="40"/>
              </w:rPr>
              <w:t>VATRA</w:t>
            </w:r>
          </w:p>
        </w:tc>
        <w:tc>
          <w:tcPr>
            <w:tcW w:w="2670" w:type="dxa"/>
            <w:shd w:val="clear" w:color="auto" w:fill="7030A0"/>
            <w:vAlign w:val="center"/>
          </w:tcPr>
          <w:p w14:paraId="18FCF89F" w14:textId="77777777" w:rsidR="001530DA" w:rsidRDefault="00B32A19">
            <w:pPr>
              <w:keepNext/>
              <w:spacing w:after="0"/>
              <w:jc w:val="center"/>
            </w:pPr>
            <w:r>
              <w:rPr>
                <w:b/>
                <w:color w:val="FFFFFF"/>
                <w:sz w:val="40"/>
              </w:rPr>
              <w:t>SVETO TLO</w:t>
            </w:r>
          </w:p>
        </w:tc>
        <w:tc>
          <w:tcPr>
            <w:tcW w:w="2670" w:type="dxa"/>
            <w:shd w:val="clear" w:color="auto" w:fill="5B9BD5"/>
            <w:vAlign w:val="center"/>
          </w:tcPr>
          <w:p w14:paraId="3BDA9892" w14:textId="77777777" w:rsidR="001530DA" w:rsidRDefault="00B32A19">
            <w:pPr>
              <w:keepNext/>
              <w:spacing w:after="0"/>
              <w:jc w:val="center"/>
            </w:pPr>
            <w:r>
              <w:rPr>
                <w:b/>
                <w:color w:val="FFFFFF"/>
                <w:sz w:val="40"/>
              </w:rPr>
              <w:t>BOŽJE IME</w:t>
            </w:r>
          </w:p>
        </w:tc>
        <w:tc>
          <w:tcPr>
            <w:tcW w:w="2670" w:type="dxa"/>
            <w:shd w:val="clear" w:color="auto" w:fill="70AD47"/>
            <w:vAlign w:val="center"/>
          </w:tcPr>
          <w:p w14:paraId="4C1BE457" w14:textId="77777777" w:rsidR="001530DA" w:rsidRDefault="00B32A19">
            <w:pPr>
              <w:keepNext/>
              <w:spacing w:after="0"/>
              <w:jc w:val="center"/>
            </w:pPr>
            <w:r>
              <w:rPr>
                <w:b/>
                <w:color w:val="FFFFFF"/>
                <w:sz w:val="40"/>
              </w:rPr>
              <w:t>POSLANJE</w:t>
            </w:r>
          </w:p>
        </w:tc>
      </w:tr>
      <w:tr w:rsidR="001530DA" w14:paraId="050FF242" w14:textId="77777777">
        <w:trPr>
          <w:cantSplit/>
        </w:trPr>
        <w:tc>
          <w:tcPr>
            <w:tcW w:w="2670" w:type="dxa"/>
            <w:vAlign w:val="center"/>
          </w:tcPr>
          <w:p w14:paraId="43991DBF" w14:textId="77777777" w:rsidR="001530DA" w:rsidRDefault="00B32A19">
            <w:pPr>
              <w:spacing w:after="0"/>
              <w:jc w:val="center"/>
            </w:pPr>
            <w:r>
              <w:rPr>
                <w:color w:val="000000"/>
                <w:sz w:val="40"/>
              </w:rPr>
              <w:br/>
            </w:r>
            <w:r>
              <w:rPr>
                <w:color w:val="000000"/>
                <w:sz w:val="40"/>
              </w:rPr>
              <w:br/>
            </w:r>
            <w:r>
              <w:rPr>
                <w:color w:val="000000"/>
                <w:sz w:val="40"/>
              </w:rPr>
              <w:br/>
            </w:r>
            <w:r>
              <w:rPr>
                <w:color w:val="000000"/>
                <w:sz w:val="40"/>
              </w:rPr>
              <w:br/>
            </w:r>
          </w:p>
        </w:tc>
        <w:tc>
          <w:tcPr>
            <w:tcW w:w="2670" w:type="dxa"/>
            <w:vAlign w:val="center"/>
          </w:tcPr>
          <w:p w14:paraId="6416FAA8" w14:textId="77777777" w:rsidR="001530DA" w:rsidRDefault="00B32A19">
            <w:pPr>
              <w:spacing w:after="0"/>
              <w:jc w:val="center"/>
            </w:pPr>
            <w:r>
              <w:rPr>
                <w:color w:val="000000"/>
                <w:sz w:val="40"/>
              </w:rPr>
              <w:br/>
            </w:r>
            <w:r>
              <w:rPr>
                <w:color w:val="000000"/>
                <w:sz w:val="40"/>
              </w:rPr>
              <w:br/>
            </w:r>
            <w:r>
              <w:rPr>
                <w:color w:val="000000"/>
                <w:sz w:val="40"/>
              </w:rPr>
              <w:br/>
            </w:r>
            <w:r>
              <w:rPr>
                <w:color w:val="000000"/>
                <w:sz w:val="40"/>
              </w:rPr>
              <w:br/>
            </w:r>
          </w:p>
        </w:tc>
        <w:tc>
          <w:tcPr>
            <w:tcW w:w="2670" w:type="dxa"/>
            <w:vAlign w:val="center"/>
          </w:tcPr>
          <w:p w14:paraId="609AE9CD" w14:textId="77777777" w:rsidR="001530DA" w:rsidRDefault="00B32A19">
            <w:pPr>
              <w:spacing w:after="0"/>
              <w:jc w:val="center"/>
            </w:pPr>
            <w:r>
              <w:rPr>
                <w:color w:val="000000"/>
                <w:sz w:val="40"/>
              </w:rPr>
              <w:br/>
            </w:r>
            <w:r>
              <w:rPr>
                <w:color w:val="000000"/>
                <w:sz w:val="40"/>
              </w:rPr>
              <w:br/>
            </w:r>
            <w:r>
              <w:rPr>
                <w:color w:val="000000"/>
                <w:sz w:val="40"/>
              </w:rPr>
              <w:br/>
            </w:r>
            <w:r>
              <w:rPr>
                <w:color w:val="000000"/>
                <w:sz w:val="40"/>
              </w:rPr>
              <w:br/>
            </w:r>
          </w:p>
        </w:tc>
        <w:tc>
          <w:tcPr>
            <w:tcW w:w="2670" w:type="dxa"/>
            <w:vAlign w:val="center"/>
          </w:tcPr>
          <w:p w14:paraId="32085775" w14:textId="77777777" w:rsidR="001530DA" w:rsidRDefault="00B32A19">
            <w:pPr>
              <w:spacing w:after="0"/>
              <w:jc w:val="center"/>
            </w:pPr>
            <w:r>
              <w:rPr>
                <w:color w:val="000000"/>
                <w:sz w:val="40"/>
              </w:rPr>
              <w:br/>
            </w:r>
            <w:r>
              <w:rPr>
                <w:color w:val="000000"/>
                <w:sz w:val="40"/>
              </w:rPr>
              <w:br/>
            </w:r>
            <w:r>
              <w:rPr>
                <w:color w:val="000000"/>
                <w:sz w:val="40"/>
              </w:rPr>
              <w:br/>
            </w:r>
            <w:r>
              <w:rPr>
                <w:color w:val="000000"/>
                <w:sz w:val="40"/>
              </w:rPr>
              <w:br/>
            </w:r>
          </w:p>
        </w:tc>
      </w:tr>
    </w:tbl>
    <w:p w14:paraId="4FCD7DC8" w14:textId="77777777" w:rsidR="001530DA" w:rsidRPr="00E45B93" w:rsidRDefault="00B32A19">
      <w:pPr>
        <w:keepNext/>
        <w:spacing w:before="440" w:after="0"/>
      </w:pPr>
      <w:r w:rsidRPr="00E45B93">
        <w:rPr>
          <w:i/>
          <w:color w:val="6B6B6B"/>
        </w:rPr>
        <w:t>Mogući primjer rješenja / sadržajni poticaj:</w:t>
      </w:r>
    </w:p>
    <w:p w14:paraId="195F3727" w14:textId="51CB6821" w:rsidR="001530DA" w:rsidRDefault="00EC2340">
      <w:pPr>
        <w:keepNext/>
        <w:spacing w:before="220" w:after="0"/>
        <w:jc w:val="center"/>
      </w:pPr>
      <w:r w:rsidRPr="00EC2340">
        <w:rPr>
          <w:noProof/>
        </w:rPr>
        <w:drawing>
          <wp:inline distT="0" distB="0" distL="0" distR="0" wp14:anchorId="03669DA6" wp14:editId="043A509C">
            <wp:extent cx="6782435" cy="2794000"/>
            <wp:effectExtent l="0" t="0" r="0" b="6350"/>
            <wp:docPr id="195111481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114814" name=""/>
                    <pic:cNvPicPr/>
                  </pic:nvPicPr>
                  <pic:blipFill rotWithShape="1">
                    <a:blip r:embed="rId15"/>
                    <a:srcRect t="20722" b="24354"/>
                    <a:stretch>
                      <a:fillRect/>
                    </a:stretch>
                  </pic:blipFill>
                  <pic:spPr bwMode="auto">
                    <a:xfrm>
                      <a:off x="0" y="0"/>
                      <a:ext cx="6782435" cy="2794000"/>
                    </a:xfrm>
                    <a:prstGeom prst="rect">
                      <a:avLst/>
                    </a:prstGeom>
                    <a:ln>
                      <a:noFill/>
                    </a:ln>
                    <a:extLst>
                      <a:ext uri="{53640926-AAD7-44D8-BBD7-CCE9431645EC}">
                        <a14:shadowObscured xmlns:a14="http://schemas.microsoft.com/office/drawing/2010/main"/>
                      </a:ext>
                    </a:extLst>
                  </pic:spPr>
                </pic:pic>
              </a:graphicData>
            </a:graphic>
          </wp:inline>
        </w:drawing>
      </w:r>
    </w:p>
    <w:p w14:paraId="74D3904E" w14:textId="77777777" w:rsidR="001530DA" w:rsidRDefault="00B32A19">
      <w:pPr>
        <w:keepNext/>
        <w:spacing w:before="100" w:after="40"/>
      </w:pPr>
      <w:r>
        <w:rPr>
          <w:b/>
          <w:color w:val="C96A00"/>
          <w:sz w:val="26"/>
        </w:rPr>
        <w:t>Aktivnost 15: Poučna priča</w:t>
      </w:r>
      <w:r>
        <w:rPr>
          <w:i/>
          <w:color w:val="6B6B6B"/>
          <w:sz w:val="20"/>
        </w:rPr>
        <w:t xml:space="preserve"> (individualni rad i razgovor, 7 minuta)</w:t>
      </w:r>
    </w:p>
    <w:p w14:paraId="735408ED" w14:textId="77777777" w:rsidR="001530DA" w:rsidRDefault="00B32A19">
      <w:pPr>
        <w:spacing w:after="220"/>
        <w:jc w:val="both"/>
      </w:pPr>
      <w:r>
        <w:rPr>
          <w:i/>
        </w:rPr>
        <w:t>Vjeroučitelj će pročitati poučnu priču.</w:t>
      </w:r>
    </w:p>
    <w:p w14:paraId="030D7043" w14:textId="77777777" w:rsidR="002C18A0" w:rsidRDefault="002C18A0" w:rsidP="002C18A0">
      <w:pPr>
        <w:spacing w:after="0"/>
        <w:jc w:val="both"/>
      </w:pPr>
      <w:r>
        <w:rPr>
          <w:b/>
        </w:rPr>
        <w:t>Petnaest minuta razgovora</w:t>
      </w:r>
    </w:p>
    <w:p w14:paraId="35986AD2" w14:textId="77777777" w:rsidR="002C18A0" w:rsidRDefault="002C18A0" w:rsidP="002C18A0">
      <w:pPr>
        <w:spacing w:after="0"/>
        <w:jc w:val="both"/>
      </w:pPr>
      <w:r>
        <w:t>Marta je s nekoliko učenika iz župe došla pomoći u podjeli paketa starijim osobama. Očekivala je nositi vrećice, slagati namirnice i brzo završiti posao. Kad je odnijela paket gospođi Ani, starija žena zahvalila joj je, ali je zatim tiho pitala: „Imaš li možda malo vremena?“ Marta je pogledala prema vratima jer su je ostali čekali. Ipak je sjela. Gospođa Ana nije tražila ništa posebno. Ispričala je da joj je stan tih otkako je ostala sama i da joj najviše nedostaje razgovor. Marta ju je petnaest minuta slušala, a prije odlaska dogovorile su da će ponovno navratiti. Vraćajući se kući, Marta je razmišljala kako je došla pomoći rukama, a zapravo je najvažnije bilo zaustaviti se i biti uz nekoga. Taj kratki susret promijenio je njezinu sliku o pomaganju: ponekad čovjek najjasnije čuje poziv upravo onda kada primijeti osobu koju bi mogao lako zaobići.</w:t>
      </w:r>
    </w:p>
    <w:p w14:paraId="3346C1C6" w14:textId="77777777" w:rsidR="002C18A0" w:rsidRDefault="002C18A0" w:rsidP="002C18A0">
      <w:pPr>
        <w:spacing w:before="220" w:after="0"/>
        <w:jc w:val="both"/>
      </w:pPr>
      <w:r>
        <w:t>Razgovor:</w:t>
      </w:r>
    </w:p>
    <w:p w14:paraId="3C849E59" w14:textId="5457F061" w:rsidR="002C18A0" w:rsidRDefault="002C18A0" w:rsidP="00EF4428">
      <w:pPr>
        <w:pStyle w:val="Odlomakpopisa"/>
        <w:numPr>
          <w:ilvl w:val="0"/>
          <w:numId w:val="14"/>
        </w:numPr>
        <w:spacing w:after="20"/>
        <w:jc w:val="both"/>
      </w:pPr>
      <w:r>
        <w:t xml:space="preserve">Što je Marta očekivala da će biti njezina pomoć? </w:t>
      </w:r>
      <w:r w:rsidRPr="002C18A0">
        <w:rPr>
          <w:color w:val="6B6B6B"/>
          <w:sz w:val="18"/>
        </w:rPr>
        <w:t>(Nošenje paketa i slaganje namirnica.)</w:t>
      </w:r>
    </w:p>
    <w:p w14:paraId="46BB98DE" w14:textId="77CC4D66" w:rsidR="002C18A0" w:rsidRDefault="002C18A0" w:rsidP="00EF4428">
      <w:pPr>
        <w:pStyle w:val="Odlomakpopisa"/>
        <w:numPr>
          <w:ilvl w:val="0"/>
          <w:numId w:val="14"/>
        </w:numPr>
        <w:spacing w:after="20"/>
        <w:jc w:val="both"/>
      </w:pPr>
      <w:r>
        <w:t xml:space="preserve">Što je gospođi Ani zapravo bilo najpotrebnije? </w:t>
      </w:r>
      <w:r w:rsidRPr="002C18A0">
        <w:rPr>
          <w:color w:val="6B6B6B"/>
          <w:sz w:val="18"/>
        </w:rPr>
        <w:t>(Razgovor, blizina i netko tko će je saslušati.)</w:t>
      </w:r>
    </w:p>
    <w:p w14:paraId="25E46301" w14:textId="5FD67D91" w:rsidR="002C18A0" w:rsidRDefault="002C18A0" w:rsidP="00EF4428">
      <w:pPr>
        <w:pStyle w:val="Odlomakpopisa"/>
        <w:numPr>
          <w:ilvl w:val="0"/>
          <w:numId w:val="14"/>
        </w:numPr>
        <w:spacing w:after="20"/>
        <w:jc w:val="both"/>
      </w:pPr>
      <w:r>
        <w:t xml:space="preserve">Što je Marta naučila iz toga susreta? </w:t>
      </w:r>
      <w:r w:rsidRPr="002C18A0">
        <w:rPr>
          <w:color w:val="6B6B6B"/>
          <w:sz w:val="18"/>
        </w:rPr>
        <w:t>(Da poziv na dobro često prepoznajemo kada se zaustavimo, slušamo i odgovorimo na potrebu drugoga.)</w:t>
      </w:r>
    </w:p>
    <w:p w14:paraId="3DAF8CA8" w14:textId="45B6D57C" w:rsidR="001530DA" w:rsidRDefault="002C18A0" w:rsidP="002C18A0">
      <w:pPr>
        <w:spacing w:before="220" w:after="0"/>
        <w:jc w:val="both"/>
      </w:pPr>
      <w:r>
        <w:rPr>
          <w:b/>
        </w:rPr>
        <w:t xml:space="preserve">Pouka: </w:t>
      </w:r>
      <w:r>
        <w:t>Važan susret može promijeniti naš pogled i probuditi odgovornost. Bog nas može potaknuti na dobro preko ljudi i potreba koje susrećemo, a naš „evo me“ postaje konkretna prisutnost i pomoć.</w:t>
      </w:r>
    </w:p>
    <w:p w14:paraId="12B3D2D7" w14:textId="77777777" w:rsidR="001530DA" w:rsidRDefault="00B32A19">
      <w:pPr>
        <w:keepNext/>
        <w:spacing w:before="100" w:after="40"/>
      </w:pPr>
      <w:r>
        <w:rPr>
          <w:b/>
          <w:color w:val="C96A00"/>
          <w:sz w:val="26"/>
        </w:rPr>
        <w:t>Aktivnost 16: Zapišimo!</w:t>
      </w:r>
      <w:r>
        <w:rPr>
          <w:i/>
          <w:color w:val="6B6B6B"/>
          <w:sz w:val="20"/>
        </w:rPr>
        <w:t xml:space="preserve"> (individualni rad uz zajedničku provjeru, 7 minuta)</w:t>
      </w:r>
    </w:p>
    <w:p w14:paraId="17AC325D" w14:textId="77777777" w:rsidR="001530DA" w:rsidRDefault="00B32A19">
      <w:pPr>
        <w:spacing w:after="0"/>
        <w:jc w:val="both"/>
      </w:pPr>
      <w:r>
        <w:rPr>
          <w:color w:val="000000"/>
        </w:rPr>
        <w:t>Učenici će dovršiti četiri ključne rečenice. Svaka rečenica odgovara jednome polju shematskoga prikaza iz Aktivnosti 1.</w:t>
      </w:r>
    </w:p>
    <w:p w14:paraId="4414CC5D" w14:textId="77777777" w:rsidR="001530DA" w:rsidRDefault="00B32A19">
      <w:pPr>
        <w:spacing w:after="0"/>
        <w:jc w:val="both"/>
        <w:rPr>
          <w:i/>
          <w:color w:val="6B6B6B"/>
          <w:sz w:val="21"/>
        </w:rPr>
      </w:pPr>
      <w:r>
        <w:rPr>
          <w:i/>
          <w:color w:val="6B6B6B"/>
          <w:sz w:val="21"/>
        </w:rPr>
        <w:t>Rješenje: 1. gorućem grmu; 2. svetim; 3. Jahve / „Ja sam koji jesam“; 4. faraonu / izbaviti Izraelce.</w:t>
      </w:r>
    </w:p>
    <w:p w14:paraId="25A8B43A" w14:textId="77777777" w:rsidR="00D47B35" w:rsidRDefault="00D47B35">
      <w:pPr>
        <w:spacing w:after="0"/>
        <w:jc w:val="both"/>
      </w:pPr>
    </w:p>
    <w:tbl>
      <w:tblPr>
        <w:tblStyle w:val="Reetkatablice"/>
        <w:tblW w:w="0" w:type="auto"/>
        <w:tblLook w:val="04A0" w:firstRow="1" w:lastRow="0" w:firstColumn="1" w:lastColumn="0" w:noHBand="0" w:noVBand="1"/>
      </w:tblPr>
      <w:tblGrid>
        <w:gridCol w:w="10671"/>
      </w:tblGrid>
      <w:tr w:rsidR="001530DA" w14:paraId="6D0A3C07" w14:textId="77777777" w:rsidTr="00D47B35">
        <w:trPr>
          <w:cantSplit/>
        </w:trPr>
        <w:tc>
          <w:tcPr>
            <w:tcW w:w="10681" w:type="dxa"/>
            <w:shd w:val="clear" w:color="auto" w:fill="FFF2CC"/>
          </w:tcPr>
          <w:p w14:paraId="6CF0D690" w14:textId="77777777" w:rsidR="001530DA" w:rsidRDefault="00B32A19">
            <w:pPr>
              <w:spacing w:before="120" w:after="120"/>
              <w:jc w:val="center"/>
            </w:pPr>
            <w:r>
              <w:rPr>
                <w:b/>
                <w:color w:val="C96A00"/>
                <w:sz w:val="48"/>
              </w:rPr>
              <w:t>ČUDESAN SUSRET</w:t>
            </w:r>
          </w:p>
          <w:p w14:paraId="6E6436CA" w14:textId="77777777" w:rsidR="001530DA" w:rsidRDefault="00B32A19" w:rsidP="00DD1967">
            <w:pPr>
              <w:spacing w:after="0"/>
            </w:pPr>
            <w:r>
              <w:rPr>
                <w:color w:val="000000"/>
                <w:sz w:val="48"/>
              </w:rPr>
              <w:t>Bog se Mojsiju objavljuje u ____________________.</w:t>
            </w:r>
          </w:p>
          <w:p w14:paraId="1596D38E" w14:textId="77777777" w:rsidR="001530DA" w:rsidRDefault="00B32A19" w:rsidP="00DD1967">
            <w:pPr>
              <w:spacing w:after="0"/>
            </w:pPr>
            <w:r>
              <w:rPr>
                <w:color w:val="000000"/>
                <w:sz w:val="48"/>
              </w:rPr>
              <w:t>Mjesto susreta naziva se ____________________ tlom.</w:t>
            </w:r>
          </w:p>
          <w:p w14:paraId="563E9EEA" w14:textId="77777777" w:rsidR="001530DA" w:rsidRDefault="00B32A19" w:rsidP="00DD1967">
            <w:pPr>
              <w:spacing w:after="0"/>
            </w:pPr>
            <w:r>
              <w:rPr>
                <w:color w:val="000000"/>
                <w:sz w:val="48"/>
              </w:rPr>
              <w:t>Bog objavljuje svoje ime: ____________________.</w:t>
            </w:r>
          </w:p>
          <w:p w14:paraId="3B6356EB" w14:textId="463BC945" w:rsidR="001530DA" w:rsidRDefault="00B32A19" w:rsidP="00DD1967">
            <w:pPr>
              <w:spacing w:after="0"/>
              <w:jc w:val="both"/>
            </w:pPr>
            <w:r>
              <w:rPr>
                <w:color w:val="000000"/>
                <w:sz w:val="48"/>
              </w:rPr>
              <w:t>Mojsija šalje ____</w:t>
            </w:r>
            <w:r w:rsidR="00DD1967">
              <w:rPr>
                <w:color w:val="000000"/>
                <w:sz w:val="48"/>
              </w:rPr>
              <w:t>__</w:t>
            </w:r>
            <w:r>
              <w:rPr>
                <w:color w:val="000000"/>
                <w:sz w:val="48"/>
              </w:rPr>
              <w:t>________________ da ____________________.</w:t>
            </w:r>
          </w:p>
        </w:tc>
      </w:tr>
    </w:tbl>
    <w:p w14:paraId="3CADBD66" w14:textId="77777777" w:rsidR="001530DA" w:rsidRDefault="00B32A19">
      <w:pPr>
        <w:keepNext/>
        <w:spacing w:before="100" w:after="40"/>
      </w:pPr>
      <w:r>
        <w:rPr>
          <w:b/>
          <w:color w:val="C96A00"/>
          <w:sz w:val="26"/>
        </w:rPr>
        <w:t>Aktivnost 17: Radna bilježnica</w:t>
      </w:r>
      <w:r>
        <w:rPr>
          <w:i/>
          <w:color w:val="6B6B6B"/>
          <w:sz w:val="20"/>
        </w:rPr>
        <w:t xml:space="preserve"> (individualni rad uz zajedničku provjeru, približno 10 minuta)</w:t>
      </w:r>
    </w:p>
    <w:p w14:paraId="7047B869" w14:textId="77777777" w:rsidR="001530DA" w:rsidRDefault="00B32A19">
      <w:pPr>
        <w:spacing w:after="0"/>
        <w:jc w:val="both"/>
      </w:pPr>
      <w:r>
        <w:rPr>
          <w:color w:val="000000"/>
        </w:rPr>
        <w:t>Učenici će uz pomoć vjeroučitelja rješavati RB, str. 24–25 (mogu biti i odabrani zadatci po želji).</w:t>
      </w:r>
    </w:p>
    <w:p w14:paraId="0A7A837E" w14:textId="77777777" w:rsidR="001530DA" w:rsidRDefault="00B32A19">
      <w:pPr>
        <w:keepNext/>
        <w:spacing w:before="100" w:after="40"/>
      </w:pPr>
      <w:r>
        <w:rPr>
          <w:b/>
          <w:color w:val="C96A00"/>
          <w:sz w:val="26"/>
        </w:rPr>
        <w:t>Aktivnost 18: Formativna provjera</w:t>
      </w:r>
      <w:r>
        <w:rPr>
          <w:i/>
          <w:color w:val="6B6B6B"/>
          <w:sz w:val="20"/>
        </w:rPr>
        <w:t xml:space="preserve"> (frontalni rad i individualni odgovor, 5 minuta)</w:t>
      </w:r>
    </w:p>
    <w:p w14:paraId="19132941" w14:textId="77777777" w:rsidR="001530DA" w:rsidRDefault="00B32A19">
      <w:pPr>
        <w:spacing w:after="0"/>
        <w:jc w:val="both"/>
      </w:pPr>
      <w:r>
        <w:rPr>
          <w:color w:val="000000"/>
        </w:rPr>
        <w:t>Vjeroučitelj će pročitati šest kratkih pitanja. Učenici odgovaraju jednom riječju ili kratkom rečenicom.</w:t>
      </w:r>
    </w:p>
    <w:p w14:paraId="0F226A19" w14:textId="77777777" w:rsidR="00D1095B" w:rsidRDefault="002509D4" w:rsidP="00EF4428">
      <w:pPr>
        <w:pStyle w:val="Odlomakpopisa"/>
        <w:numPr>
          <w:ilvl w:val="0"/>
          <w:numId w:val="11"/>
        </w:numPr>
        <w:spacing w:after="20"/>
      </w:pPr>
      <w:r>
        <w:rPr>
          <w:color w:val="000000"/>
        </w:rPr>
        <w:t xml:space="preserve">Na kojem brdu Mojsije susreće Boga? </w:t>
      </w:r>
      <w:r>
        <w:rPr>
          <w:color w:val="6B6B6B"/>
          <w:sz w:val="18"/>
        </w:rPr>
        <w:t>(Na Horebu.)</w:t>
      </w:r>
    </w:p>
    <w:p w14:paraId="364CFF80" w14:textId="77777777" w:rsidR="00D1095B" w:rsidRDefault="002509D4" w:rsidP="00EF4428">
      <w:pPr>
        <w:pStyle w:val="Odlomakpopisa"/>
        <w:numPr>
          <w:ilvl w:val="0"/>
          <w:numId w:val="11"/>
        </w:numPr>
        <w:spacing w:after="20"/>
      </w:pPr>
      <w:r>
        <w:rPr>
          <w:color w:val="000000"/>
        </w:rPr>
        <w:t xml:space="preserve">Što je neobično na gorućem grmu? </w:t>
      </w:r>
      <w:r>
        <w:rPr>
          <w:color w:val="6B6B6B"/>
          <w:sz w:val="18"/>
        </w:rPr>
        <w:t>(Gori, a ne izgara.)</w:t>
      </w:r>
    </w:p>
    <w:p w14:paraId="42F290BD" w14:textId="77777777" w:rsidR="00D1095B" w:rsidRDefault="002509D4" w:rsidP="00EF4428">
      <w:pPr>
        <w:pStyle w:val="Odlomakpopisa"/>
        <w:numPr>
          <w:ilvl w:val="0"/>
          <w:numId w:val="11"/>
        </w:numPr>
        <w:spacing w:after="20"/>
      </w:pPr>
      <w:r>
        <w:rPr>
          <w:color w:val="000000"/>
        </w:rPr>
        <w:t xml:space="preserve">Zašto Mojsije izuva obuću? </w:t>
      </w:r>
      <w:r>
        <w:rPr>
          <w:color w:val="6B6B6B"/>
          <w:sz w:val="18"/>
        </w:rPr>
        <w:t>(Stoji na svetom tlu.)</w:t>
      </w:r>
    </w:p>
    <w:p w14:paraId="6EA7882F" w14:textId="77777777" w:rsidR="00D1095B" w:rsidRDefault="002509D4" w:rsidP="00EF4428">
      <w:pPr>
        <w:pStyle w:val="Odlomakpopisa"/>
        <w:numPr>
          <w:ilvl w:val="0"/>
          <w:numId w:val="11"/>
        </w:numPr>
        <w:spacing w:after="20"/>
      </w:pPr>
      <w:r>
        <w:rPr>
          <w:color w:val="000000"/>
        </w:rPr>
        <w:t xml:space="preserve">Kako Bog objavljuje svoje ime? </w:t>
      </w:r>
      <w:r>
        <w:rPr>
          <w:color w:val="6B6B6B"/>
          <w:sz w:val="18"/>
        </w:rPr>
        <w:t>(„Ja sam koji jesam“ / Jahve.)</w:t>
      </w:r>
    </w:p>
    <w:p w14:paraId="2C207800" w14:textId="77777777" w:rsidR="00D1095B" w:rsidRDefault="002509D4" w:rsidP="00EF4428">
      <w:pPr>
        <w:pStyle w:val="Odlomakpopisa"/>
        <w:numPr>
          <w:ilvl w:val="0"/>
          <w:numId w:val="11"/>
        </w:numPr>
        <w:spacing w:after="20"/>
      </w:pPr>
      <w:r>
        <w:rPr>
          <w:color w:val="000000"/>
        </w:rPr>
        <w:t xml:space="preserve">Kamo Bog šalje Mojsija? </w:t>
      </w:r>
      <w:r>
        <w:rPr>
          <w:color w:val="6B6B6B"/>
          <w:sz w:val="18"/>
        </w:rPr>
        <w:t>(Faraonu, da izvede Izraelce iz Egipta.)</w:t>
      </w:r>
    </w:p>
    <w:p w14:paraId="74A85477" w14:textId="77777777" w:rsidR="00D1095B" w:rsidRDefault="002509D4" w:rsidP="00EF4428">
      <w:pPr>
        <w:pStyle w:val="Odlomakpopisa"/>
        <w:numPr>
          <w:ilvl w:val="0"/>
          <w:numId w:val="11"/>
        </w:numPr>
        <w:spacing w:after="20"/>
      </w:pPr>
      <w:r>
        <w:rPr>
          <w:color w:val="000000"/>
        </w:rPr>
        <w:t xml:space="preserve">Što Bog obećava Mojsiju? </w:t>
      </w:r>
      <w:r>
        <w:rPr>
          <w:color w:val="6B6B6B"/>
          <w:sz w:val="18"/>
        </w:rPr>
        <w:t>(„Ja ću biti s tobom.“)</w:t>
      </w:r>
    </w:p>
    <w:p w14:paraId="78BD4978" w14:textId="77777777" w:rsidR="001530DA" w:rsidRDefault="00B32A19">
      <w:pPr>
        <w:keepNext/>
        <w:spacing w:before="100" w:after="40"/>
      </w:pPr>
      <w:r>
        <w:rPr>
          <w:b/>
          <w:color w:val="C96A00"/>
          <w:sz w:val="26"/>
        </w:rPr>
        <w:t>Aktivnost 19: Digitalni zadatci</w:t>
      </w:r>
      <w:r>
        <w:rPr>
          <w:i/>
          <w:color w:val="6B6B6B"/>
          <w:sz w:val="20"/>
        </w:rPr>
        <w:t xml:space="preserve"> (individualni rad, rad u paru ili rad u skupinama, 8 minuta)</w:t>
      </w:r>
    </w:p>
    <w:p w14:paraId="11C75D22" w14:textId="77777777" w:rsidR="001530DA" w:rsidRDefault="00B32A19">
      <w:pPr>
        <w:spacing w:before="220" w:after="0"/>
        <w:jc w:val="both"/>
      </w:pPr>
      <w:r w:rsidRPr="00DD1967">
        <w:rPr>
          <w:b/>
          <w:bCs/>
          <w:color w:val="000000"/>
        </w:rPr>
        <w:t xml:space="preserve">Nedigitalna alternativa: </w:t>
      </w:r>
      <w:r>
        <w:rPr>
          <w:color w:val="000000"/>
        </w:rPr>
        <w:t>Učenici će iz Aktivnosti 18 izabrati tri pitanja, odgovoriti punim rečenicama i uz jedan odgovor navesti rečenicu iz udžbenika kao dokaz.</w:t>
      </w:r>
    </w:p>
    <w:p w14:paraId="284CAB3C" w14:textId="77777777" w:rsidR="001530DA" w:rsidRDefault="00B32A19">
      <w:pPr>
        <w:keepNext/>
        <w:spacing w:before="100" w:after="40"/>
      </w:pPr>
      <w:r>
        <w:rPr>
          <w:b/>
          <w:color w:val="C96A00"/>
          <w:sz w:val="26"/>
        </w:rPr>
        <w:t>Aktivnost 20: Mikropauza</w:t>
      </w:r>
      <w:r>
        <w:rPr>
          <w:i/>
          <w:color w:val="6B6B6B"/>
          <w:sz w:val="20"/>
        </w:rPr>
        <w:t xml:space="preserve"> (frontalni rad, 2 minute)</w:t>
      </w:r>
    </w:p>
    <w:p w14:paraId="2051D405" w14:textId="77777777" w:rsidR="001530DA" w:rsidRDefault="00B32A19">
      <w:pPr>
        <w:spacing w:after="0"/>
        <w:jc w:val="both"/>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7E3F98A2" w14:textId="77777777" w:rsidR="001530DA" w:rsidRDefault="00B32A19">
      <w:pPr>
        <w:spacing w:before="220" w:after="0"/>
        <w:rPr>
          <w:color w:val="7030A0"/>
        </w:rPr>
      </w:pPr>
      <w:r>
        <w:rPr>
          <w:color w:val="7030A0"/>
        </w:rPr>
        <w:t>Vjeroučitelj kaže: „Dodirni lijevim palcem desno uho, a desnim palcem lijevo uho.“ Učenici pokušaju tri sekunde, zatim zamijene ruke i ponove. Završava: „Ruke na klupu – nastavljamo.“</w:t>
      </w:r>
    </w:p>
    <w:p w14:paraId="068116D1" w14:textId="77777777" w:rsidR="00EC2340" w:rsidRDefault="00EC2340" w:rsidP="00EC2340"/>
    <w:p w14:paraId="53EF296B" w14:textId="77777777" w:rsidR="00EC2340" w:rsidRDefault="00EC2340" w:rsidP="00EC2340"/>
    <w:tbl>
      <w:tblPr>
        <w:tblW w:w="10680" w:type="dxa"/>
        <w:jc w:val="center"/>
        <w:tblBorders>
          <w:top w:val="single" w:sz="2" w:space="0" w:color="00B050"/>
          <w:left w:val="single" w:sz="2" w:space="0" w:color="00B050"/>
          <w:bottom w:val="single" w:sz="2" w:space="0" w:color="00B050"/>
          <w:right w:val="single" w:sz="2" w:space="0" w:color="00B050"/>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80"/>
      </w:tblGrid>
      <w:tr w:rsidR="00834D67" w14:paraId="7916A72D" w14:textId="77777777" w:rsidTr="005A2E79">
        <w:trPr>
          <w:cantSplit/>
          <w:jc w:val="center"/>
        </w:trPr>
        <w:tc>
          <w:tcPr>
            <w:tcW w:w="10681" w:type="dxa"/>
            <w:shd w:val="clear" w:color="auto" w:fill="00B050"/>
            <w:tcMar>
              <w:top w:w="80" w:type="dxa"/>
              <w:left w:w="150" w:type="dxa"/>
              <w:bottom w:w="80" w:type="dxa"/>
              <w:right w:w="150" w:type="dxa"/>
            </w:tcMar>
          </w:tcPr>
          <w:p w14:paraId="68CF705E" w14:textId="56348858" w:rsidR="00B32A19" w:rsidRDefault="005A2E79" w:rsidP="005A2E79">
            <w:pPr>
              <w:spacing w:after="0"/>
            </w:pPr>
            <w:r w:rsidRPr="005A2E79">
              <w:rPr>
                <w:rFonts w:cs="Calibri"/>
                <w:b/>
                <w:color w:val="FFFFFF"/>
                <w:sz w:val="32"/>
              </w:rPr>
              <w:t xml:space="preserve">III. ZAVRŠNI DIO – IZRAZI </w:t>
            </w:r>
            <w:r w:rsidRPr="005A2E79">
              <w:rPr>
                <w:rFonts w:cs="Calibri"/>
                <w:color w:val="FFFFFF"/>
                <w:sz w:val="20"/>
              </w:rPr>
              <w:t>(približno 7–10 minuta)</w:t>
            </w:r>
          </w:p>
        </w:tc>
      </w:tr>
    </w:tbl>
    <w:p w14:paraId="7518722A" w14:textId="77777777" w:rsidR="001530DA" w:rsidRDefault="00B32A19">
      <w:pPr>
        <w:keepNext/>
        <w:spacing w:before="60" w:after="40"/>
        <w:jc w:val="both"/>
      </w:pPr>
      <w:r>
        <w:rPr>
          <w:b/>
          <w:color w:val="C96A00"/>
          <w:sz w:val="26"/>
        </w:rPr>
        <w:t>Aktualizacija:</w:t>
      </w:r>
    </w:p>
    <w:p w14:paraId="45E0A92C" w14:textId="77777777" w:rsidR="001530DA" w:rsidRDefault="00B32A19">
      <w:pPr>
        <w:jc w:val="both"/>
      </w:pPr>
      <w:r>
        <w:t>Vjeroučitelj će odabrati dva ili tri pitanja:</w:t>
      </w:r>
    </w:p>
    <w:p w14:paraId="56C6D6D3" w14:textId="77777777" w:rsidR="001530DA" w:rsidRDefault="00B32A19">
      <w:pPr>
        <w:pStyle w:val="Odlomakpopisa"/>
        <w:ind w:left="0"/>
        <w:jc w:val="both"/>
        <w:rPr>
          <w:rFonts w:asciiTheme="majorHAnsi" w:hAnsiTheme="majorHAnsi" w:cstheme="majorHAnsi"/>
          <w:color w:val="FF0000"/>
        </w:rPr>
      </w:pPr>
      <w:r>
        <w:rPr>
          <w:rFonts w:asciiTheme="majorHAnsi" w:hAnsiTheme="majorHAnsi" w:cstheme="majorHAnsi"/>
          <w:color w:val="000000"/>
        </w:rPr>
        <w:t>Razgovor:</w:t>
      </w:r>
    </w:p>
    <w:p w14:paraId="252C2E53" w14:textId="77777777" w:rsidR="00D1095B" w:rsidRDefault="002509D4" w:rsidP="00EF4428">
      <w:pPr>
        <w:pStyle w:val="Odlomakpopisa"/>
        <w:numPr>
          <w:ilvl w:val="0"/>
          <w:numId w:val="11"/>
        </w:numPr>
        <w:spacing w:after="20"/>
      </w:pPr>
      <w:r>
        <w:rPr>
          <w:color w:val="000000"/>
        </w:rPr>
        <w:t xml:space="preserve">Što se sve Bog o sebi otkriva Mojsiju? </w:t>
      </w:r>
      <w:r>
        <w:rPr>
          <w:color w:val="6B6B6B"/>
          <w:sz w:val="18"/>
        </w:rPr>
        <w:t>(Svoju prisutnost, svetost, ime i brigu za narod.)</w:t>
      </w:r>
    </w:p>
    <w:p w14:paraId="2AF9FF8B" w14:textId="77777777" w:rsidR="00D1095B" w:rsidRDefault="002509D4" w:rsidP="00EF4428">
      <w:pPr>
        <w:pStyle w:val="Odlomakpopisa"/>
        <w:numPr>
          <w:ilvl w:val="0"/>
          <w:numId w:val="11"/>
        </w:numPr>
        <w:spacing w:after="20"/>
      </w:pPr>
      <w:r>
        <w:rPr>
          <w:color w:val="000000"/>
        </w:rPr>
        <w:t xml:space="preserve">Što pokazuje da Božji poziv nije samo lijep prizor nego poslanje? </w:t>
      </w:r>
      <w:r>
        <w:rPr>
          <w:color w:val="6B6B6B"/>
          <w:sz w:val="18"/>
        </w:rPr>
        <w:t>(Bog šalje Mojsija faraonu da izbavi Izraelce.)</w:t>
      </w:r>
    </w:p>
    <w:p w14:paraId="53CD45B8" w14:textId="77777777" w:rsidR="00D1095B" w:rsidRDefault="002509D4" w:rsidP="00EF4428">
      <w:pPr>
        <w:pStyle w:val="Odlomakpopisa"/>
        <w:numPr>
          <w:ilvl w:val="0"/>
          <w:numId w:val="11"/>
        </w:numPr>
        <w:spacing w:after="20"/>
      </w:pPr>
      <w:r>
        <w:rPr>
          <w:color w:val="000000"/>
        </w:rPr>
        <w:t xml:space="preserve">Zašto Mojsija možemo opisati kao osobu vjere iako se boji? </w:t>
      </w:r>
      <w:r>
        <w:rPr>
          <w:color w:val="6B6B6B"/>
          <w:sz w:val="18"/>
        </w:rPr>
        <w:t>(Sluša Boga, prihvaća njegovo obećanje i kreće izvršiti poslanje.)</w:t>
      </w:r>
    </w:p>
    <w:p w14:paraId="04F895F7" w14:textId="77777777" w:rsidR="001530DA" w:rsidRDefault="00B32A19">
      <w:pPr>
        <w:keepNext/>
        <w:spacing w:before="60" w:after="40"/>
        <w:jc w:val="both"/>
      </w:pPr>
      <w:r>
        <w:rPr>
          <w:b/>
          <w:color w:val="C96A00"/>
          <w:sz w:val="26"/>
        </w:rPr>
        <w:t>Sinteza:</w:t>
      </w:r>
    </w:p>
    <w:p w14:paraId="4F9DCA58" w14:textId="77777777" w:rsidR="001530DA" w:rsidRDefault="00B32A19">
      <w:pPr>
        <w:spacing w:after="0"/>
        <w:jc w:val="both"/>
      </w:pPr>
      <w:r>
        <w:rPr>
          <w:color w:val="000000"/>
        </w:rPr>
        <w:t>Učenici će izabrati jedan od četiri simbola – VATRA, SANDALE, IME ili ŠTAP – i jednom rečenicom objasniti kako taj simbol odgovara na središnje pitanje.</w:t>
      </w:r>
    </w:p>
    <w:p w14:paraId="736872D9" w14:textId="77777777" w:rsidR="001530DA" w:rsidRPr="00E45B93" w:rsidRDefault="00B32A19">
      <w:pPr>
        <w:spacing w:after="0"/>
        <w:jc w:val="both"/>
        <w:rPr>
          <w:i/>
          <w:color w:val="6B6B6B"/>
          <w:sz w:val="20"/>
          <w:szCs w:val="20"/>
        </w:rPr>
      </w:pPr>
      <w:r w:rsidRPr="00E45B93">
        <w:rPr>
          <w:i/>
          <w:color w:val="6B6B6B"/>
          <w:sz w:val="20"/>
          <w:szCs w:val="20"/>
        </w:rPr>
        <w:t>Mogući odgovor: Vatra upućuje na Božju objavu; sandale na svetost tla; ime na „Ja sam koji jesam“; štap / put na poslanje kojim Bog Mojsija šalje prema oslobođenju naroda.</w:t>
      </w:r>
    </w:p>
    <w:p w14:paraId="39E4BA72" w14:textId="77777777" w:rsidR="00EC2340" w:rsidRDefault="00EC2340">
      <w:pPr>
        <w:spacing w:after="0"/>
        <w:jc w:val="both"/>
        <w:rPr>
          <w:i/>
          <w:color w:val="6B6B6B"/>
          <w:sz w:val="21"/>
        </w:rPr>
      </w:pPr>
    </w:p>
    <w:p w14:paraId="7C9AE054" w14:textId="77777777" w:rsidR="00EC2340" w:rsidRDefault="00EC2340" w:rsidP="00EC2340"/>
    <w:tbl>
      <w:tblPr>
        <w:tblW w:w="10680" w:type="dxa"/>
        <w:jc w:val="center"/>
        <w:tblLayout w:type="fixed"/>
        <w:tblLook w:val="04A0" w:firstRow="1" w:lastRow="0" w:firstColumn="1" w:lastColumn="0" w:noHBand="0" w:noVBand="1"/>
      </w:tblPr>
      <w:tblGrid>
        <w:gridCol w:w="10680"/>
      </w:tblGrid>
      <w:tr w:rsidR="00834D67" w14:paraId="02B4E721" w14:textId="77777777">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1ECF7"/>
            <w:tcMar>
              <w:top w:w="100" w:type="dxa"/>
              <w:left w:w="160" w:type="dxa"/>
              <w:bottom w:w="100" w:type="dxa"/>
              <w:right w:w="160" w:type="dxa"/>
            </w:tcMar>
          </w:tcPr>
          <w:p w14:paraId="13F3BAEC" w14:textId="77777777" w:rsidR="00B32A19" w:rsidRDefault="00B32A19">
            <w:pPr>
              <w:jc w:val="both"/>
              <w:rPr>
                <w:color w:val="000000"/>
                <w:sz w:val="21"/>
              </w:rPr>
            </w:pPr>
            <w:r>
              <w:rPr>
                <w:b/>
                <w:color w:val="C96A00"/>
                <w:sz w:val="21"/>
              </w:rPr>
              <w:t xml:space="preserve">Zaključak vjeroučitelja: </w:t>
            </w:r>
            <w:r>
              <w:rPr>
                <w:color w:val="000000"/>
                <w:sz w:val="21"/>
              </w:rPr>
              <w:t>U čudesnom susretu Bog se Mojsiju ne objavljuje samo da bi ga zadivio. Otkriva svoju svetost i ime, pokazuje da čuje patnju Izraelaca te Mojsija šalje u teško poslanje. Mojsijeva vjera raste u pouzdanju u Božju prisutnost.</w:t>
            </w:r>
          </w:p>
          <w:p w14:paraId="0856A310" w14:textId="77777777" w:rsidR="00EC2340" w:rsidRDefault="00EC2340" w:rsidP="00EC2340"/>
          <w:p w14:paraId="7EBA608B" w14:textId="77777777" w:rsidR="00EC2340" w:rsidRDefault="00EC2340" w:rsidP="00EC2340">
            <w:pPr>
              <w:jc w:val="both"/>
              <w:rPr>
                <w:color w:val="000000"/>
                <w:sz w:val="21"/>
              </w:rPr>
            </w:pPr>
            <w:r>
              <w:rPr>
                <w:color w:val="000000"/>
                <w:sz w:val="21"/>
              </w:rPr>
              <w:t>Ili:</w:t>
            </w:r>
          </w:p>
          <w:p w14:paraId="090AE9B8" w14:textId="76209189" w:rsidR="00EC2340" w:rsidRDefault="00EC2340" w:rsidP="00EC2340">
            <w:pPr>
              <w:jc w:val="both"/>
            </w:pPr>
            <w:r>
              <w:rPr>
                <w:color w:val="000000"/>
                <w:sz w:val="21"/>
              </w:rPr>
              <w:t>Pročitati tekst koji izgovara Josip, udžbenik. str. 17: “Baš kao i Mojsija</w:t>
            </w:r>
            <w:r w:rsidR="002C18A0">
              <w:rPr>
                <w:color w:val="000000"/>
                <w:sz w:val="21"/>
              </w:rPr>
              <w:t>, Bog je tebe izabrao za nešto veliko…</w:t>
            </w:r>
            <w:r>
              <w:rPr>
                <w:color w:val="000000"/>
                <w:sz w:val="21"/>
              </w:rPr>
              <w:t>”</w:t>
            </w:r>
          </w:p>
        </w:tc>
      </w:tr>
    </w:tbl>
    <w:p w14:paraId="711381B3" w14:textId="77777777" w:rsidR="001530DA" w:rsidRDefault="00B32A19">
      <w:pPr>
        <w:keepNext/>
        <w:spacing w:before="60" w:after="40"/>
        <w:jc w:val="both"/>
      </w:pPr>
      <w:r>
        <w:rPr>
          <w:b/>
          <w:color w:val="C96A00"/>
          <w:sz w:val="26"/>
        </w:rPr>
        <w:t>Samovrednovanje:</w:t>
      </w:r>
    </w:p>
    <w:p w14:paraId="1463B063" w14:textId="77777777" w:rsidR="001530DA" w:rsidRDefault="00B32A19">
      <w:pPr>
        <w:spacing w:after="0"/>
        <w:jc w:val="both"/>
        <w:rPr>
          <w:color w:val="000000"/>
        </w:rPr>
      </w:pPr>
      <w:r>
        <w:rPr>
          <w:color w:val="000000"/>
        </w:rPr>
        <w:t>Učenici će odabrati razinu plamena znanja: 1 – tek iskra, 3 – plamen raste, 5 – mogu drugome objasniti. Razinu zapisuju samo kao broj uz naslov sata.</w:t>
      </w:r>
    </w:p>
    <w:p w14:paraId="1C6AE1FE" w14:textId="77777777" w:rsidR="00EC2340" w:rsidRDefault="00EC2340">
      <w:pPr>
        <w:spacing w:after="0"/>
        <w:jc w:val="both"/>
      </w:pPr>
    </w:p>
    <w:tbl>
      <w:tblPr>
        <w:tblStyle w:val="Reetkatablice"/>
        <w:tblW w:w="0" w:type="auto"/>
        <w:tblLook w:val="04A0" w:firstRow="1" w:lastRow="0" w:firstColumn="1" w:lastColumn="0" w:noHBand="0" w:noVBand="1"/>
      </w:tblPr>
      <w:tblGrid>
        <w:gridCol w:w="3557"/>
        <w:gridCol w:w="3557"/>
        <w:gridCol w:w="3557"/>
      </w:tblGrid>
      <w:tr w:rsidR="001530DA" w14:paraId="1044C8EE" w14:textId="77777777">
        <w:trPr>
          <w:cantSplit/>
        </w:trPr>
        <w:tc>
          <w:tcPr>
            <w:tcW w:w="3560" w:type="dxa"/>
            <w:shd w:val="clear" w:color="auto" w:fill="C00000"/>
            <w:vAlign w:val="center"/>
          </w:tcPr>
          <w:p w14:paraId="4F726FD9" w14:textId="77777777" w:rsidR="001530DA" w:rsidRPr="00EC2340" w:rsidRDefault="00B32A19">
            <w:pPr>
              <w:keepNext/>
              <w:spacing w:after="0"/>
              <w:jc w:val="center"/>
              <w:rPr>
                <w:sz w:val="40"/>
                <w:szCs w:val="40"/>
              </w:rPr>
            </w:pPr>
            <w:r w:rsidRPr="00EC2340">
              <w:rPr>
                <w:b/>
                <w:color w:val="FFFFFF"/>
                <w:sz w:val="40"/>
                <w:szCs w:val="40"/>
              </w:rPr>
              <w:t>1 – TEK ISKRA</w:t>
            </w:r>
          </w:p>
        </w:tc>
        <w:tc>
          <w:tcPr>
            <w:tcW w:w="3560" w:type="dxa"/>
            <w:shd w:val="clear" w:color="auto" w:fill="FFC000"/>
            <w:vAlign w:val="center"/>
          </w:tcPr>
          <w:p w14:paraId="7439C646" w14:textId="77777777" w:rsidR="001530DA" w:rsidRPr="00EC2340" w:rsidRDefault="00B32A19">
            <w:pPr>
              <w:keepNext/>
              <w:spacing w:after="0"/>
              <w:jc w:val="center"/>
              <w:rPr>
                <w:sz w:val="40"/>
                <w:szCs w:val="40"/>
              </w:rPr>
            </w:pPr>
            <w:r w:rsidRPr="00EC2340">
              <w:rPr>
                <w:b/>
                <w:color w:val="FFFFFF"/>
                <w:sz w:val="40"/>
                <w:szCs w:val="40"/>
              </w:rPr>
              <w:t>3 – PLAMEN RASTE</w:t>
            </w:r>
          </w:p>
        </w:tc>
        <w:tc>
          <w:tcPr>
            <w:tcW w:w="3560" w:type="dxa"/>
            <w:shd w:val="clear" w:color="auto" w:fill="70AD47"/>
            <w:vAlign w:val="center"/>
          </w:tcPr>
          <w:p w14:paraId="67786197" w14:textId="77777777" w:rsidR="001530DA" w:rsidRPr="00EC2340" w:rsidRDefault="00B32A19">
            <w:pPr>
              <w:keepNext/>
              <w:spacing w:after="0"/>
              <w:jc w:val="center"/>
              <w:rPr>
                <w:sz w:val="40"/>
                <w:szCs w:val="40"/>
              </w:rPr>
            </w:pPr>
            <w:r w:rsidRPr="00EC2340">
              <w:rPr>
                <w:b/>
                <w:color w:val="FFFFFF"/>
                <w:sz w:val="40"/>
                <w:szCs w:val="40"/>
              </w:rPr>
              <w:t>5 – MOGU OBJASNITI</w:t>
            </w:r>
          </w:p>
        </w:tc>
      </w:tr>
      <w:tr w:rsidR="001530DA" w14:paraId="0218640B" w14:textId="77777777">
        <w:trPr>
          <w:cantSplit/>
        </w:trPr>
        <w:tc>
          <w:tcPr>
            <w:tcW w:w="3560" w:type="dxa"/>
            <w:vAlign w:val="center"/>
          </w:tcPr>
          <w:p w14:paraId="39DD1B97" w14:textId="77777777" w:rsidR="001530DA" w:rsidRPr="00EC2340" w:rsidRDefault="00B32A19">
            <w:pPr>
              <w:spacing w:after="0"/>
              <w:rPr>
                <w:sz w:val="40"/>
                <w:szCs w:val="40"/>
              </w:rPr>
            </w:pPr>
            <w:r w:rsidRPr="00EC2340">
              <w:rPr>
                <w:color w:val="000000"/>
                <w:sz w:val="40"/>
                <w:szCs w:val="40"/>
              </w:rPr>
              <w:t>Trebam ponoviti događaj.</w:t>
            </w:r>
          </w:p>
        </w:tc>
        <w:tc>
          <w:tcPr>
            <w:tcW w:w="3560" w:type="dxa"/>
            <w:vAlign w:val="center"/>
          </w:tcPr>
          <w:p w14:paraId="7278547B" w14:textId="77777777" w:rsidR="001530DA" w:rsidRPr="00EC2340" w:rsidRDefault="00B32A19">
            <w:pPr>
              <w:spacing w:after="0"/>
              <w:rPr>
                <w:sz w:val="40"/>
                <w:szCs w:val="40"/>
              </w:rPr>
            </w:pPr>
            <w:r w:rsidRPr="00EC2340">
              <w:rPr>
                <w:color w:val="000000"/>
                <w:sz w:val="40"/>
                <w:szCs w:val="40"/>
              </w:rPr>
              <w:t>Razumijem glavne dijelove.</w:t>
            </w:r>
          </w:p>
        </w:tc>
        <w:tc>
          <w:tcPr>
            <w:tcW w:w="3560" w:type="dxa"/>
            <w:vAlign w:val="center"/>
          </w:tcPr>
          <w:p w14:paraId="0D4DF0B7" w14:textId="77777777" w:rsidR="001530DA" w:rsidRPr="00EC2340" w:rsidRDefault="00B32A19">
            <w:pPr>
              <w:spacing w:after="0"/>
              <w:rPr>
                <w:sz w:val="40"/>
                <w:szCs w:val="40"/>
              </w:rPr>
            </w:pPr>
            <w:r w:rsidRPr="00EC2340">
              <w:rPr>
                <w:color w:val="000000"/>
                <w:sz w:val="40"/>
                <w:szCs w:val="40"/>
              </w:rPr>
              <w:t>Mogu povezati objavu, ime i poslanje.</w:t>
            </w:r>
          </w:p>
        </w:tc>
      </w:tr>
    </w:tbl>
    <w:p w14:paraId="7CC29903" w14:textId="77777777" w:rsidR="001530DA" w:rsidRDefault="00B32A19">
      <w:pPr>
        <w:keepNext/>
        <w:spacing w:before="60" w:after="40"/>
        <w:jc w:val="both"/>
      </w:pPr>
      <w:r>
        <w:rPr>
          <w:b/>
          <w:color w:val="C96A00"/>
          <w:sz w:val="26"/>
        </w:rPr>
        <w:t>Domaća zadaća:</w:t>
      </w:r>
    </w:p>
    <w:p w14:paraId="50750FF0" w14:textId="77777777" w:rsidR="001530DA" w:rsidRDefault="00B32A19">
      <w:pPr>
        <w:spacing w:after="0"/>
        <w:jc w:val="both"/>
      </w:pPr>
      <w:r>
        <w:rPr>
          <w:color w:val="000000"/>
        </w:rPr>
        <w:t>Učenici će riješiti, ili dovršiti rješavanje RB, str. 24–25.</w:t>
      </w:r>
    </w:p>
    <w:p w14:paraId="35F140BB" w14:textId="77777777" w:rsidR="001530DA" w:rsidRDefault="00B32A19">
      <w:pPr>
        <w:jc w:val="both"/>
      </w:pPr>
      <w:r>
        <w:t>Ili:</w:t>
      </w:r>
    </w:p>
    <w:p w14:paraId="07D11423" w14:textId="503414EF" w:rsidR="00EC2340" w:rsidRPr="00EC2340" w:rsidRDefault="00B8269F" w:rsidP="00EC2340">
      <w:pPr>
        <w:pStyle w:val="Odlomakpopisa"/>
        <w:spacing w:after="0"/>
        <w:ind w:left="0"/>
        <w:rPr>
          <w:rFonts w:asciiTheme="majorHAnsi" w:eastAsia="Times New Roman" w:hAnsiTheme="majorHAnsi" w:cstheme="majorHAnsi"/>
          <w:lang w:eastAsia="hr-HR"/>
        </w:rPr>
      </w:pPr>
      <w:r>
        <w:rPr>
          <w:rFonts w:asciiTheme="majorHAnsi" w:eastAsia="Times New Roman" w:hAnsiTheme="majorHAnsi" w:cstheme="majorHAnsi"/>
          <w:lang w:eastAsia="hr-HR"/>
        </w:rPr>
        <w:t>Učenici će na</w:t>
      </w:r>
      <w:r w:rsidR="00EC2340" w:rsidRPr="00EC2340">
        <w:rPr>
          <w:rFonts w:asciiTheme="majorHAnsi" w:eastAsia="Times New Roman" w:hAnsiTheme="majorHAnsi" w:cstheme="majorHAnsi"/>
          <w:lang w:eastAsia="hr-HR"/>
        </w:rPr>
        <w:t xml:space="preserve">crtati prikaz Boga u gorućem grmu i Mojsija! Rad će biti za ocjenu! Likovne tehnike po izboru. </w:t>
      </w:r>
      <w:r>
        <w:rPr>
          <w:rFonts w:asciiTheme="majorHAnsi" w:eastAsia="Times New Roman" w:hAnsiTheme="majorHAnsi" w:cstheme="majorHAnsi"/>
          <w:lang w:eastAsia="hr-HR"/>
        </w:rPr>
        <w:t xml:space="preserve">Crtež će napraviti </w:t>
      </w:r>
      <w:r w:rsidR="00EC2340" w:rsidRPr="00EC2340">
        <w:rPr>
          <w:rFonts w:asciiTheme="majorHAnsi" w:eastAsia="Times New Roman" w:hAnsiTheme="majorHAnsi" w:cstheme="majorHAnsi"/>
          <w:lang w:eastAsia="hr-HR"/>
        </w:rPr>
        <w:t>posebno na listu papira!</w:t>
      </w:r>
    </w:p>
    <w:p w14:paraId="3EEB8263" w14:textId="77777777" w:rsidR="00B8269F" w:rsidRDefault="00B8269F" w:rsidP="00EC2340">
      <w:pPr>
        <w:pStyle w:val="Odlomakpopisa"/>
        <w:spacing w:after="0"/>
        <w:ind w:left="0"/>
        <w:rPr>
          <w:rFonts w:asciiTheme="majorHAnsi" w:eastAsia="Times New Roman" w:hAnsiTheme="majorHAnsi" w:cstheme="majorHAnsi"/>
          <w:lang w:eastAsia="hr-HR"/>
        </w:rPr>
      </w:pPr>
    </w:p>
    <w:p w14:paraId="7AFE4253" w14:textId="1F1D379F" w:rsidR="00EC2340" w:rsidRPr="00EC2340" w:rsidRDefault="00EC2340" w:rsidP="00EC2340">
      <w:pPr>
        <w:pStyle w:val="Odlomakpopisa"/>
        <w:spacing w:after="0"/>
        <w:ind w:left="0"/>
        <w:rPr>
          <w:rFonts w:asciiTheme="majorHAnsi" w:eastAsia="Times New Roman" w:hAnsiTheme="majorHAnsi" w:cstheme="majorHAnsi"/>
          <w:lang w:eastAsia="hr-HR"/>
        </w:rPr>
      </w:pPr>
      <w:r w:rsidRPr="00EC2340">
        <w:rPr>
          <w:rFonts w:asciiTheme="majorHAnsi" w:eastAsia="Times New Roman" w:hAnsiTheme="majorHAnsi" w:cstheme="majorHAnsi"/>
          <w:lang w:eastAsia="hr-HR"/>
        </w:rPr>
        <w:t>Vrednovanje likovnog rada:</w:t>
      </w:r>
    </w:p>
    <w:p w14:paraId="07437287" w14:textId="77777777" w:rsidR="00EC2340" w:rsidRPr="00EC2340" w:rsidRDefault="00EC2340" w:rsidP="00EC2340">
      <w:pPr>
        <w:pStyle w:val="Odlomakpopisa"/>
        <w:spacing w:after="0"/>
        <w:ind w:left="0"/>
        <w:rPr>
          <w:rFonts w:asciiTheme="majorHAnsi" w:eastAsia="Times New Roman" w:hAnsiTheme="majorHAnsi" w:cstheme="majorHAnsi"/>
          <w:lang w:eastAsia="hr-HR"/>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1460"/>
        <w:gridCol w:w="3455"/>
        <w:gridCol w:w="3265"/>
        <w:gridCol w:w="2491"/>
      </w:tblGrid>
      <w:tr w:rsidR="00EC2340" w:rsidRPr="00EC2340" w14:paraId="7A148D7A" w14:textId="77777777" w:rsidTr="00EC2340">
        <w:tc>
          <w:tcPr>
            <w:tcW w:w="684" w:type="pct"/>
            <w:vMerge w:val="restart"/>
            <w:tcBorders>
              <w:top w:val="single" w:sz="4" w:space="0" w:color="000000"/>
              <w:left w:val="single" w:sz="4" w:space="0" w:color="000000"/>
              <w:bottom w:val="single" w:sz="4" w:space="0" w:color="000000"/>
              <w:right w:val="single" w:sz="4" w:space="0" w:color="000000"/>
            </w:tcBorders>
            <w:shd w:val="clear" w:color="auto" w:fill="FFBF00"/>
            <w:vAlign w:val="center"/>
            <w:hideMark/>
          </w:tcPr>
          <w:p w14:paraId="418D48A2" w14:textId="77777777" w:rsidR="00EC2340" w:rsidRPr="00EC2340" w:rsidRDefault="00EC2340" w:rsidP="00EC2340">
            <w:pPr>
              <w:spacing w:before="100" w:beforeAutospacing="1" w:after="100" w:afterAutospacing="1"/>
              <w:jc w:val="center"/>
              <w:rPr>
                <w:rFonts w:asciiTheme="majorHAnsi" w:eastAsia="Times New Roman" w:hAnsiTheme="majorHAnsi" w:cstheme="majorHAnsi"/>
              </w:rPr>
            </w:pPr>
            <w:r w:rsidRPr="00EC2340">
              <w:rPr>
                <w:rFonts w:asciiTheme="majorHAnsi" w:eastAsia="Times New Roman" w:hAnsiTheme="majorHAnsi" w:cstheme="majorHAnsi"/>
                <w:b/>
                <w:bCs/>
              </w:rPr>
              <w:t>SASTAVNICE</w:t>
            </w:r>
          </w:p>
        </w:tc>
        <w:tc>
          <w:tcPr>
            <w:tcW w:w="4316" w:type="pct"/>
            <w:gridSpan w:val="3"/>
            <w:tcBorders>
              <w:top w:val="single" w:sz="4" w:space="0" w:color="000000"/>
              <w:left w:val="single" w:sz="4" w:space="0" w:color="000000"/>
              <w:bottom w:val="single" w:sz="4" w:space="0" w:color="000000"/>
              <w:right w:val="single" w:sz="4" w:space="0" w:color="000000"/>
            </w:tcBorders>
            <w:shd w:val="clear" w:color="auto" w:fill="FFBF00"/>
            <w:vAlign w:val="center"/>
            <w:hideMark/>
          </w:tcPr>
          <w:p w14:paraId="64285367" w14:textId="77777777" w:rsidR="00EC2340" w:rsidRPr="00EC2340" w:rsidRDefault="00EC2340" w:rsidP="00EC2340">
            <w:pPr>
              <w:spacing w:before="100" w:beforeAutospacing="1" w:after="100" w:afterAutospacing="1"/>
              <w:jc w:val="center"/>
              <w:rPr>
                <w:rFonts w:asciiTheme="majorHAnsi" w:eastAsia="Times New Roman" w:hAnsiTheme="majorHAnsi" w:cstheme="majorHAnsi"/>
              </w:rPr>
            </w:pPr>
            <w:r w:rsidRPr="00EC2340">
              <w:rPr>
                <w:rFonts w:asciiTheme="majorHAnsi" w:eastAsia="Times New Roman" w:hAnsiTheme="majorHAnsi" w:cstheme="majorHAnsi"/>
                <w:b/>
                <w:bCs/>
              </w:rPr>
              <w:t xml:space="preserve">RAZINE OSTVARENOSTI KRITERIJA </w:t>
            </w:r>
          </w:p>
        </w:tc>
      </w:tr>
      <w:tr w:rsidR="00EC2340" w:rsidRPr="00EC2340" w14:paraId="411613D5" w14:textId="77777777" w:rsidTr="00EC2340">
        <w:tc>
          <w:tcPr>
            <w:tcW w:w="684" w:type="pct"/>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847337" w14:textId="77777777" w:rsidR="00EC2340" w:rsidRPr="00EC2340" w:rsidRDefault="00EC2340" w:rsidP="00EC2340">
            <w:pPr>
              <w:spacing w:after="0"/>
              <w:rPr>
                <w:rFonts w:asciiTheme="majorHAnsi" w:eastAsia="Times New Roman" w:hAnsiTheme="majorHAnsi" w:cstheme="majorHAnsi"/>
              </w:rPr>
            </w:pPr>
          </w:p>
        </w:tc>
        <w:tc>
          <w:tcPr>
            <w:tcW w:w="1619" w:type="pct"/>
            <w:tcBorders>
              <w:top w:val="single" w:sz="4" w:space="0" w:color="000000"/>
              <w:left w:val="single" w:sz="4" w:space="0" w:color="000000"/>
              <w:bottom w:val="single" w:sz="4" w:space="0" w:color="000000"/>
              <w:right w:val="single" w:sz="4" w:space="0" w:color="000000"/>
            </w:tcBorders>
            <w:shd w:val="clear" w:color="auto" w:fill="FFEFCC"/>
            <w:vAlign w:val="center"/>
            <w:hideMark/>
          </w:tcPr>
          <w:p w14:paraId="5144BC0D" w14:textId="77777777" w:rsidR="00EC2340" w:rsidRPr="00EC2340" w:rsidRDefault="00EC2340" w:rsidP="00EC2340">
            <w:pPr>
              <w:spacing w:before="100" w:beforeAutospacing="1" w:after="100" w:afterAutospacing="1"/>
              <w:jc w:val="center"/>
              <w:rPr>
                <w:rFonts w:asciiTheme="majorHAnsi" w:eastAsia="Times New Roman" w:hAnsiTheme="majorHAnsi" w:cstheme="majorHAnsi"/>
              </w:rPr>
            </w:pPr>
            <w:r w:rsidRPr="00EC2340">
              <w:rPr>
                <w:rFonts w:asciiTheme="majorHAnsi" w:eastAsia="Times New Roman" w:hAnsiTheme="majorHAnsi" w:cstheme="majorHAnsi"/>
                <w:b/>
                <w:bCs/>
              </w:rPr>
              <w:t>3 boda</w:t>
            </w:r>
          </w:p>
        </w:tc>
        <w:tc>
          <w:tcPr>
            <w:tcW w:w="1530" w:type="pct"/>
            <w:tcBorders>
              <w:top w:val="single" w:sz="4" w:space="0" w:color="000000"/>
              <w:left w:val="single" w:sz="4" w:space="0" w:color="000000"/>
              <w:bottom w:val="single" w:sz="4" w:space="0" w:color="000000"/>
              <w:right w:val="single" w:sz="6" w:space="0" w:color="000000"/>
            </w:tcBorders>
            <w:shd w:val="clear" w:color="auto" w:fill="FFEFCC"/>
            <w:vAlign w:val="center"/>
            <w:hideMark/>
          </w:tcPr>
          <w:p w14:paraId="54EF2BF8" w14:textId="77777777" w:rsidR="00EC2340" w:rsidRPr="00EC2340" w:rsidRDefault="00EC2340" w:rsidP="00EC2340">
            <w:pPr>
              <w:spacing w:before="100" w:beforeAutospacing="1" w:after="100" w:afterAutospacing="1"/>
              <w:jc w:val="center"/>
              <w:rPr>
                <w:rFonts w:asciiTheme="majorHAnsi" w:eastAsia="Times New Roman" w:hAnsiTheme="majorHAnsi" w:cstheme="majorHAnsi"/>
              </w:rPr>
            </w:pPr>
            <w:r w:rsidRPr="00EC2340">
              <w:rPr>
                <w:rFonts w:asciiTheme="majorHAnsi" w:eastAsia="Times New Roman" w:hAnsiTheme="majorHAnsi" w:cstheme="majorHAnsi"/>
                <w:b/>
                <w:bCs/>
              </w:rPr>
              <w:t>2 boda</w:t>
            </w:r>
          </w:p>
        </w:tc>
        <w:tc>
          <w:tcPr>
            <w:tcW w:w="1168" w:type="pct"/>
            <w:tcBorders>
              <w:top w:val="single" w:sz="4" w:space="0" w:color="000000"/>
              <w:left w:val="single" w:sz="6" w:space="0" w:color="000000"/>
              <w:bottom w:val="single" w:sz="4" w:space="0" w:color="000000"/>
              <w:right w:val="single" w:sz="4" w:space="0" w:color="000000"/>
            </w:tcBorders>
            <w:shd w:val="clear" w:color="auto" w:fill="FFEFCC"/>
            <w:vAlign w:val="center"/>
            <w:hideMark/>
          </w:tcPr>
          <w:p w14:paraId="7676A7F3" w14:textId="77777777" w:rsidR="00EC2340" w:rsidRPr="00EC2340" w:rsidRDefault="00EC2340" w:rsidP="00EC2340">
            <w:pPr>
              <w:spacing w:before="100" w:beforeAutospacing="1" w:after="100" w:afterAutospacing="1"/>
              <w:jc w:val="center"/>
              <w:rPr>
                <w:rFonts w:asciiTheme="majorHAnsi" w:eastAsia="Times New Roman" w:hAnsiTheme="majorHAnsi" w:cstheme="majorHAnsi"/>
              </w:rPr>
            </w:pPr>
            <w:r w:rsidRPr="00EC2340">
              <w:rPr>
                <w:rFonts w:asciiTheme="majorHAnsi" w:eastAsia="Times New Roman" w:hAnsiTheme="majorHAnsi" w:cstheme="majorHAnsi"/>
                <w:b/>
                <w:bCs/>
              </w:rPr>
              <w:t>1 bod</w:t>
            </w:r>
          </w:p>
        </w:tc>
      </w:tr>
      <w:tr w:rsidR="00EC2340" w:rsidRPr="00EC2340" w14:paraId="79054373" w14:textId="77777777" w:rsidTr="00EC2340">
        <w:tc>
          <w:tcPr>
            <w:tcW w:w="684" w:type="pct"/>
            <w:tcBorders>
              <w:top w:val="single" w:sz="4" w:space="0" w:color="000000"/>
              <w:left w:val="single" w:sz="4" w:space="0" w:color="000000"/>
              <w:bottom w:val="single" w:sz="4" w:space="0" w:color="000000"/>
              <w:right w:val="single" w:sz="4" w:space="0" w:color="000000"/>
            </w:tcBorders>
            <w:shd w:val="clear" w:color="auto" w:fill="FFEFCC"/>
            <w:vAlign w:val="center"/>
            <w:hideMark/>
          </w:tcPr>
          <w:p w14:paraId="0703A448" w14:textId="77777777" w:rsidR="00EC2340" w:rsidRPr="00EC2340" w:rsidRDefault="00EC2340" w:rsidP="00EC2340">
            <w:pPr>
              <w:spacing w:before="100" w:beforeAutospacing="1" w:after="100" w:afterAutospacing="1"/>
              <w:jc w:val="center"/>
              <w:rPr>
                <w:rFonts w:asciiTheme="majorHAnsi" w:eastAsia="Times New Roman" w:hAnsiTheme="majorHAnsi" w:cstheme="majorHAnsi"/>
              </w:rPr>
            </w:pPr>
            <w:r w:rsidRPr="00EC2340">
              <w:rPr>
                <w:rFonts w:asciiTheme="majorHAnsi" w:eastAsia="Times New Roman" w:hAnsiTheme="majorHAnsi" w:cstheme="majorHAnsi"/>
                <w:b/>
                <w:bCs/>
              </w:rPr>
              <w:t>boja</w:t>
            </w:r>
          </w:p>
        </w:tc>
        <w:tc>
          <w:tcPr>
            <w:tcW w:w="1619" w:type="pct"/>
            <w:tcBorders>
              <w:top w:val="single" w:sz="4" w:space="0" w:color="000000"/>
              <w:left w:val="single" w:sz="4" w:space="0" w:color="000000"/>
              <w:bottom w:val="single" w:sz="4" w:space="0" w:color="000000"/>
              <w:right w:val="single" w:sz="4" w:space="0" w:color="000000"/>
            </w:tcBorders>
            <w:shd w:val="clear" w:color="auto" w:fill="FFEFCC"/>
            <w:vAlign w:val="center"/>
            <w:hideMark/>
          </w:tcPr>
          <w:p w14:paraId="31C1FFBA" w14:textId="77777777" w:rsidR="00EC2340" w:rsidRPr="00EC2340" w:rsidRDefault="00EC2340" w:rsidP="00EC2340">
            <w:pPr>
              <w:spacing w:before="100" w:beforeAutospacing="1" w:after="100" w:afterAutospacing="1"/>
              <w:jc w:val="center"/>
              <w:rPr>
                <w:rFonts w:asciiTheme="majorHAnsi" w:eastAsia="Times New Roman" w:hAnsiTheme="majorHAnsi" w:cstheme="majorHAnsi"/>
              </w:rPr>
            </w:pPr>
            <w:r w:rsidRPr="00EC2340">
              <w:rPr>
                <w:rFonts w:asciiTheme="majorHAnsi" w:eastAsia="Times New Roman" w:hAnsiTheme="majorHAnsi" w:cstheme="majorHAnsi"/>
              </w:rPr>
              <w:t>Korištenje boja u punom opsegu</w:t>
            </w:r>
          </w:p>
        </w:tc>
        <w:tc>
          <w:tcPr>
            <w:tcW w:w="1530" w:type="pct"/>
            <w:tcBorders>
              <w:top w:val="single" w:sz="4" w:space="0" w:color="000000"/>
              <w:left w:val="single" w:sz="4" w:space="0" w:color="000000"/>
              <w:bottom w:val="single" w:sz="4" w:space="0" w:color="000000"/>
              <w:right w:val="single" w:sz="6" w:space="0" w:color="000000"/>
            </w:tcBorders>
            <w:shd w:val="clear" w:color="auto" w:fill="FFEFCC"/>
            <w:vAlign w:val="center"/>
            <w:hideMark/>
          </w:tcPr>
          <w:p w14:paraId="7A7C446E" w14:textId="77777777" w:rsidR="00EC2340" w:rsidRPr="00EC2340" w:rsidRDefault="00EC2340" w:rsidP="00EC2340">
            <w:pPr>
              <w:spacing w:before="100" w:beforeAutospacing="1" w:after="100" w:afterAutospacing="1"/>
              <w:jc w:val="center"/>
              <w:rPr>
                <w:rFonts w:asciiTheme="majorHAnsi" w:eastAsia="Times New Roman" w:hAnsiTheme="majorHAnsi" w:cstheme="majorHAnsi"/>
              </w:rPr>
            </w:pPr>
            <w:r w:rsidRPr="00EC2340">
              <w:rPr>
                <w:rFonts w:asciiTheme="majorHAnsi" w:eastAsia="Times New Roman" w:hAnsiTheme="majorHAnsi" w:cstheme="majorHAnsi"/>
              </w:rPr>
              <w:t>Djelomično korištenje boja.</w:t>
            </w:r>
          </w:p>
        </w:tc>
        <w:tc>
          <w:tcPr>
            <w:tcW w:w="1168" w:type="pct"/>
            <w:tcBorders>
              <w:top w:val="single" w:sz="4" w:space="0" w:color="000000"/>
              <w:left w:val="single" w:sz="6" w:space="0" w:color="000000"/>
              <w:bottom w:val="single" w:sz="4" w:space="0" w:color="000000"/>
              <w:right w:val="single" w:sz="4" w:space="0" w:color="000000"/>
            </w:tcBorders>
            <w:shd w:val="clear" w:color="auto" w:fill="FFEFCC"/>
            <w:vAlign w:val="center"/>
            <w:hideMark/>
          </w:tcPr>
          <w:p w14:paraId="0C5A2334" w14:textId="77777777" w:rsidR="00EC2340" w:rsidRPr="00EC2340" w:rsidRDefault="00EC2340" w:rsidP="00EC2340">
            <w:pPr>
              <w:spacing w:before="100" w:beforeAutospacing="1" w:after="100" w:afterAutospacing="1"/>
              <w:jc w:val="center"/>
              <w:rPr>
                <w:rFonts w:asciiTheme="majorHAnsi" w:eastAsia="Times New Roman" w:hAnsiTheme="majorHAnsi" w:cstheme="majorHAnsi"/>
              </w:rPr>
            </w:pPr>
            <w:r w:rsidRPr="00EC2340">
              <w:rPr>
                <w:rFonts w:asciiTheme="majorHAnsi" w:eastAsia="Times New Roman" w:hAnsiTheme="majorHAnsi" w:cstheme="majorHAnsi"/>
              </w:rPr>
              <w:t>Siromašno ili nikakvo korištenje boja</w:t>
            </w:r>
          </w:p>
        </w:tc>
      </w:tr>
      <w:tr w:rsidR="00EC2340" w:rsidRPr="00EC2340" w14:paraId="0FF527D9" w14:textId="77777777" w:rsidTr="00EC2340">
        <w:tc>
          <w:tcPr>
            <w:tcW w:w="68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F99081" w14:textId="77777777" w:rsidR="00EC2340" w:rsidRPr="00EC2340" w:rsidRDefault="00EC2340" w:rsidP="00EC2340">
            <w:pPr>
              <w:spacing w:before="100" w:beforeAutospacing="1" w:after="100" w:afterAutospacing="1"/>
              <w:jc w:val="center"/>
              <w:rPr>
                <w:rFonts w:asciiTheme="majorHAnsi" w:eastAsia="Times New Roman" w:hAnsiTheme="majorHAnsi" w:cstheme="majorHAnsi"/>
              </w:rPr>
            </w:pPr>
            <w:r w:rsidRPr="00EC2340">
              <w:rPr>
                <w:rFonts w:asciiTheme="majorHAnsi" w:eastAsia="Times New Roman" w:hAnsiTheme="majorHAnsi" w:cstheme="majorHAnsi"/>
                <w:b/>
                <w:bCs/>
              </w:rPr>
              <w:t>urednost</w:t>
            </w:r>
          </w:p>
        </w:tc>
        <w:tc>
          <w:tcPr>
            <w:tcW w:w="1619"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299D46" w14:textId="77777777" w:rsidR="00EC2340" w:rsidRPr="00EC2340" w:rsidRDefault="00EC2340" w:rsidP="00EC2340">
            <w:pPr>
              <w:spacing w:before="100" w:beforeAutospacing="1" w:after="100" w:afterAutospacing="1"/>
              <w:jc w:val="center"/>
              <w:rPr>
                <w:rFonts w:asciiTheme="majorHAnsi" w:eastAsia="Times New Roman" w:hAnsiTheme="majorHAnsi" w:cstheme="majorHAnsi"/>
              </w:rPr>
            </w:pPr>
            <w:r w:rsidRPr="00EC2340">
              <w:rPr>
                <w:rFonts w:asciiTheme="majorHAnsi" w:eastAsia="Times New Roman" w:hAnsiTheme="majorHAnsi" w:cstheme="majorHAnsi"/>
              </w:rPr>
              <w:t>Crtež je uredan, detaljan, vidi se da je u njega uloženo puno truda.</w:t>
            </w:r>
          </w:p>
        </w:tc>
        <w:tc>
          <w:tcPr>
            <w:tcW w:w="1530" w:type="pct"/>
            <w:tcBorders>
              <w:top w:val="single" w:sz="4" w:space="0" w:color="000000"/>
              <w:left w:val="single" w:sz="4" w:space="0" w:color="000000"/>
              <w:bottom w:val="single" w:sz="4" w:space="0" w:color="000000"/>
              <w:right w:val="single" w:sz="6" w:space="0" w:color="000000"/>
            </w:tcBorders>
            <w:shd w:val="clear" w:color="auto" w:fill="FFFFFF"/>
            <w:vAlign w:val="center"/>
            <w:hideMark/>
          </w:tcPr>
          <w:p w14:paraId="15835C4D" w14:textId="77777777" w:rsidR="00EC2340" w:rsidRPr="00EC2340" w:rsidRDefault="00EC2340" w:rsidP="00EC2340">
            <w:pPr>
              <w:spacing w:before="100" w:beforeAutospacing="1" w:after="100" w:afterAutospacing="1"/>
              <w:jc w:val="center"/>
              <w:rPr>
                <w:rFonts w:asciiTheme="majorHAnsi" w:eastAsia="Times New Roman" w:hAnsiTheme="majorHAnsi" w:cstheme="majorHAnsi"/>
              </w:rPr>
            </w:pPr>
            <w:r w:rsidRPr="00EC2340">
              <w:rPr>
                <w:rFonts w:asciiTheme="majorHAnsi" w:eastAsia="Times New Roman" w:hAnsiTheme="majorHAnsi" w:cstheme="majorHAnsi"/>
              </w:rPr>
              <w:t>Crtež je uredan, međutim nije u njega uloženo mnogo truda.</w:t>
            </w:r>
          </w:p>
        </w:tc>
        <w:tc>
          <w:tcPr>
            <w:tcW w:w="1168" w:type="pct"/>
            <w:tcBorders>
              <w:top w:val="single" w:sz="4" w:space="0" w:color="000000"/>
              <w:left w:val="single" w:sz="6" w:space="0" w:color="000000"/>
              <w:bottom w:val="single" w:sz="4" w:space="0" w:color="000000"/>
              <w:right w:val="single" w:sz="4" w:space="0" w:color="000000"/>
            </w:tcBorders>
            <w:shd w:val="clear" w:color="auto" w:fill="FFFFFF"/>
            <w:vAlign w:val="center"/>
            <w:hideMark/>
          </w:tcPr>
          <w:p w14:paraId="6B78AF97" w14:textId="77777777" w:rsidR="00EC2340" w:rsidRPr="00EC2340" w:rsidRDefault="00EC2340" w:rsidP="00EC2340">
            <w:pPr>
              <w:spacing w:before="100" w:beforeAutospacing="1" w:after="100" w:afterAutospacing="1"/>
              <w:jc w:val="center"/>
              <w:rPr>
                <w:rFonts w:asciiTheme="majorHAnsi" w:eastAsia="Times New Roman" w:hAnsiTheme="majorHAnsi" w:cstheme="majorHAnsi"/>
              </w:rPr>
            </w:pPr>
            <w:r w:rsidRPr="00EC2340">
              <w:rPr>
                <w:rFonts w:asciiTheme="majorHAnsi" w:eastAsia="Times New Roman" w:hAnsiTheme="majorHAnsi" w:cstheme="majorHAnsi"/>
              </w:rPr>
              <w:t>Crtež je mogao bit uredniji, u njega nije uloženo puno truda ili je netko drugi uradio zadani zadatak.</w:t>
            </w:r>
          </w:p>
        </w:tc>
      </w:tr>
    </w:tbl>
    <w:p w14:paraId="4B066A33" w14:textId="77777777" w:rsidR="00EC2340" w:rsidRPr="00EC2340" w:rsidRDefault="00EC2340" w:rsidP="00EC2340">
      <w:pPr>
        <w:pStyle w:val="Odlomakpopisa"/>
        <w:spacing w:after="0"/>
        <w:ind w:left="0"/>
        <w:rPr>
          <w:rFonts w:asciiTheme="majorHAnsi" w:eastAsia="Times New Roman" w:hAnsiTheme="majorHAnsi" w:cstheme="majorHAnsi"/>
          <w:lang w:eastAsia="hr-HR"/>
        </w:rPr>
      </w:pPr>
    </w:p>
    <w:p w14:paraId="50251379" w14:textId="77777777" w:rsidR="00EC2340" w:rsidRPr="00EC2340" w:rsidRDefault="00EC2340" w:rsidP="00EC2340">
      <w:pPr>
        <w:pStyle w:val="Odlomakpopisa"/>
        <w:spacing w:after="0"/>
        <w:ind w:left="0"/>
        <w:rPr>
          <w:rFonts w:asciiTheme="majorHAnsi" w:eastAsia="Times New Roman" w:hAnsiTheme="majorHAnsi" w:cstheme="majorHAnsi"/>
          <w:lang w:eastAsia="hr-HR"/>
        </w:rPr>
      </w:pPr>
      <w:r w:rsidRPr="00EC2340">
        <w:rPr>
          <w:rFonts w:asciiTheme="majorHAnsi" w:eastAsia="Times New Roman" w:hAnsiTheme="majorHAnsi" w:cstheme="majorHAnsi"/>
          <w:lang w:eastAsia="hr-HR"/>
        </w:rPr>
        <w:t>5-6 bodova - odličan</w:t>
      </w:r>
    </w:p>
    <w:p w14:paraId="3968E6D8" w14:textId="77777777" w:rsidR="00EC2340" w:rsidRPr="00EC2340" w:rsidRDefault="00EC2340" w:rsidP="00EC2340">
      <w:pPr>
        <w:pStyle w:val="Odlomakpopisa"/>
        <w:spacing w:after="0"/>
        <w:ind w:left="0"/>
        <w:rPr>
          <w:rFonts w:asciiTheme="majorHAnsi" w:eastAsia="Times New Roman" w:hAnsiTheme="majorHAnsi" w:cstheme="majorHAnsi"/>
          <w:lang w:eastAsia="hr-HR"/>
        </w:rPr>
      </w:pPr>
      <w:r w:rsidRPr="00EC2340">
        <w:rPr>
          <w:rFonts w:asciiTheme="majorHAnsi" w:eastAsia="Times New Roman" w:hAnsiTheme="majorHAnsi" w:cstheme="majorHAnsi"/>
          <w:lang w:eastAsia="hr-HR"/>
        </w:rPr>
        <w:t>3-4 boda – vrlo dobar</w:t>
      </w:r>
    </w:p>
    <w:p w14:paraId="086CB6CD" w14:textId="77777777" w:rsidR="00EC2340" w:rsidRPr="00EC2340" w:rsidRDefault="00EC2340" w:rsidP="00EC2340">
      <w:pPr>
        <w:pStyle w:val="Odlomakpopisa"/>
        <w:spacing w:after="0"/>
        <w:ind w:left="0"/>
        <w:rPr>
          <w:rFonts w:asciiTheme="majorHAnsi" w:eastAsia="Times New Roman" w:hAnsiTheme="majorHAnsi" w:cstheme="majorHAnsi"/>
          <w:lang w:eastAsia="hr-HR"/>
        </w:rPr>
      </w:pPr>
      <w:r w:rsidRPr="00EC2340">
        <w:rPr>
          <w:rFonts w:asciiTheme="majorHAnsi" w:eastAsia="Times New Roman" w:hAnsiTheme="majorHAnsi" w:cstheme="majorHAnsi"/>
          <w:lang w:eastAsia="hr-HR"/>
        </w:rPr>
        <w:t>2 boda – dobar</w:t>
      </w:r>
    </w:p>
    <w:p w14:paraId="4DAD9124" w14:textId="77777777" w:rsidR="00EC2340" w:rsidRPr="00EC2340" w:rsidRDefault="00EC2340" w:rsidP="00EC2340">
      <w:pPr>
        <w:pStyle w:val="Odlomakpopisa"/>
        <w:spacing w:after="0"/>
        <w:ind w:left="0"/>
        <w:rPr>
          <w:rFonts w:asciiTheme="majorHAnsi" w:eastAsia="Times New Roman" w:hAnsiTheme="majorHAnsi" w:cstheme="majorHAnsi"/>
          <w:lang w:eastAsia="hr-HR"/>
        </w:rPr>
      </w:pPr>
      <w:r w:rsidRPr="00EC2340">
        <w:rPr>
          <w:rFonts w:asciiTheme="majorHAnsi" w:eastAsia="Times New Roman" w:hAnsiTheme="majorHAnsi" w:cstheme="majorHAnsi"/>
          <w:lang w:eastAsia="hr-HR"/>
        </w:rPr>
        <w:t>1 bod - dovoljan</w:t>
      </w:r>
    </w:p>
    <w:p w14:paraId="16A5F489" w14:textId="77777777" w:rsidR="00EC2340" w:rsidRPr="00EC2340" w:rsidRDefault="00EC2340" w:rsidP="00EC2340">
      <w:pPr>
        <w:pStyle w:val="Odlomakpopisa"/>
        <w:spacing w:after="0"/>
        <w:ind w:left="0"/>
        <w:rPr>
          <w:rFonts w:asciiTheme="majorHAnsi" w:eastAsia="Times New Roman" w:hAnsiTheme="majorHAnsi" w:cstheme="majorHAnsi"/>
          <w:lang w:eastAsia="hr-HR"/>
        </w:rPr>
      </w:pPr>
      <w:r w:rsidRPr="00EC2340">
        <w:rPr>
          <w:rFonts w:asciiTheme="majorHAnsi" w:eastAsia="Times New Roman" w:hAnsiTheme="majorHAnsi" w:cstheme="majorHAnsi"/>
          <w:lang w:eastAsia="hr-HR"/>
        </w:rPr>
        <w:t>0 bodova – crtež nije napravljen – nedovoljan 1 (prije negativne ocjene, dopustiti učeniku drugu šansu, tj. da crtež napravi za idući put!)</w:t>
      </w:r>
    </w:p>
    <w:p w14:paraId="3F9AEE2E" w14:textId="77777777" w:rsidR="001530DA" w:rsidRDefault="00B32A19">
      <w:pPr>
        <w:spacing w:before="220" w:after="220"/>
        <w:jc w:val="both"/>
      </w:pPr>
      <w:r>
        <w:rPr>
          <w:b/>
          <w:color w:val="000000"/>
        </w:rPr>
        <w:t xml:space="preserve">Izborna domaća zadaća: </w:t>
      </w:r>
      <w:r>
        <w:rPr>
          <w:color w:val="000000"/>
        </w:rPr>
        <w:t>Učenici će u svojoj okolini pronaći jedan znak koji ljude podsjeća da se na nekom mjestu ponašaju s posebnim poštovanjem i zapisati što taj znak poručuje.</w:t>
      </w:r>
    </w:p>
    <w:p w14:paraId="35B03ED2" w14:textId="77777777" w:rsidR="00D1095B" w:rsidRDefault="002509D4">
      <w:pPr>
        <w:keepNext/>
        <w:spacing w:before="60" w:after="40"/>
        <w:jc w:val="both"/>
      </w:pPr>
      <w:r>
        <w:rPr>
          <w:b/>
          <w:color w:val="C96A00"/>
          <w:sz w:val="26"/>
        </w:rPr>
        <w:t>Završna molitva:</w:t>
      </w:r>
    </w:p>
    <w:p w14:paraId="4566BC2E" w14:textId="77777777" w:rsidR="00D1095B" w:rsidRPr="00285A25" w:rsidRDefault="00135511">
      <w:pPr>
        <w:spacing w:after="0"/>
        <w:jc w:val="both"/>
        <w:rPr>
          <w:sz w:val="48"/>
          <w:szCs w:val="48"/>
        </w:rPr>
      </w:pPr>
      <w:r>
        <w:rPr>
          <w:color w:val="000000"/>
          <w:sz w:val="48"/>
        </w:rPr>
        <w:t>Sveti Bože, hvala Ti što si Mojsija pozvao po imenu i obećao mu svoju blizinu. Daj nam osjetljivo srce za patnju drugih, poštovanje prema onome što je sveto i hrabrost da na dobro koje nam povjeravaš odgovorimo: „Evo me.“ Amen.</w:t>
      </w:r>
    </w:p>
    <w:p w14:paraId="114E0BE7" w14:textId="77777777" w:rsidR="00285A25" w:rsidRDefault="00285A25">
      <w:pPr>
        <w:spacing w:after="0"/>
        <w:jc w:val="both"/>
        <w:rPr>
          <w:color w:val="000000"/>
        </w:rPr>
      </w:pPr>
    </w:p>
    <w:p w14:paraId="7A2B5290" w14:textId="77777777" w:rsidR="00D1095B" w:rsidRDefault="00135511">
      <w:pPr>
        <w:spacing w:after="220"/>
        <w:jc w:val="both"/>
      </w:pPr>
      <w:r>
        <w:t>ili:</w:t>
      </w:r>
    </w:p>
    <w:p w14:paraId="6B0B609C" w14:textId="77777777" w:rsidR="00D1095B" w:rsidRDefault="00135511">
      <w:pPr>
        <w:spacing w:after="220"/>
        <w:jc w:val="both"/>
      </w:pPr>
      <w:r>
        <w:t>Anđele, čuvaru mili…</w:t>
      </w:r>
    </w:p>
    <w:p w14:paraId="2E863C15" w14:textId="77777777" w:rsidR="00D1095B" w:rsidRDefault="00135511">
      <w:pPr>
        <w:spacing w:after="220"/>
        <w:jc w:val="both"/>
      </w:pPr>
      <w:r>
        <w:t>ili:</w:t>
      </w:r>
    </w:p>
    <w:p w14:paraId="6EBBAB65" w14:textId="77777777" w:rsidR="00D1095B" w:rsidRDefault="00135511">
      <w:pPr>
        <w:spacing w:after="0"/>
        <w:jc w:val="both"/>
        <w:rPr>
          <w:color w:val="000000"/>
        </w:rPr>
      </w:pPr>
      <w:r>
        <w:rPr>
          <w:color w:val="000000"/>
        </w:rPr>
        <w:t>Učenici će poslušati pjesmu „Anđele, čuvaru mili…“; 3:36; Autor: Marinko Grubešić; Izvor: YouTube.</w:t>
      </w:r>
    </w:p>
    <w:p w14:paraId="30AB439E" w14:textId="77777777" w:rsidR="000268D6" w:rsidRDefault="000268D6">
      <w:pPr>
        <w:spacing w:after="0"/>
        <w:jc w:val="both"/>
      </w:pPr>
    </w:p>
    <w:p w14:paraId="354DDD0A" w14:textId="77777777" w:rsidR="00E61DF6" w:rsidRDefault="00285A25">
      <w:pPr>
        <w:spacing w:after="0"/>
      </w:pPr>
      <w:r>
        <w:rPr>
          <w:rFonts w:cs="Calibri"/>
          <w:noProof/>
          <w:lang w:eastAsia="hr-HR"/>
        </w:rPr>
        <w:drawing>
          <wp:inline distT="0" distB="0" distL="0" distR="0" wp14:anchorId="4E7EDD8C" wp14:editId="74062AA8">
            <wp:extent cx="2401200" cy="1800000"/>
            <wp:effectExtent l="0" t="0" r="0" b="0"/>
            <wp:docPr id="1537486908" name="Videozapis 1" descr="Anđele čuvaru - Marinko Grubešić">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16"/>
                    </pic:cNvPr>
                    <pic:cNvPicPr/>
                  </pic:nvPicPr>
                  <pic:blipFill>
                    <a:blip r:embed="rId17">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07259DE8" w14:textId="77777777" w:rsidR="00E61DF6" w:rsidRDefault="00E61DF6">
      <w:pPr>
        <w:spacing w:after="0"/>
      </w:pPr>
    </w:p>
    <w:p w14:paraId="49277584" w14:textId="77777777" w:rsidR="00E61DF6" w:rsidRDefault="00E61DF6">
      <w:pPr>
        <w:spacing w:after="0"/>
      </w:pPr>
    </w:p>
    <w:tbl>
      <w:tblPr>
        <w:tblW w:w="10680" w:type="dxa"/>
        <w:jc w:val="center"/>
        <w:tblLayout w:type="fixed"/>
        <w:tblLook w:val="04A0" w:firstRow="1" w:lastRow="0" w:firstColumn="1" w:lastColumn="0" w:noHBand="0" w:noVBand="1"/>
      </w:tblPr>
      <w:tblGrid>
        <w:gridCol w:w="10680"/>
      </w:tblGrid>
      <w:tr w:rsidR="00834D67" w14:paraId="2D63D399" w14:textId="77777777">
        <w:trPr>
          <w:cantSplit/>
          <w:jc w:val="center"/>
        </w:trPr>
        <w:tc>
          <w:tcPr>
            <w:tcW w:w="10681" w:type="dxa"/>
            <w:tcBorders>
              <w:top w:val="single" w:sz="0" w:space="0" w:color="C96A00"/>
              <w:left w:val="single" w:sz="0" w:space="0" w:color="C96A00"/>
              <w:bottom w:val="single" w:sz="0" w:space="0" w:color="C96A00"/>
              <w:right w:val="single" w:sz="0" w:space="0" w:color="C96A00"/>
            </w:tcBorders>
            <w:shd w:val="clear" w:color="auto" w:fill="C96A00"/>
            <w:tcMar>
              <w:top w:w="80" w:type="dxa"/>
              <w:left w:w="150" w:type="dxa"/>
              <w:bottom w:w="80" w:type="dxa"/>
              <w:right w:w="150" w:type="dxa"/>
            </w:tcMar>
          </w:tcPr>
          <w:p w14:paraId="09D4378D" w14:textId="77777777" w:rsidR="00B32A19" w:rsidRDefault="00B32A19">
            <w:pPr>
              <w:keepNext/>
              <w:jc w:val="center"/>
            </w:pPr>
            <w:r>
              <w:rPr>
                <w:b/>
                <w:color w:val="FFFFFF"/>
                <w:sz w:val="32"/>
              </w:rPr>
              <w:t>PREPORUČENI ODABIR ZA 45 MINUTA</w:t>
            </w:r>
          </w:p>
        </w:tc>
      </w:tr>
    </w:tbl>
    <w:p w14:paraId="69B950F9" w14:textId="77777777" w:rsidR="00E61DF6" w:rsidRDefault="00E61DF6">
      <w:pPr>
        <w:spacing w:after="0"/>
      </w:pPr>
    </w:p>
    <w:tbl>
      <w:tblPr>
        <w:tblW w:w="10680" w:type="dxa"/>
        <w:jc w:val="center"/>
        <w:tblLayout w:type="fixed"/>
        <w:tblLook w:val="04A0" w:firstRow="1" w:lastRow="0" w:firstColumn="1" w:lastColumn="0" w:noHBand="0" w:noVBand="1"/>
      </w:tblPr>
      <w:tblGrid>
        <w:gridCol w:w="8550"/>
        <w:gridCol w:w="2130"/>
      </w:tblGrid>
      <w:tr w:rsidR="00834D67" w14:paraId="47EDA406" w14:textId="77777777" w:rsidTr="002B59A7">
        <w:trPr>
          <w:jc w:val="center"/>
        </w:trPr>
        <w:tc>
          <w:tcPr>
            <w:tcW w:w="8550" w:type="dxa"/>
            <w:tcBorders>
              <w:top w:val="single" w:sz="6" w:space="0" w:color="A6A6A6"/>
              <w:left w:val="single" w:sz="6" w:space="0" w:color="A6A6A6"/>
              <w:bottom w:val="single" w:sz="6" w:space="0" w:color="A6A6A6"/>
              <w:right w:val="single" w:sz="6" w:space="0" w:color="A6A6A6"/>
            </w:tcBorders>
            <w:shd w:val="clear" w:color="auto" w:fill="595959"/>
            <w:tcMar>
              <w:top w:w="70" w:type="dxa"/>
              <w:left w:w="100" w:type="dxa"/>
              <w:bottom w:w="70" w:type="dxa"/>
              <w:right w:w="100" w:type="dxa"/>
            </w:tcMar>
          </w:tcPr>
          <w:p w14:paraId="056449BC" w14:textId="77777777" w:rsidR="00B32A19" w:rsidRDefault="00B32A19" w:rsidP="002B59A7">
            <w:pPr>
              <w:keepNext/>
              <w:keepLines/>
            </w:pPr>
            <w:r>
              <w:rPr>
                <w:b/>
                <w:color w:val="FFFFFF"/>
              </w:rPr>
              <w:t>Dio sata / odabrana aktivnost</w:t>
            </w:r>
          </w:p>
        </w:tc>
        <w:tc>
          <w:tcPr>
            <w:tcW w:w="2130" w:type="dxa"/>
            <w:tcBorders>
              <w:top w:val="single" w:sz="6" w:space="0" w:color="A6A6A6"/>
              <w:left w:val="single" w:sz="6" w:space="0" w:color="A6A6A6"/>
              <w:bottom w:val="single" w:sz="6" w:space="0" w:color="A6A6A6"/>
              <w:right w:val="single" w:sz="6" w:space="0" w:color="A6A6A6"/>
            </w:tcBorders>
            <w:shd w:val="clear" w:color="auto" w:fill="595959"/>
            <w:tcMar>
              <w:top w:w="70" w:type="dxa"/>
              <w:left w:w="100" w:type="dxa"/>
              <w:bottom w:w="70" w:type="dxa"/>
              <w:right w:w="100" w:type="dxa"/>
            </w:tcMar>
          </w:tcPr>
          <w:p w14:paraId="736D6CA3" w14:textId="77777777" w:rsidR="00B32A19" w:rsidRDefault="00B32A19">
            <w:pPr>
              <w:keepNext/>
              <w:keepLines/>
              <w:jc w:val="center"/>
            </w:pPr>
            <w:r>
              <w:rPr>
                <w:b/>
                <w:color w:val="FFFFFF"/>
              </w:rPr>
              <w:t>Vrijeme</w:t>
            </w:r>
          </w:p>
        </w:tc>
      </w:tr>
      <w:tr w:rsidR="00834D67" w14:paraId="122DFDFD" w14:textId="77777777" w:rsidTr="002B59A7">
        <w:trPr>
          <w:jc w:val="center"/>
        </w:trPr>
        <w:tc>
          <w:tcPr>
            <w:tcW w:w="8550"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tcPr>
          <w:p w14:paraId="02BA48EF" w14:textId="77777777" w:rsidR="00B32A19" w:rsidRPr="00FF3691" w:rsidRDefault="00B32A19">
            <w:pPr>
              <w:keepNext/>
              <w:keepLines/>
              <w:rPr>
                <w:color w:val="FF0000"/>
              </w:rPr>
            </w:pPr>
            <w:r>
              <w:rPr>
                <w:color w:val="000000"/>
              </w:rPr>
              <w:t>Uvod, pregled domaće zadaće, motivacija i najava teme</w:t>
            </w:r>
          </w:p>
        </w:tc>
        <w:tc>
          <w:tcPr>
            <w:tcW w:w="2130"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tcPr>
          <w:p w14:paraId="3F8CA8A1" w14:textId="77777777" w:rsidR="00B32A19" w:rsidRPr="00613FFF" w:rsidRDefault="00B32A19">
            <w:pPr>
              <w:keepNext/>
              <w:keepLines/>
              <w:jc w:val="center"/>
              <w:rPr>
                <w:color w:val="FF0000"/>
              </w:rPr>
            </w:pPr>
            <w:r>
              <w:rPr>
                <w:color w:val="000000"/>
              </w:rPr>
              <w:t>7 minuta</w:t>
            </w:r>
          </w:p>
        </w:tc>
      </w:tr>
      <w:tr w:rsidR="00834D67" w14:paraId="7D47B7E9" w14:textId="77777777" w:rsidTr="002B59A7">
        <w:trPr>
          <w:jc w:val="center"/>
        </w:trPr>
        <w:tc>
          <w:tcPr>
            <w:tcW w:w="8550" w:type="dxa"/>
            <w:tcBorders>
              <w:top w:val="single" w:sz="6" w:space="0" w:color="A6A6A6"/>
              <w:left w:val="single" w:sz="6" w:space="0" w:color="A6A6A6"/>
              <w:bottom w:val="single" w:sz="6" w:space="0" w:color="A6A6A6"/>
              <w:right w:val="single" w:sz="6" w:space="0" w:color="A6A6A6"/>
            </w:tcBorders>
            <w:shd w:val="clear" w:color="auto" w:fill="F2F2F2"/>
            <w:tcMar>
              <w:top w:w="70" w:type="dxa"/>
              <w:left w:w="100" w:type="dxa"/>
              <w:bottom w:w="70" w:type="dxa"/>
              <w:right w:w="100" w:type="dxa"/>
            </w:tcMar>
          </w:tcPr>
          <w:p w14:paraId="097580B2" w14:textId="77777777" w:rsidR="00B32A19" w:rsidRPr="00FF3691" w:rsidRDefault="00B32A19">
            <w:pPr>
              <w:keepNext/>
              <w:keepLines/>
              <w:rPr>
                <w:color w:val="FF0000"/>
              </w:rPr>
            </w:pPr>
            <w:r>
              <w:rPr>
                <w:color w:val="000000"/>
              </w:rPr>
              <w:t>Aktivnost 1: Obrada teksta / sadržaja</w:t>
            </w:r>
          </w:p>
        </w:tc>
        <w:tc>
          <w:tcPr>
            <w:tcW w:w="2130" w:type="dxa"/>
            <w:tcBorders>
              <w:top w:val="single" w:sz="6" w:space="0" w:color="A6A6A6"/>
              <w:left w:val="single" w:sz="6" w:space="0" w:color="A6A6A6"/>
              <w:bottom w:val="single" w:sz="6" w:space="0" w:color="A6A6A6"/>
              <w:right w:val="single" w:sz="6" w:space="0" w:color="A6A6A6"/>
            </w:tcBorders>
            <w:shd w:val="clear" w:color="auto" w:fill="F2F2F2"/>
            <w:tcMar>
              <w:top w:w="70" w:type="dxa"/>
              <w:left w:w="100" w:type="dxa"/>
              <w:bottom w:w="70" w:type="dxa"/>
              <w:right w:w="100" w:type="dxa"/>
            </w:tcMar>
          </w:tcPr>
          <w:p w14:paraId="7BD6DF76" w14:textId="77777777" w:rsidR="00B32A19" w:rsidRPr="00613FFF" w:rsidRDefault="00B32A19">
            <w:pPr>
              <w:keepNext/>
              <w:keepLines/>
              <w:jc w:val="center"/>
              <w:rPr>
                <w:color w:val="FF0000"/>
              </w:rPr>
            </w:pPr>
            <w:r>
              <w:rPr>
                <w:color w:val="000000"/>
              </w:rPr>
              <w:t>13 minuta</w:t>
            </w:r>
          </w:p>
        </w:tc>
      </w:tr>
      <w:tr w:rsidR="00834D67" w14:paraId="58117F87" w14:textId="77777777" w:rsidTr="002B59A7">
        <w:trPr>
          <w:jc w:val="center"/>
        </w:trPr>
        <w:tc>
          <w:tcPr>
            <w:tcW w:w="8550"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tcPr>
          <w:p w14:paraId="43676433" w14:textId="77777777" w:rsidR="00B32A19" w:rsidRPr="00FF3691" w:rsidRDefault="00B32A19">
            <w:pPr>
              <w:keepNext/>
              <w:keepLines/>
              <w:rPr>
                <w:color w:val="FF0000"/>
              </w:rPr>
            </w:pPr>
            <w:r>
              <w:rPr>
                <w:color w:val="000000"/>
              </w:rPr>
              <w:t>Aktivnost 12: Učimo iz umjetnosti</w:t>
            </w:r>
          </w:p>
        </w:tc>
        <w:tc>
          <w:tcPr>
            <w:tcW w:w="2130"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tcPr>
          <w:p w14:paraId="707BCA6C" w14:textId="77777777" w:rsidR="00B32A19" w:rsidRPr="00613FFF" w:rsidRDefault="00B32A19">
            <w:pPr>
              <w:keepNext/>
              <w:keepLines/>
              <w:jc w:val="center"/>
              <w:rPr>
                <w:color w:val="FF0000"/>
              </w:rPr>
            </w:pPr>
            <w:r>
              <w:rPr>
                <w:color w:val="000000"/>
              </w:rPr>
              <w:t>8 minuta</w:t>
            </w:r>
          </w:p>
        </w:tc>
      </w:tr>
      <w:tr w:rsidR="00834D67" w14:paraId="5335B253" w14:textId="77777777" w:rsidTr="002B59A7">
        <w:trPr>
          <w:jc w:val="center"/>
        </w:trPr>
        <w:tc>
          <w:tcPr>
            <w:tcW w:w="8550" w:type="dxa"/>
            <w:tcBorders>
              <w:top w:val="single" w:sz="6" w:space="0" w:color="A6A6A6"/>
              <w:left w:val="single" w:sz="6" w:space="0" w:color="A6A6A6"/>
              <w:bottom w:val="single" w:sz="6" w:space="0" w:color="A6A6A6"/>
              <w:right w:val="single" w:sz="6" w:space="0" w:color="A6A6A6"/>
            </w:tcBorders>
            <w:shd w:val="clear" w:color="auto" w:fill="F2F2F2"/>
            <w:tcMar>
              <w:top w:w="70" w:type="dxa"/>
              <w:left w:w="100" w:type="dxa"/>
              <w:bottom w:w="70" w:type="dxa"/>
              <w:right w:w="100" w:type="dxa"/>
            </w:tcMar>
          </w:tcPr>
          <w:p w14:paraId="32564645" w14:textId="77777777" w:rsidR="00B32A19" w:rsidRPr="00FF3691" w:rsidRDefault="00B32A19">
            <w:pPr>
              <w:keepNext/>
              <w:keepLines/>
              <w:rPr>
                <w:color w:val="FF0000"/>
              </w:rPr>
            </w:pPr>
            <w:r>
              <w:rPr>
                <w:color w:val="000000"/>
              </w:rPr>
              <w:t>Aktivnost 16: Zapišimo!</w:t>
            </w:r>
          </w:p>
        </w:tc>
        <w:tc>
          <w:tcPr>
            <w:tcW w:w="2130" w:type="dxa"/>
            <w:tcBorders>
              <w:top w:val="single" w:sz="6" w:space="0" w:color="A6A6A6"/>
              <w:left w:val="single" w:sz="6" w:space="0" w:color="A6A6A6"/>
              <w:bottom w:val="single" w:sz="6" w:space="0" w:color="A6A6A6"/>
              <w:right w:val="single" w:sz="6" w:space="0" w:color="A6A6A6"/>
            </w:tcBorders>
            <w:shd w:val="clear" w:color="auto" w:fill="F2F2F2"/>
            <w:tcMar>
              <w:top w:w="70" w:type="dxa"/>
              <w:left w:w="100" w:type="dxa"/>
              <w:bottom w:w="70" w:type="dxa"/>
              <w:right w:w="100" w:type="dxa"/>
            </w:tcMar>
          </w:tcPr>
          <w:p w14:paraId="32D291F2" w14:textId="77777777" w:rsidR="00B32A19" w:rsidRPr="00613FFF" w:rsidRDefault="00B32A19">
            <w:pPr>
              <w:keepNext/>
              <w:keepLines/>
              <w:jc w:val="center"/>
              <w:rPr>
                <w:color w:val="FF0000"/>
              </w:rPr>
            </w:pPr>
            <w:r>
              <w:rPr>
                <w:color w:val="000000"/>
              </w:rPr>
              <w:t>6 minuta</w:t>
            </w:r>
          </w:p>
        </w:tc>
      </w:tr>
      <w:tr w:rsidR="00834D67" w14:paraId="7285D744" w14:textId="77777777" w:rsidTr="002B59A7">
        <w:trPr>
          <w:jc w:val="center"/>
        </w:trPr>
        <w:tc>
          <w:tcPr>
            <w:tcW w:w="8550"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tcPr>
          <w:p w14:paraId="4E0709F2" w14:textId="77777777" w:rsidR="00B32A19" w:rsidRPr="00FF3691" w:rsidRDefault="00B32A19">
            <w:pPr>
              <w:keepLines/>
              <w:rPr>
                <w:color w:val="FF0000"/>
              </w:rPr>
            </w:pPr>
            <w:r>
              <w:rPr>
                <w:color w:val="000000"/>
              </w:rPr>
              <w:t>Aktualizacija, sinteza, samovrednovanje i molitva</w:t>
            </w:r>
          </w:p>
        </w:tc>
        <w:tc>
          <w:tcPr>
            <w:tcW w:w="2130"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tcPr>
          <w:p w14:paraId="7F15630D" w14:textId="77777777" w:rsidR="00B32A19" w:rsidRPr="00613FFF" w:rsidRDefault="00B32A19">
            <w:pPr>
              <w:keepLines/>
              <w:jc w:val="center"/>
              <w:rPr>
                <w:color w:val="FF0000"/>
              </w:rPr>
            </w:pPr>
            <w:r>
              <w:rPr>
                <w:color w:val="000000"/>
              </w:rPr>
              <w:t>11 minuta</w:t>
            </w:r>
          </w:p>
        </w:tc>
      </w:tr>
    </w:tbl>
    <w:p w14:paraId="13A03B20" w14:textId="77777777" w:rsidR="00ED646D" w:rsidRPr="000268D6" w:rsidRDefault="00ED646D" w:rsidP="00ED646D">
      <w:pPr>
        <w:spacing w:after="0"/>
        <w:jc w:val="both"/>
        <w:rPr>
          <w:i/>
          <w:color w:val="6B6B6B"/>
        </w:rPr>
      </w:pPr>
      <w:r>
        <w:rPr>
          <w:i/>
          <w:color w:val="6B6B6B"/>
          <w:sz w:val="21"/>
        </w:rPr>
        <w:t>Ukupno: 45 minuta. Mikropauza se koristi samo po potrebi; tada se skraćuje predstavljanje skupina ili završna rasprava.</w:t>
      </w:r>
    </w:p>
    <w:p w14:paraId="23CAAE4B" w14:textId="77777777" w:rsidR="00EC2340" w:rsidRDefault="00EC2340">
      <w:pPr>
        <w:keepNext/>
        <w:spacing w:after="40"/>
        <w:rPr>
          <w:b/>
          <w:color w:val="C96A00"/>
          <w:sz w:val="26"/>
        </w:rPr>
      </w:pPr>
    </w:p>
    <w:p w14:paraId="0508F200" w14:textId="7506DFF5" w:rsidR="00D1095B" w:rsidRDefault="002509D4">
      <w:pPr>
        <w:keepNext/>
        <w:spacing w:after="40"/>
      </w:pPr>
      <w:r>
        <w:rPr>
          <w:b/>
          <w:color w:val="C96A00"/>
          <w:sz w:val="26"/>
        </w:rPr>
        <w:t>PRILOZI ZA BRZU UPORABU</w:t>
      </w:r>
    </w:p>
    <w:p w14:paraId="4338A664" w14:textId="77777777" w:rsidR="00D1095B" w:rsidRPr="00A11590" w:rsidRDefault="002509D4">
      <w:pPr>
        <w:keepNext/>
        <w:spacing w:after="20"/>
      </w:pPr>
      <w:r>
        <w:rPr>
          <w:b/>
        </w:rPr>
        <w:t>Prilog 1: Kratka kontrolna lista za vjeroučitelja</w:t>
      </w:r>
    </w:p>
    <w:p w14:paraId="6F54339A" w14:textId="77777777" w:rsidR="00D1095B" w:rsidRPr="00A11590" w:rsidRDefault="002509D4">
      <w:pPr>
        <w:spacing w:after="0" w:line="216" w:lineRule="auto"/>
        <w:jc w:val="both"/>
      </w:pPr>
      <w:r>
        <w:rPr>
          <w:color w:val="000000"/>
        </w:rPr>
        <w:t>□ Mogu li učenici prepričati događaj gorućega grma i objasniti zašto je tlo sveto?</w:t>
      </w:r>
    </w:p>
    <w:p w14:paraId="0C4C7CA8" w14:textId="77777777" w:rsidR="00D1095B" w:rsidRPr="00A11590" w:rsidRDefault="002509D4">
      <w:pPr>
        <w:spacing w:after="0" w:line="216" w:lineRule="auto"/>
        <w:jc w:val="both"/>
      </w:pPr>
      <w:r>
        <w:rPr>
          <w:color w:val="000000"/>
        </w:rPr>
        <w:t>□ Mogu li učenici navesti Božje ime iz teksta i objasniti što udžbenik o njemu naglašava?</w:t>
      </w:r>
    </w:p>
    <w:p w14:paraId="6D56E71C" w14:textId="77777777" w:rsidR="00D1095B" w:rsidRPr="00A11590" w:rsidRDefault="002509D4">
      <w:pPr>
        <w:spacing w:after="0" w:line="216" w:lineRule="auto"/>
        <w:jc w:val="both"/>
      </w:pPr>
      <w:r>
        <w:rPr>
          <w:color w:val="000000"/>
        </w:rPr>
        <w:t>□ Mogu li učenici objasniti Mojsijev poziv i Božje obećanje „Ja ću biti s tobom“?</w:t>
      </w:r>
    </w:p>
    <w:p w14:paraId="39ED1236" w14:textId="77777777" w:rsidR="00D1095B" w:rsidRPr="00A11590" w:rsidRDefault="002509D4">
      <w:pPr>
        <w:spacing w:after="0" w:line="216" w:lineRule="auto"/>
        <w:jc w:val="both"/>
      </w:pPr>
      <w:r>
        <w:rPr>
          <w:color w:val="000000"/>
        </w:rPr>
        <w:t>□ Mogu li učenici na temelju barem dvaju dokaza opisati Mojsija kao osobu vjere?</w:t>
      </w:r>
    </w:p>
    <w:p w14:paraId="56E070F7" w14:textId="77777777" w:rsidR="00D1095B" w:rsidRPr="00A11590" w:rsidRDefault="002509D4">
      <w:pPr>
        <w:spacing w:after="0" w:line="216" w:lineRule="auto"/>
        <w:jc w:val="both"/>
      </w:pPr>
      <w:r>
        <w:rPr>
          <w:color w:val="000000"/>
        </w:rPr>
        <w:t>□ Mogu li učenici povezati umjetničke prikaze gorućega grma s biblijskim tekstom i porukom nastavne jedinice?</w:t>
      </w:r>
    </w:p>
    <w:sectPr w:rsidR="00D1095B" w:rsidRPr="00A11590" w:rsidSect="00034616">
      <w:headerReference w:type="default" r:id="rId18"/>
      <w:footerReference w:type="default" r:id="rId19"/>
      <w:pgSz w:w="12240" w:h="15840"/>
      <w:pgMar w:top="709" w:right="709" w:bottom="709" w:left="850"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AD03E" w14:textId="77777777" w:rsidR="00D657A1" w:rsidRDefault="00D657A1">
      <w:pPr>
        <w:spacing w:after="0"/>
      </w:pPr>
      <w:r>
        <w:separator/>
      </w:r>
    </w:p>
  </w:endnote>
  <w:endnote w:type="continuationSeparator" w:id="0">
    <w:p w14:paraId="5468F3A0" w14:textId="77777777" w:rsidR="00D657A1" w:rsidRDefault="00D657A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7EEE2" w14:textId="77777777" w:rsidR="000E7DB9" w:rsidRDefault="000E7DB9">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5A955" w14:textId="77777777" w:rsidR="00D657A1" w:rsidRDefault="00D657A1">
      <w:pPr>
        <w:spacing w:after="0"/>
      </w:pPr>
      <w:r>
        <w:separator/>
      </w:r>
    </w:p>
  </w:footnote>
  <w:footnote w:type="continuationSeparator" w:id="0">
    <w:p w14:paraId="179EE023" w14:textId="77777777" w:rsidR="00D657A1" w:rsidRDefault="00D657A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8A353" w14:textId="77777777" w:rsidR="00D1095B" w:rsidRDefault="00D109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8201EE"/>
    <w:lvl w:ilvl="0">
      <w:start w:val="1"/>
      <w:numFmt w:val="decimal"/>
      <w:pStyle w:val="Brojevi5"/>
      <w:lvlText w:val="%1."/>
      <w:lvlJc w:val="left"/>
      <w:pPr>
        <w:tabs>
          <w:tab w:val="num" w:pos="1492"/>
        </w:tabs>
        <w:ind w:left="1492" w:hanging="360"/>
      </w:pPr>
    </w:lvl>
  </w:abstractNum>
  <w:abstractNum w:abstractNumId="1" w15:restartNumberingAfterBreak="0">
    <w:nsid w:val="FFFFFF7D"/>
    <w:multiLevelType w:val="singleLevel"/>
    <w:tmpl w:val="06AAF330"/>
    <w:lvl w:ilvl="0">
      <w:start w:val="1"/>
      <w:numFmt w:val="decimal"/>
      <w:pStyle w:val="Brojevi4"/>
      <w:lvlText w:val="%1."/>
      <w:lvlJc w:val="left"/>
      <w:pPr>
        <w:tabs>
          <w:tab w:val="num" w:pos="1209"/>
        </w:tabs>
        <w:ind w:left="1209"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0"/>
    <w:multiLevelType w:val="singleLevel"/>
    <w:tmpl w:val="CAC0DC22"/>
    <w:lvl w:ilvl="0">
      <w:start w:val="1"/>
      <w:numFmt w:val="bullet"/>
      <w:pStyle w:val="Grafikeoznak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5CCB52"/>
    <w:lvl w:ilvl="0">
      <w:start w:val="1"/>
      <w:numFmt w:val="bullet"/>
      <w:pStyle w:val="Grafikeoznake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10" w15:restartNumberingAfterBreak="0">
    <w:nsid w:val="057A3FB9"/>
    <w:multiLevelType w:val="multilevel"/>
    <w:tmpl w:val="64C070DA"/>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6975F0"/>
    <w:multiLevelType w:val="hybridMultilevel"/>
    <w:tmpl w:val="9E8A844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63B612CC"/>
    <w:multiLevelType w:val="hybridMultilevel"/>
    <w:tmpl w:val="97F8A1C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7E556993"/>
    <w:multiLevelType w:val="hybridMultilevel"/>
    <w:tmpl w:val="12E88D8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086995909">
    <w:abstractNumId w:val="9"/>
  </w:num>
  <w:num w:numId="2" w16cid:durableId="858733978">
    <w:abstractNumId w:val="7"/>
  </w:num>
  <w:num w:numId="3" w16cid:durableId="2075544244">
    <w:abstractNumId w:val="6"/>
  </w:num>
  <w:num w:numId="4" w16cid:durableId="1079131578">
    <w:abstractNumId w:val="5"/>
  </w:num>
  <w:num w:numId="5" w16cid:durableId="1715733385">
    <w:abstractNumId w:val="8"/>
  </w:num>
  <w:num w:numId="6" w16cid:durableId="2049067793">
    <w:abstractNumId w:val="3"/>
  </w:num>
  <w:num w:numId="7" w16cid:durableId="1531068501">
    <w:abstractNumId w:val="2"/>
  </w:num>
  <w:num w:numId="8" w16cid:durableId="768621428">
    <w:abstractNumId w:val="1"/>
  </w:num>
  <w:num w:numId="9" w16cid:durableId="249317115">
    <w:abstractNumId w:val="0"/>
  </w:num>
  <w:num w:numId="10" w16cid:durableId="628632097">
    <w:abstractNumId w:val="4"/>
  </w:num>
  <w:num w:numId="11" w16cid:durableId="12347663">
    <w:abstractNumId w:val="11"/>
  </w:num>
  <w:num w:numId="12" w16cid:durableId="1935091146">
    <w:abstractNumId w:val="12"/>
  </w:num>
  <w:num w:numId="13" w16cid:durableId="1780949879">
    <w:abstractNumId w:val="10"/>
  </w:num>
  <w:num w:numId="14" w16cid:durableId="121439061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533"/>
    <w:rsid w:val="000268D6"/>
    <w:rsid w:val="00034616"/>
    <w:rsid w:val="0006063C"/>
    <w:rsid w:val="00070439"/>
    <w:rsid w:val="0008576A"/>
    <w:rsid w:val="000A4601"/>
    <w:rsid w:val="000E7DB9"/>
    <w:rsid w:val="001061CF"/>
    <w:rsid w:val="00113A90"/>
    <w:rsid w:val="00135511"/>
    <w:rsid w:val="0015074B"/>
    <w:rsid w:val="001530DA"/>
    <w:rsid w:val="00167214"/>
    <w:rsid w:val="00194223"/>
    <w:rsid w:val="001A25AD"/>
    <w:rsid w:val="001C1732"/>
    <w:rsid w:val="002509D4"/>
    <w:rsid w:val="00285A25"/>
    <w:rsid w:val="0029639D"/>
    <w:rsid w:val="002C18A0"/>
    <w:rsid w:val="002E3F84"/>
    <w:rsid w:val="00323886"/>
    <w:rsid w:val="00326F90"/>
    <w:rsid w:val="003A7FA8"/>
    <w:rsid w:val="003F603C"/>
    <w:rsid w:val="00434132"/>
    <w:rsid w:val="00437E19"/>
    <w:rsid w:val="00440493"/>
    <w:rsid w:val="0046679F"/>
    <w:rsid w:val="00467695"/>
    <w:rsid w:val="00471F8C"/>
    <w:rsid w:val="004953BC"/>
    <w:rsid w:val="004A16B5"/>
    <w:rsid w:val="004C1656"/>
    <w:rsid w:val="005046D3"/>
    <w:rsid w:val="00513107"/>
    <w:rsid w:val="00514758"/>
    <w:rsid w:val="00520B78"/>
    <w:rsid w:val="00532612"/>
    <w:rsid w:val="0055343F"/>
    <w:rsid w:val="00582C8A"/>
    <w:rsid w:val="005A2E79"/>
    <w:rsid w:val="005C6CFC"/>
    <w:rsid w:val="0060275B"/>
    <w:rsid w:val="00606194"/>
    <w:rsid w:val="00652D60"/>
    <w:rsid w:val="00664440"/>
    <w:rsid w:val="006A2B5F"/>
    <w:rsid w:val="006A58C7"/>
    <w:rsid w:val="006B1626"/>
    <w:rsid w:val="00704A8C"/>
    <w:rsid w:val="0071703A"/>
    <w:rsid w:val="00730835"/>
    <w:rsid w:val="0074204C"/>
    <w:rsid w:val="0075390E"/>
    <w:rsid w:val="00754E55"/>
    <w:rsid w:val="00763CDB"/>
    <w:rsid w:val="007640DA"/>
    <w:rsid w:val="007667A1"/>
    <w:rsid w:val="00772CA0"/>
    <w:rsid w:val="007D200C"/>
    <w:rsid w:val="007D34A1"/>
    <w:rsid w:val="007F3B06"/>
    <w:rsid w:val="008547FF"/>
    <w:rsid w:val="008656B8"/>
    <w:rsid w:val="008706BC"/>
    <w:rsid w:val="00884336"/>
    <w:rsid w:val="008A0A28"/>
    <w:rsid w:val="008B41DF"/>
    <w:rsid w:val="008D3DAD"/>
    <w:rsid w:val="008E659F"/>
    <w:rsid w:val="008F6601"/>
    <w:rsid w:val="00946E58"/>
    <w:rsid w:val="0095150F"/>
    <w:rsid w:val="009741CF"/>
    <w:rsid w:val="009A2BD4"/>
    <w:rsid w:val="009F0DB8"/>
    <w:rsid w:val="00A11590"/>
    <w:rsid w:val="00A42A46"/>
    <w:rsid w:val="00A57610"/>
    <w:rsid w:val="00A86CE6"/>
    <w:rsid w:val="00AA1D8D"/>
    <w:rsid w:val="00AF6A6B"/>
    <w:rsid w:val="00B015A9"/>
    <w:rsid w:val="00B32A19"/>
    <w:rsid w:val="00B47730"/>
    <w:rsid w:val="00B610C0"/>
    <w:rsid w:val="00B81E0F"/>
    <w:rsid w:val="00B8269F"/>
    <w:rsid w:val="00BC6076"/>
    <w:rsid w:val="00BF2CCC"/>
    <w:rsid w:val="00C01EC0"/>
    <w:rsid w:val="00C05C00"/>
    <w:rsid w:val="00C203FB"/>
    <w:rsid w:val="00C6625B"/>
    <w:rsid w:val="00C70FCB"/>
    <w:rsid w:val="00CB0664"/>
    <w:rsid w:val="00CB139A"/>
    <w:rsid w:val="00D1095B"/>
    <w:rsid w:val="00D45FDD"/>
    <w:rsid w:val="00D47B35"/>
    <w:rsid w:val="00D657A1"/>
    <w:rsid w:val="00DB0EC6"/>
    <w:rsid w:val="00DC05C5"/>
    <w:rsid w:val="00DD1967"/>
    <w:rsid w:val="00DF1E0A"/>
    <w:rsid w:val="00E12169"/>
    <w:rsid w:val="00E14E26"/>
    <w:rsid w:val="00E45B93"/>
    <w:rsid w:val="00E61DF6"/>
    <w:rsid w:val="00E63C2C"/>
    <w:rsid w:val="00E93AF7"/>
    <w:rsid w:val="00E944E2"/>
    <w:rsid w:val="00EB4F2A"/>
    <w:rsid w:val="00EC2340"/>
    <w:rsid w:val="00ED57C4"/>
    <w:rsid w:val="00ED646D"/>
    <w:rsid w:val="00EE36B1"/>
    <w:rsid w:val="00EE44A8"/>
    <w:rsid w:val="00EF4428"/>
    <w:rsid w:val="00F351E0"/>
    <w:rsid w:val="00F45FDE"/>
    <w:rsid w:val="00F51880"/>
    <w:rsid w:val="00F63D74"/>
    <w:rsid w:val="00FC693F"/>
    <w:rsid w:val="00FF5F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85C595"/>
  <w14:defaultImageDpi w14:val="300"/>
  <w15:docId w15:val="{2082A128-46F8-47D8-AF86-1980DDDA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eza">
    <w:name w:val="Hyperlink"/>
    <w:basedOn w:val="Zadanifontodlomka"/>
    <w:uiPriority w:val="99"/>
    <w:unhideWhenUsed/>
    <w:rsid w:val="00E12169"/>
    <w:rPr>
      <w:color w:val="0000FF" w:themeColor="hyperlink"/>
      <w:u w:val="single"/>
    </w:rPr>
  </w:style>
  <w:style w:type="paragraph" w:styleId="Adresaomotnice">
    <w:name w:val="envelope address"/>
    <w:basedOn w:val="Normal"/>
    <w:uiPriority w:val="99"/>
    <w:semiHidden/>
    <w:unhideWhenUsed/>
    <w:rsid w:val="00772CA0"/>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Bibliografija">
    <w:name w:val="Bibliography"/>
    <w:basedOn w:val="Normal"/>
    <w:next w:val="Normal"/>
    <w:uiPriority w:val="37"/>
    <w:semiHidden/>
    <w:unhideWhenUsed/>
    <w:rsid w:val="00772CA0"/>
  </w:style>
  <w:style w:type="paragraph" w:styleId="Blokteksta">
    <w:name w:val="Block Text"/>
    <w:basedOn w:val="Normal"/>
    <w:uiPriority w:val="99"/>
    <w:semiHidden/>
    <w:unhideWhenUsed/>
    <w:rsid w:val="00772CA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rojevi4">
    <w:name w:val="List Number 4"/>
    <w:basedOn w:val="Normal"/>
    <w:uiPriority w:val="99"/>
    <w:semiHidden/>
    <w:unhideWhenUsed/>
    <w:rsid w:val="00772CA0"/>
    <w:pPr>
      <w:numPr>
        <w:numId w:val="8"/>
      </w:numPr>
      <w:contextualSpacing/>
    </w:pPr>
  </w:style>
  <w:style w:type="paragraph" w:styleId="Brojevi5">
    <w:name w:val="List Number 5"/>
    <w:basedOn w:val="Normal"/>
    <w:uiPriority w:val="99"/>
    <w:semiHidden/>
    <w:unhideWhenUsed/>
    <w:rsid w:val="00772CA0"/>
    <w:pPr>
      <w:numPr>
        <w:numId w:val="9"/>
      </w:numPr>
      <w:contextualSpacing/>
    </w:pPr>
  </w:style>
  <w:style w:type="paragraph" w:styleId="Datum">
    <w:name w:val="Date"/>
    <w:basedOn w:val="Normal"/>
    <w:next w:val="Normal"/>
    <w:link w:val="DatumChar"/>
    <w:uiPriority w:val="99"/>
    <w:semiHidden/>
    <w:unhideWhenUsed/>
    <w:rsid w:val="00772CA0"/>
  </w:style>
  <w:style w:type="character" w:customStyle="1" w:styleId="DatumChar">
    <w:name w:val="Datum Char"/>
    <w:basedOn w:val="Zadanifontodlomka"/>
    <w:link w:val="Datum"/>
    <w:uiPriority w:val="99"/>
    <w:semiHidden/>
    <w:rsid w:val="00772CA0"/>
    <w:rPr>
      <w:rFonts w:ascii="Calibri" w:eastAsia="Calibri" w:hAnsi="Calibri"/>
    </w:rPr>
  </w:style>
  <w:style w:type="paragraph" w:styleId="Grafikeoznake4">
    <w:name w:val="List Bullet 4"/>
    <w:basedOn w:val="Normal"/>
    <w:uiPriority w:val="99"/>
    <w:semiHidden/>
    <w:unhideWhenUsed/>
    <w:rsid w:val="00772CA0"/>
    <w:pPr>
      <w:numPr>
        <w:numId w:val="4"/>
      </w:numPr>
      <w:contextualSpacing/>
    </w:pPr>
  </w:style>
  <w:style w:type="paragraph" w:styleId="Grafikeoznake5">
    <w:name w:val="List Bullet 5"/>
    <w:basedOn w:val="Normal"/>
    <w:uiPriority w:val="99"/>
    <w:semiHidden/>
    <w:unhideWhenUsed/>
    <w:rsid w:val="00772CA0"/>
    <w:pPr>
      <w:numPr>
        <w:numId w:val="10"/>
      </w:numPr>
      <w:contextualSpacing/>
    </w:pPr>
  </w:style>
  <w:style w:type="paragraph" w:styleId="HTMLunaprijedoblikovano">
    <w:name w:val="HTML Preformatted"/>
    <w:basedOn w:val="Normal"/>
    <w:link w:val="HTMLunaprijedoblikovanoChar"/>
    <w:uiPriority w:val="99"/>
    <w:semiHidden/>
    <w:unhideWhenUsed/>
    <w:rsid w:val="00772CA0"/>
    <w:pPr>
      <w:spacing w:after="0"/>
    </w:pPr>
    <w:rPr>
      <w:rFonts w:ascii="Consolas" w:hAnsi="Consolas"/>
      <w:sz w:val="20"/>
      <w:szCs w:val="20"/>
    </w:rPr>
  </w:style>
  <w:style w:type="character" w:customStyle="1" w:styleId="HTMLunaprijedoblikovanoChar">
    <w:name w:val="HTML unaprijed oblikovano Char"/>
    <w:basedOn w:val="Zadanifontodlomka"/>
    <w:link w:val="HTMLunaprijedoblikovano"/>
    <w:uiPriority w:val="99"/>
    <w:semiHidden/>
    <w:rsid w:val="00772CA0"/>
    <w:rPr>
      <w:rFonts w:ascii="Consolas" w:eastAsia="Calibri" w:hAnsi="Consolas"/>
      <w:sz w:val="20"/>
      <w:szCs w:val="20"/>
    </w:rPr>
  </w:style>
  <w:style w:type="paragraph" w:styleId="HTML-adresa">
    <w:name w:val="HTML Address"/>
    <w:basedOn w:val="Normal"/>
    <w:link w:val="HTML-adresaChar"/>
    <w:uiPriority w:val="99"/>
    <w:semiHidden/>
    <w:unhideWhenUsed/>
    <w:rsid w:val="00772CA0"/>
    <w:pPr>
      <w:spacing w:after="0"/>
    </w:pPr>
    <w:rPr>
      <w:i/>
      <w:iCs/>
    </w:rPr>
  </w:style>
  <w:style w:type="character" w:customStyle="1" w:styleId="HTML-adresaChar">
    <w:name w:val="HTML-adresa Char"/>
    <w:basedOn w:val="Zadanifontodlomka"/>
    <w:link w:val="HTML-adresa"/>
    <w:uiPriority w:val="99"/>
    <w:semiHidden/>
    <w:rsid w:val="00772CA0"/>
    <w:rPr>
      <w:rFonts w:ascii="Calibri" w:eastAsia="Calibri" w:hAnsi="Calibri"/>
      <w:i/>
      <w:iCs/>
    </w:rPr>
  </w:style>
  <w:style w:type="paragraph" w:styleId="Indeks1">
    <w:name w:val="index 1"/>
    <w:basedOn w:val="Normal"/>
    <w:next w:val="Normal"/>
    <w:autoRedefine/>
    <w:uiPriority w:val="99"/>
    <w:semiHidden/>
    <w:unhideWhenUsed/>
    <w:rsid w:val="00772CA0"/>
    <w:pPr>
      <w:spacing w:after="0"/>
      <w:ind w:left="220" w:hanging="220"/>
    </w:pPr>
  </w:style>
  <w:style w:type="paragraph" w:styleId="Indeks2">
    <w:name w:val="index 2"/>
    <w:basedOn w:val="Normal"/>
    <w:next w:val="Normal"/>
    <w:autoRedefine/>
    <w:uiPriority w:val="99"/>
    <w:semiHidden/>
    <w:unhideWhenUsed/>
    <w:rsid w:val="00772CA0"/>
    <w:pPr>
      <w:spacing w:after="0"/>
      <w:ind w:left="440" w:hanging="220"/>
    </w:pPr>
  </w:style>
  <w:style w:type="paragraph" w:styleId="Indeks3">
    <w:name w:val="index 3"/>
    <w:basedOn w:val="Normal"/>
    <w:next w:val="Normal"/>
    <w:autoRedefine/>
    <w:uiPriority w:val="99"/>
    <w:semiHidden/>
    <w:unhideWhenUsed/>
    <w:rsid w:val="00772CA0"/>
    <w:pPr>
      <w:spacing w:after="0"/>
      <w:ind w:left="660" w:hanging="220"/>
    </w:pPr>
  </w:style>
  <w:style w:type="paragraph" w:styleId="Indeks4">
    <w:name w:val="index 4"/>
    <w:basedOn w:val="Normal"/>
    <w:next w:val="Normal"/>
    <w:autoRedefine/>
    <w:uiPriority w:val="99"/>
    <w:semiHidden/>
    <w:unhideWhenUsed/>
    <w:rsid w:val="00772CA0"/>
    <w:pPr>
      <w:spacing w:after="0"/>
      <w:ind w:left="880" w:hanging="220"/>
    </w:pPr>
  </w:style>
  <w:style w:type="paragraph" w:styleId="Indeks5">
    <w:name w:val="index 5"/>
    <w:basedOn w:val="Normal"/>
    <w:next w:val="Normal"/>
    <w:autoRedefine/>
    <w:uiPriority w:val="99"/>
    <w:semiHidden/>
    <w:unhideWhenUsed/>
    <w:rsid w:val="00772CA0"/>
    <w:pPr>
      <w:spacing w:after="0"/>
      <w:ind w:left="1100" w:hanging="220"/>
    </w:pPr>
  </w:style>
  <w:style w:type="paragraph" w:styleId="Indeks6">
    <w:name w:val="index 6"/>
    <w:basedOn w:val="Normal"/>
    <w:next w:val="Normal"/>
    <w:autoRedefine/>
    <w:uiPriority w:val="99"/>
    <w:semiHidden/>
    <w:unhideWhenUsed/>
    <w:rsid w:val="00772CA0"/>
    <w:pPr>
      <w:spacing w:after="0"/>
      <w:ind w:left="1320" w:hanging="220"/>
    </w:pPr>
  </w:style>
  <w:style w:type="paragraph" w:styleId="Indeks7">
    <w:name w:val="index 7"/>
    <w:basedOn w:val="Normal"/>
    <w:next w:val="Normal"/>
    <w:autoRedefine/>
    <w:uiPriority w:val="99"/>
    <w:semiHidden/>
    <w:unhideWhenUsed/>
    <w:rsid w:val="00772CA0"/>
    <w:pPr>
      <w:spacing w:after="0"/>
      <w:ind w:left="1540" w:hanging="220"/>
    </w:pPr>
  </w:style>
  <w:style w:type="paragraph" w:styleId="Indeks8">
    <w:name w:val="index 8"/>
    <w:basedOn w:val="Normal"/>
    <w:next w:val="Normal"/>
    <w:autoRedefine/>
    <w:uiPriority w:val="99"/>
    <w:semiHidden/>
    <w:unhideWhenUsed/>
    <w:rsid w:val="00772CA0"/>
    <w:pPr>
      <w:spacing w:after="0"/>
      <w:ind w:left="1760" w:hanging="220"/>
    </w:pPr>
  </w:style>
  <w:style w:type="paragraph" w:styleId="Indeks9">
    <w:name w:val="index 9"/>
    <w:basedOn w:val="Normal"/>
    <w:next w:val="Normal"/>
    <w:autoRedefine/>
    <w:uiPriority w:val="99"/>
    <w:semiHidden/>
    <w:unhideWhenUsed/>
    <w:rsid w:val="00772CA0"/>
    <w:pPr>
      <w:spacing w:after="0"/>
      <w:ind w:left="1980" w:hanging="220"/>
    </w:pPr>
  </w:style>
  <w:style w:type="paragraph" w:styleId="Kartadokumenta">
    <w:name w:val="Document Map"/>
    <w:basedOn w:val="Normal"/>
    <w:link w:val="KartadokumentaChar"/>
    <w:uiPriority w:val="99"/>
    <w:semiHidden/>
    <w:unhideWhenUsed/>
    <w:rsid w:val="00772CA0"/>
    <w:pPr>
      <w:spacing w:after="0"/>
    </w:pPr>
    <w:rPr>
      <w:rFonts w:ascii="Segoe UI" w:hAnsi="Segoe UI" w:cs="Segoe UI"/>
      <w:sz w:val="16"/>
      <w:szCs w:val="16"/>
    </w:rPr>
  </w:style>
  <w:style w:type="character" w:customStyle="1" w:styleId="KartadokumentaChar">
    <w:name w:val="Karta dokumenta Char"/>
    <w:basedOn w:val="Zadanifontodlomka"/>
    <w:link w:val="Kartadokumenta"/>
    <w:uiPriority w:val="99"/>
    <w:semiHidden/>
    <w:rsid w:val="00772CA0"/>
    <w:rPr>
      <w:rFonts w:ascii="Segoe UI" w:eastAsia="Calibri" w:hAnsi="Segoe UI" w:cs="Segoe UI"/>
      <w:sz w:val="16"/>
      <w:szCs w:val="16"/>
    </w:rPr>
  </w:style>
  <w:style w:type="paragraph" w:styleId="Naslovbiljeke">
    <w:name w:val="Note Heading"/>
    <w:basedOn w:val="Normal"/>
    <w:next w:val="Normal"/>
    <w:link w:val="NaslovbiljekeChar"/>
    <w:uiPriority w:val="99"/>
    <w:semiHidden/>
    <w:unhideWhenUsed/>
    <w:rsid w:val="00772CA0"/>
    <w:pPr>
      <w:spacing w:after="0"/>
    </w:pPr>
  </w:style>
  <w:style w:type="character" w:customStyle="1" w:styleId="NaslovbiljekeChar">
    <w:name w:val="Naslov bilješke Char"/>
    <w:basedOn w:val="Zadanifontodlomka"/>
    <w:link w:val="Naslovbiljeke"/>
    <w:uiPriority w:val="99"/>
    <w:semiHidden/>
    <w:rsid w:val="00772CA0"/>
    <w:rPr>
      <w:rFonts w:ascii="Calibri" w:eastAsia="Calibri" w:hAnsi="Calibri"/>
    </w:rPr>
  </w:style>
  <w:style w:type="paragraph" w:styleId="Naslovindeksa">
    <w:name w:val="index heading"/>
    <w:basedOn w:val="Normal"/>
    <w:next w:val="Indeks1"/>
    <w:uiPriority w:val="99"/>
    <w:semiHidden/>
    <w:unhideWhenUsed/>
    <w:rsid w:val="00772CA0"/>
    <w:rPr>
      <w:rFonts w:asciiTheme="majorHAnsi" w:eastAsiaTheme="majorEastAsia" w:hAnsiTheme="majorHAnsi" w:cstheme="majorBidi"/>
      <w:b/>
      <w:bCs/>
    </w:rPr>
  </w:style>
  <w:style w:type="paragraph" w:styleId="Naslovtabliceizvora">
    <w:name w:val="toa heading"/>
    <w:basedOn w:val="Normal"/>
    <w:next w:val="Normal"/>
    <w:uiPriority w:val="99"/>
    <w:semiHidden/>
    <w:unhideWhenUsed/>
    <w:rsid w:val="00772CA0"/>
    <w:pPr>
      <w:spacing w:before="120"/>
    </w:pPr>
    <w:rPr>
      <w:rFonts w:asciiTheme="majorHAnsi" w:eastAsiaTheme="majorEastAsia" w:hAnsiTheme="majorHAnsi" w:cstheme="majorBidi"/>
      <w:b/>
      <w:bCs/>
      <w:sz w:val="24"/>
      <w:szCs w:val="24"/>
    </w:rPr>
  </w:style>
  <w:style w:type="paragraph" w:styleId="Nastavakpopisa4">
    <w:name w:val="List Continue 4"/>
    <w:basedOn w:val="Normal"/>
    <w:uiPriority w:val="99"/>
    <w:semiHidden/>
    <w:unhideWhenUsed/>
    <w:rsid w:val="00772CA0"/>
    <w:pPr>
      <w:spacing w:after="120"/>
      <w:ind w:left="1132"/>
      <w:contextualSpacing/>
    </w:pPr>
  </w:style>
  <w:style w:type="paragraph" w:styleId="Nastavakpopisa5">
    <w:name w:val="List Continue 5"/>
    <w:basedOn w:val="Normal"/>
    <w:uiPriority w:val="99"/>
    <w:semiHidden/>
    <w:unhideWhenUsed/>
    <w:rsid w:val="00772CA0"/>
    <w:pPr>
      <w:spacing w:after="120"/>
      <w:ind w:left="1415"/>
      <w:contextualSpacing/>
    </w:pPr>
  </w:style>
  <w:style w:type="paragraph" w:styleId="Obinitekst">
    <w:name w:val="Plain Text"/>
    <w:basedOn w:val="Normal"/>
    <w:link w:val="ObinitekstChar"/>
    <w:uiPriority w:val="99"/>
    <w:semiHidden/>
    <w:unhideWhenUsed/>
    <w:rsid w:val="00772CA0"/>
    <w:pPr>
      <w:spacing w:after="0"/>
    </w:pPr>
    <w:rPr>
      <w:rFonts w:ascii="Consolas" w:hAnsi="Consolas"/>
      <w:sz w:val="21"/>
      <w:szCs w:val="21"/>
    </w:rPr>
  </w:style>
  <w:style w:type="character" w:customStyle="1" w:styleId="ObinitekstChar">
    <w:name w:val="Obični tekst Char"/>
    <w:basedOn w:val="Zadanifontodlomka"/>
    <w:link w:val="Obinitekst"/>
    <w:uiPriority w:val="99"/>
    <w:semiHidden/>
    <w:rsid w:val="00772CA0"/>
    <w:rPr>
      <w:rFonts w:ascii="Consolas" w:eastAsia="Calibri" w:hAnsi="Consolas"/>
      <w:sz w:val="21"/>
      <w:szCs w:val="21"/>
    </w:rPr>
  </w:style>
  <w:style w:type="paragraph" w:styleId="Obinouvueno">
    <w:name w:val="Normal Indent"/>
    <w:basedOn w:val="Normal"/>
    <w:uiPriority w:val="99"/>
    <w:semiHidden/>
    <w:unhideWhenUsed/>
    <w:rsid w:val="00772CA0"/>
    <w:pPr>
      <w:ind w:left="708"/>
    </w:pPr>
  </w:style>
  <w:style w:type="paragraph" w:styleId="Popis4">
    <w:name w:val="List 4"/>
    <w:basedOn w:val="Normal"/>
    <w:uiPriority w:val="99"/>
    <w:semiHidden/>
    <w:unhideWhenUsed/>
    <w:rsid w:val="00772CA0"/>
    <w:pPr>
      <w:ind w:left="1132" w:hanging="283"/>
      <w:contextualSpacing/>
    </w:pPr>
  </w:style>
  <w:style w:type="paragraph" w:styleId="Popis5">
    <w:name w:val="List 5"/>
    <w:basedOn w:val="Normal"/>
    <w:uiPriority w:val="99"/>
    <w:semiHidden/>
    <w:unhideWhenUsed/>
    <w:rsid w:val="00772CA0"/>
    <w:pPr>
      <w:ind w:left="1415" w:hanging="283"/>
      <w:contextualSpacing/>
    </w:pPr>
  </w:style>
  <w:style w:type="paragraph" w:styleId="Potpis">
    <w:name w:val="Signature"/>
    <w:basedOn w:val="Normal"/>
    <w:link w:val="PotpisChar"/>
    <w:uiPriority w:val="99"/>
    <w:semiHidden/>
    <w:unhideWhenUsed/>
    <w:rsid w:val="00772CA0"/>
    <w:pPr>
      <w:spacing w:after="0"/>
      <w:ind w:left="4252"/>
    </w:pPr>
  </w:style>
  <w:style w:type="character" w:customStyle="1" w:styleId="PotpisChar">
    <w:name w:val="Potpis Char"/>
    <w:basedOn w:val="Zadanifontodlomka"/>
    <w:link w:val="Potpis"/>
    <w:uiPriority w:val="99"/>
    <w:semiHidden/>
    <w:rsid w:val="00772CA0"/>
    <w:rPr>
      <w:rFonts w:ascii="Calibri" w:eastAsia="Calibri" w:hAnsi="Calibri"/>
    </w:rPr>
  </w:style>
  <w:style w:type="paragraph" w:styleId="Potpise-pote">
    <w:name w:val="E-mail Signature"/>
    <w:basedOn w:val="Normal"/>
    <w:link w:val="Potpise-poteChar"/>
    <w:uiPriority w:val="99"/>
    <w:semiHidden/>
    <w:unhideWhenUsed/>
    <w:rsid w:val="00772CA0"/>
    <w:pPr>
      <w:spacing w:after="0"/>
    </w:pPr>
  </w:style>
  <w:style w:type="character" w:customStyle="1" w:styleId="Potpise-poteChar">
    <w:name w:val="Potpis e-pošte Char"/>
    <w:basedOn w:val="Zadanifontodlomka"/>
    <w:link w:val="Potpise-pote"/>
    <w:uiPriority w:val="99"/>
    <w:semiHidden/>
    <w:rsid w:val="00772CA0"/>
    <w:rPr>
      <w:rFonts w:ascii="Calibri" w:eastAsia="Calibri" w:hAnsi="Calibri"/>
    </w:rPr>
  </w:style>
  <w:style w:type="paragraph" w:styleId="Povratnaomotnica">
    <w:name w:val="envelope return"/>
    <w:basedOn w:val="Normal"/>
    <w:uiPriority w:val="99"/>
    <w:semiHidden/>
    <w:unhideWhenUsed/>
    <w:rsid w:val="00772CA0"/>
    <w:pPr>
      <w:spacing w:after="0"/>
    </w:pPr>
    <w:rPr>
      <w:rFonts w:asciiTheme="majorHAnsi" w:eastAsiaTheme="majorEastAsia" w:hAnsiTheme="majorHAnsi" w:cstheme="majorBidi"/>
      <w:sz w:val="20"/>
      <w:szCs w:val="20"/>
    </w:rPr>
  </w:style>
  <w:style w:type="paragraph" w:styleId="Pozdrav">
    <w:name w:val="Salutation"/>
    <w:basedOn w:val="Normal"/>
    <w:next w:val="Normal"/>
    <w:link w:val="PozdravChar"/>
    <w:uiPriority w:val="99"/>
    <w:semiHidden/>
    <w:unhideWhenUsed/>
    <w:rsid w:val="00772CA0"/>
  </w:style>
  <w:style w:type="character" w:customStyle="1" w:styleId="PozdravChar">
    <w:name w:val="Pozdrav Char"/>
    <w:basedOn w:val="Zadanifontodlomka"/>
    <w:link w:val="Pozdrav"/>
    <w:uiPriority w:val="99"/>
    <w:semiHidden/>
    <w:rsid w:val="00772CA0"/>
    <w:rPr>
      <w:rFonts w:ascii="Calibri" w:eastAsia="Calibri" w:hAnsi="Calibri"/>
    </w:rPr>
  </w:style>
  <w:style w:type="paragraph" w:styleId="Tekstkomentara">
    <w:name w:val="annotation text"/>
    <w:basedOn w:val="Normal"/>
    <w:link w:val="TekstkomentaraChar"/>
    <w:uiPriority w:val="99"/>
    <w:semiHidden/>
    <w:unhideWhenUsed/>
    <w:rsid w:val="00772CA0"/>
    <w:rPr>
      <w:sz w:val="20"/>
      <w:szCs w:val="20"/>
    </w:rPr>
  </w:style>
  <w:style w:type="character" w:customStyle="1" w:styleId="TekstkomentaraChar">
    <w:name w:val="Tekst komentara Char"/>
    <w:basedOn w:val="Zadanifontodlomka"/>
    <w:link w:val="Tekstkomentara"/>
    <w:uiPriority w:val="99"/>
    <w:semiHidden/>
    <w:rsid w:val="00772CA0"/>
    <w:rPr>
      <w:rFonts w:ascii="Calibri" w:eastAsia="Calibri" w:hAnsi="Calibri"/>
      <w:sz w:val="20"/>
      <w:szCs w:val="20"/>
    </w:rPr>
  </w:style>
  <w:style w:type="paragraph" w:styleId="Predmetkomentara">
    <w:name w:val="annotation subject"/>
    <w:basedOn w:val="Tekstkomentara"/>
    <w:next w:val="Tekstkomentara"/>
    <w:link w:val="PredmetkomentaraChar"/>
    <w:uiPriority w:val="99"/>
    <w:semiHidden/>
    <w:unhideWhenUsed/>
    <w:rsid w:val="00772CA0"/>
    <w:rPr>
      <w:b/>
      <w:bCs/>
    </w:rPr>
  </w:style>
  <w:style w:type="character" w:customStyle="1" w:styleId="PredmetkomentaraChar">
    <w:name w:val="Predmet komentara Char"/>
    <w:basedOn w:val="TekstkomentaraChar"/>
    <w:link w:val="Predmetkomentara"/>
    <w:uiPriority w:val="99"/>
    <w:semiHidden/>
    <w:rsid w:val="00772CA0"/>
    <w:rPr>
      <w:rFonts w:ascii="Calibri" w:eastAsia="Calibri" w:hAnsi="Calibri"/>
      <w:b/>
      <w:bCs/>
      <w:sz w:val="20"/>
      <w:szCs w:val="20"/>
    </w:rPr>
  </w:style>
  <w:style w:type="paragraph" w:styleId="Sadraj1">
    <w:name w:val="toc 1"/>
    <w:basedOn w:val="Normal"/>
    <w:next w:val="Normal"/>
    <w:autoRedefine/>
    <w:uiPriority w:val="39"/>
    <w:semiHidden/>
    <w:unhideWhenUsed/>
    <w:rsid w:val="00772CA0"/>
    <w:pPr>
      <w:spacing w:after="100"/>
    </w:pPr>
  </w:style>
  <w:style w:type="paragraph" w:styleId="Sadraj2">
    <w:name w:val="toc 2"/>
    <w:basedOn w:val="Normal"/>
    <w:next w:val="Normal"/>
    <w:autoRedefine/>
    <w:uiPriority w:val="39"/>
    <w:semiHidden/>
    <w:unhideWhenUsed/>
    <w:rsid w:val="00772CA0"/>
    <w:pPr>
      <w:spacing w:after="100"/>
      <w:ind w:left="220"/>
    </w:pPr>
  </w:style>
  <w:style w:type="paragraph" w:styleId="Sadraj3">
    <w:name w:val="toc 3"/>
    <w:basedOn w:val="Normal"/>
    <w:next w:val="Normal"/>
    <w:autoRedefine/>
    <w:uiPriority w:val="39"/>
    <w:semiHidden/>
    <w:unhideWhenUsed/>
    <w:rsid w:val="00772CA0"/>
    <w:pPr>
      <w:spacing w:after="100"/>
      <w:ind w:left="440"/>
    </w:pPr>
  </w:style>
  <w:style w:type="paragraph" w:styleId="Sadraj4">
    <w:name w:val="toc 4"/>
    <w:basedOn w:val="Normal"/>
    <w:next w:val="Normal"/>
    <w:autoRedefine/>
    <w:uiPriority w:val="39"/>
    <w:semiHidden/>
    <w:unhideWhenUsed/>
    <w:rsid w:val="00772CA0"/>
    <w:pPr>
      <w:spacing w:after="100"/>
      <w:ind w:left="660"/>
    </w:pPr>
  </w:style>
  <w:style w:type="paragraph" w:styleId="Sadraj5">
    <w:name w:val="toc 5"/>
    <w:basedOn w:val="Normal"/>
    <w:next w:val="Normal"/>
    <w:autoRedefine/>
    <w:uiPriority w:val="39"/>
    <w:semiHidden/>
    <w:unhideWhenUsed/>
    <w:rsid w:val="00772CA0"/>
    <w:pPr>
      <w:spacing w:after="100"/>
      <w:ind w:left="880"/>
    </w:pPr>
  </w:style>
  <w:style w:type="paragraph" w:styleId="Sadraj6">
    <w:name w:val="toc 6"/>
    <w:basedOn w:val="Normal"/>
    <w:next w:val="Normal"/>
    <w:autoRedefine/>
    <w:uiPriority w:val="39"/>
    <w:semiHidden/>
    <w:unhideWhenUsed/>
    <w:rsid w:val="00772CA0"/>
    <w:pPr>
      <w:spacing w:after="100"/>
      <w:ind w:left="1100"/>
    </w:pPr>
  </w:style>
  <w:style w:type="paragraph" w:styleId="Sadraj7">
    <w:name w:val="toc 7"/>
    <w:basedOn w:val="Normal"/>
    <w:next w:val="Normal"/>
    <w:autoRedefine/>
    <w:uiPriority w:val="39"/>
    <w:semiHidden/>
    <w:unhideWhenUsed/>
    <w:rsid w:val="00772CA0"/>
    <w:pPr>
      <w:spacing w:after="100"/>
      <w:ind w:left="1320"/>
    </w:pPr>
  </w:style>
  <w:style w:type="paragraph" w:styleId="Sadraj8">
    <w:name w:val="toc 8"/>
    <w:basedOn w:val="Normal"/>
    <w:next w:val="Normal"/>
    <w:autoRedefine/>
    <w:uiPriority w:val="39"/>
    <w:semiHidden/>
    <w:unhideWhenUsed/>
    <w:rsid w:val="00772CA0"/>
    <w:pPr>
      <w:spacing w:after="100"/>
      <w:ind w:left="1540"/>
    </w:pPr>
  </w:style>
  <w:style w:type="paragraph" w:styleId="Sadraj9">
    <w:name w:val="toc 9"/>
    <w:basedOn w:val="Normal"/>
    <w:next w:val="Normal"/>
    <w:autoRedefine/>
    <w:uiPriority w:val="39"/>
    <w:semiHidden/>
    <w:unhideWhenUsed/>
    <w:rsid w:val="00772CA0"/>
    <w:pPr>
      <w:spacing w:after="100"/>
      <w:ind w:left="1760"/>
    </w:pPr>
  </w:style>
  <w:style w:type="paragraph" w:styleId="StandardWeb">
    <w:name w:val="Normal (Web)"/>
    <w:basedOn w:val="Normal"/>
    <w:uiPriority w:val="99"/>
    <w:unhideWhenUsed/>
    <w:rsid w:val="00772CA0"/>
    <w:rPr>
      <w:rFonts w:ascii="Times New Roman" w:hAnsi="Times New Roman" w:cs="Times New Roman"/>
      <w:sz w:val="24"/>
      <w:szCs w:val="24"/>
    </w:rPr>
  </w:style>
  <w:style w:type="paragraph" w:styleId="Tablicaizvora">
    <w:name w:val="table of authorities"/>
    <w:basedOn w:val="Normal"/>
    <w:next w:val="Normal"/>
    <w:uiPriority w:val="99"/>
    <w:semiHidden/>
    <w:unhideWhenUsed/>
    <w:rsid w:val="00772CA0"/>
    <w:pPr>
      <w:spacing w:after="0"/>
      <w:ind w:left="220" w:hanging="220"/>
    </w:pPr>
  </w:style>
  <w:style w:type="paragraph" w:styleId="Tablicaslika">
    <w:name w:val="table of figures"/>
    <w:basedOn w:val="Normal"/>
    <w:next w:val="Normal"/>
    <w:uiPriority w:val="99"/>
    <w:semiHidden/>
    <w:unhideWhenUsed/>
    <w:rsid w:val="00772CA0"/>
    <w:pPr>
      <w:spacing w:after="0"/>
    </w:pPr>
  </w:style>
  <w:style w:type="paragraph" w:styleId="Tekstbalonia">
    <w:name w:val="Balloon Text"/>
    <w:basedOn w:val="Normal"/>
    <w:link w:val="TekstbaloniaChar"/>
    <w:uiPriority w:val="99"/>
    <w:semiHidden/>
    <w:unhideWhenUsed/>
    <w:rsid w:val="00772CA0"/>
    <w:pPr>
      <w:spacing w:after="0"/>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72CA0"/>
    <w:rPr>
      <w:rFonts w:ascii="Segoe UI" w:eastAsia="Calibri" w:hAnsi="Segoe UI" w:cs="Segoe UI"/>
      <w:sz w:val="18"/>
      <w:szCs w:val="18"/>
    </w:rPr>
  </w:style>
  <w:style w:type="paragraph" w:styleId="Tekstfusnote">
    <w:name w:val="footnote text"/>
    <w:basedOn w:val="Normal"/>
    <w:link w:val="TekstfusnoteChar"/>
    <w:uiPriority w:val="99"/>
    <w:semiHidden/>
    <w:unhideWhenUsed/>
    <w:rsid w:val="00772CA0"/>
    <w:pPr>
      <w:spacing w:after="0"/>
    </w:pPr>
    <w:rPr>
      <w:sz w:val="20"/>
      <w:szCs w:val="20"/>
    </w:rPr>
  </w:style>
  <w:style w:type="character" w:customStyle="1" w:styleId="TekstfusnoteChar">
    <w:name w:val="Tekst fusnote Char"/>
    <w:basedOn w:val="Zadanifontodlomka"/>
    <w:link w:val="Tekstfusnote"/>
    <w:uiPriority w:val="99"/>
    <w:semiHidden/>
    <w:rsid w:val="00772CA0"/>
    <w:rPr>
      <w:rFonts w:ascii="Calibri" w:eastAsia="Calibri" w:hAnsi="Calibri"/>
      <w:sz w:val="20"/>
      <w:szCs w:val="20"/>
    </w:rPr>
  </w:style>
  <w:style w:type="paragraph" w:styleId="Tekstkrajnjebiljeke">
    <w:name w:val="endnote text"/>
    <w:basedOn w:val="Normal"/>
    <w:link w:val="TekstkrajnjebiljekeChar"/>
    <w:uiPriority w:val="99"/>
    <w:semiHidden/>
    <w:unhideWhenUsed/>
    <w:rsid w:val="00772CA0"/>
    <w:pPr>
      <w:spacing w:after="0"/>
    </w:pPr>
    <w:rPr>
      <w:sz w:val="20"/>
      <w:szCs w:val="20"/>
    </w:rPr>
  </w:style>
  <w:style w:type="character" w:customStyle="1" w:styleId="TekstkrajnjebiljekeChar">
    <w:name w:val="Tekst krajnje bilješke Char"/>
    <w:basedOn w:val="Zadanifontodlomka"/>
    <w:link w:val="Tekstkrajnjebiljeke"/>
    <w:uiPriority w:val="99"/>
    <w:semiHidden/>
    <w:rsid w:val="00772CA0"/>
    <w:rPr>
      <w:rFonts w:ascii="Calibri" w:eastAsia="Calibri" w:hAnsi="Calibri"/>
      <w:sz w:val="20"/>
      <w:szCs w:val="20"/>
    </w:rPr>
  </w:style>
  <w:style w:type="paragraph" w:styleId="Tijeloteksta-prvauvlaka">
    <w:name w:val="Body Text First Indent"/>
    <w:basedOn w:val="Tijeloteksta"/>
    <w:link w:val="Tijeloteksta-prvauvlakaChar"/>
    <w:uiPriority w:val="99"/>
    <w:semiHidden/>
    <w:unhideWhenUsed/>
    <w:rsid w:val="00772CA0"/>
    <w:pPr>
      <w:spacing w:after="60"/>
      <w:ind w:firstLine="360"/>
    </w:pPr>
  </w:style>
  <w:style w:type="character" w:customStyle="1" w:styleId="Tijeloteksta-prvauvlakaChar">
    <w:name w:val="Tijelo teksta - prva uvlaka Char"/>
    <w:basedOn w:val="TijelotekstaChar"/>
    <w:link w:val="Tijeloteksta-prvauvlaka"/>
    <w:uiPriority w:val="99"/>
    <w:semiHidden/>
    <w:rsid w:val="00772CA0"/>
    <w:rPr>
      <w:rFonts w:ascii="Calibri" w:eastAsia="Calibri" w:hAnsi="Calibri"/>
    </w:rPr>
  </w:style>
  <w:style w:type="paragraph" w:styleId="Uvuenotijeloteksta">
    <w:name w:val="Body Text Indent"/>
    <w:basedOn w:val="Normal"/>
    <w:link w:val="UvuenotijelotekstaChar"/>
    <w:uiPriority w:val="99"/>
    <w:semiHidden/>
    <w:unhideWhenUsed/>
    <w:rsid w:val="00772CA0"/>
    <w:pPr>
      <w:spacing w:after="120"/>
      <w:ind w:left="283"/>
    </w:pPr>
  </w:style>
  <w:style w:type="character" w:customStyle="1" w:styleId="UvuenotijelotekstaChar">
    <w:name w:val="Uvučeno tijelo teksta Char"/>
    <w:basedOn w:val="Zadanifontodlomka"/>
    <w:link w:val="Uvuenotijeloteksta"/>
    <w:uiPriority w:val="99"/>
    <w:semiHidden/>
    <w:rsid w:val="00772CA0"/>
    <w:rPr>
      <w:rFonts w:ascii="Calibri" w:eastAsia="Calibri" w:hAnsi="Calibri"/>
    </w:rPr>
  </w:style>
  <w:style w:type="paragraph" w:styleId="Tijeloteksta-prvauvlaka2">
    <w:name w:val="Body Text First Indent 2"/>
    <w:basedOn w:val="Uvuenotijeloteksta"/>
    <w:link w:val="Tijeloteksta-prvauvlaka2Char"/>
    <w:uiPriority w:val="99"/>
    <w:semiHidden/>
    <w:unhideWhenUsed/>
    <w:rsid w:val="00772CA0"/>
    <w:pPr>
      <w:spacing w:after="60"/>
      <w:ind w:left="360" w:firstLine="360"/>
    </w:pPr>
  </w:style>
  <w:style w:type="character" w:customStyle="1" w:styleId="Tijeloteksta-prvauvlaka2Char">
    <w:name w:val="Tijelo teksta - prva uvlaka 2 Char"/>
    <w:basedOn w:val="UvuenotijelotekstaChar"/>
    <w:link w:val="Tijeloteksta-prvauvlaka2"/>
    <w:uiPriority w:val="99"/>
    <w:semiHidden/>
    <w:rsid w:val="00772CA0"/>
    <w:rPr>
      <w:rFonts w:ascii="Calibri" w:eastAsia="Calibri" w:hAnsi="Calibri"/>
    </w:rPr>
  </w:style>
  <w:style w:type="paragraph" w:styleId="Tijeloteksta-uvlaka2">
    <w:name w:val="Body Text Indent 2"/>
    <w:basedOn w:val="Normal"/>
    <w:link w:val="Tijeloteksta-uvlaka2Char"/>
    <w:uiPriority w:val="99"/>
    <w:semiHidden/>
    <w:unhideWhenUsed/>
    <w:rsid w:val="00772CA0"/>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772CA0"/>
    <w:rPr>
      <w:rFonts w:ascii="Calibri" w:eastAsia="Calibri" w:hAnsi="Calibri"/>
    </w:rPr>
  </w:style>
  <w:style w:type="paragraph" w:styleId="Tijeloteksta-uvlaka3">
    <w:name w:val="Body Text Indent 3"/>
    <w:basedOn w:val="Normal"/>
    <w:link w:val="Tijeloteksta-uvlaka3Char"/>
    <w:uiPriority w:val="99"/>
    <w:semiHidden/>
    <w:unhideWhenUsed/>
    <w:rsid w:val="00772CA0"/>
    <w:pPr>
      <w:spacing w:after="120"/>
      <w:ind w:left="283"/>
    </w:pPr>
    <w:rPr>
      <w:sz w:val="16"/>
      <w:szCs w:val="16"/>
    </w:rPr>
  </w:style>
  <w:style w:type="character" w:customStyle="1" w:styleId="Tijeloteksta-uvlaka3Char">
    <w:name w:val="Tijelo teksta - uvlaka 3 Char"/>
    <w:basedOn w:val="Zadanifontodlomka"/>
    <w:link w:val="Tijeloteksta-uvlaka3"/>
    <w:uiPriority w:val="99"/>
    <w:semiHidden/>
    <w:rsid w:val="00772CA0"/>
    <w:rPr>
      <w:rFonts w:ascii="Calibri" w:eastAsia="Calibri" w:hAnsi="Calibri"/>
      <w:sz w:val="16"/>
      <w:szCs w:val="16"/>
    </w:rPr>
  </w:style>
  <w:style w:type="paragraph" w:styleId="Zaglavljeporuke">
    <w:name w:val="Message Header"/>
    <w:basedOn w:val="Normal"/>
    <w:link w:val="ZaglavljeporukeChar"/>
    <w:uiPriority w:val="99"/>
    <w:semiHidden/>
    <w:unhideWhenUsed/>
    <w:rsid w:val="00772CA0"/>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ZaglavljeporukeChar">
    <w:name w:val="Zaglavlje poruke Char"/>
    <w:basedOn w:val="Zadanifontodlomka"/>
    <w:link w:val="Zaglavljeporuke"/>
    <w:uiPriority w:val="99"/>
    <w:semiHidden/>
    <w:rsid w:val="00772CA0"/>
    <w:rPr>
      <w:rFonts w:asciiTheme="majorHAnsi" w:eastAsiaTheme="majorEastAsia" w:hAnsiTheme="majorHAnsi" w:cstheme="majorBidi"/>
      <w:sz w:val="24"/>
      <w:szCs w:val="24"/>
      <w:shd w:val="pct20" w:color="auto" w:fill="auto"/>
    </w:rPr>
  </w:style>
  <w:style w:type="paragraph" w:styleId="Zavretak">
    <w:name w:val="Closing"/>
    <w:basedOn w:val="Normal"/>
    <w:link w:val="ZavretakChar"/>
    <w:uiPriority w:val="99"/>
    <w:semiHidden/>
    <w:unhideWhenUsed/>
    <w:rsid w:val="00772CA0"/>
    <w:pPr>
      <w:spacing w:after="0"/>
      <w:ind w:left="4252"/>
    </w:pPr>
  </w:style>
  <w:style w:type="character" w:customStyle="1" w:styleId="ZavretakChar">
    <w:name w:val="Završetak Char"/>
    <w:basedOn w:val="Zadanifontodlomka"/>
    <w:link w:val="Zavretak"/>
    <w:uiPriority w:val="99"/>
    <w:semiHidden/>
    <w:rsid w:val="00772CA0"/>
    <w:rPr>
      <w:rFonts w:ascii="Calibri" w:eastAsia="Calibri" w:hAnsi="Calibri"/>
    </w:rPr>
  </w:style>
  <w:style w:type="character" w:styleId="Nerijeenospominjanje">
    <w:name w:val="Unresolved Mention"/>
    <w:basedOn w:val="Zadanifontodlomka"/>
    <w:uiPriority w:val="99"/>
    <w:semiHidden/>
    <w:unhideWhenUsed/>
    <w:rsid w:val="00763CDB"/>
    <w:rPr>
      <w:color w:val="605E5C"/>
      <w:shd w:val="clear" w:color="auto" w:fill="E1DFDD"/>
    </w:rPr>
  </w:style>
  <w:style w:type="paragraph" w:customStyle="1" w:styleId="style25">
    <w:name w:val="style25"/>
    <w:basedOn w:val="Normal"/>
    <w:rsid w:val="00ED57C4"/>
    <w:pPr>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style23">
    <w:name w:val="style23"/>
    <w:basedOn w:val="Normal"/>
    <w:rsid w:val="00ED57C4"/>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style32">
    <w:name w:val="style32"/>
    <w:basedOn w:val="Zadanifontodlomka"/>
    <w:rsid w:val="00ED57C4"/>
  </w:style>
  <w:style w:type="paragraph" w:customStyle="1" w:styleId="style321">
    <w:name w:val="style321"/>
    <w:basedOn w:val="Normal"/>
    <w:rsid w:val="00ED57C4"/>
    <w:pPr>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style24">
    <w:name w:val="style24"/>
    <w:basedOn w:val="Normal"/>
    <w:rsid w:val="00ED57C4"/>
    <w:pPr>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pdq2pgselectionanchorcontainer">
    <w:name w:val="pdq2pg_selectionanchorcontainer"/>
    <w:basedOn w:val="Normal"/>
    <w:rsid w:val="00582C8A"/>
    <w:pPr>
      <w:spacing w:before="100" w:beforeAutospacing="1" w:after="100" w:afterAutospacing="1"/>
    </w:pPr>
    <w:rPr>
      <w:rFonts w:ascii="Times New Roman" w:eastAsia="Times New Roman" w:hAnsi="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hyperlink" Target="https://www.youtube.com/embed/PixLa1QlpZA?feature=oembe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3835</Words>
  <Characters>21866</Characters>
  <Application>Microsoft Office Word</Application>
  <DocSecurity>0</DocSecurity>
  <Lines>182</Lines>
  <Paragraphs>51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25650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Josip Kunac</cp:lastModifiedBy>
  <cp:revision>36</cp:revision>
  <cp:lastPrinted>2026-07-07T23:26:00Z</cp:lastPrinted>
  <dcterms:created xsi:type="dcterms:W3CDTF">2026-07-07T22:53:00Z</dcterms:created>
  <dcterms:modified xsi:type="dcterms:W3CDTF">2026-09-11T14:57:00Z</dcterms:modified>
  <cp:category/>
</cp:coreProperties>
</file>