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D5426F" w14:paraId="4E10E2F4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9BB7307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77388345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D5426F" w14:paraId="43837C7B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8DF9243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33FB1C90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D5426F" w14:paraId="4046A611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64B4F0E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322493CB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D5426F" w14:paraId="77168909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15DB36A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32B8D029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7.</w:t>
            </w:r>
          </w:p>
        </w:tc>
      </w:tr>
      <w:tr w:rsidR="00D5426F" w14:paraId="4372D59A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6941DCC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6B47FAF1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7.</w:t>
            </w:r>
          </w:p>
        </w:tc>
      </w:tr>
      <w:tr w:rsidR="00D5426F" w14:paraId="78512F62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27795E12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761AAC4E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I. RAZVIJAM OSOBNOST, ŽIVIM VREDNOTE</w:t>
            </w:r>
          </w:p>
        </w:tc>
      </w:tr>
      <w:tr w:rsidR="00D5426F" w14:paraId="33EA1BC3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D93B6F7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06DEFF05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7. Bog je naš ideal</w:t>
            </w:r>
          </w:p>
        </w:tc>
      </w:tr>
    </w:tbl>
    <w:p w14:paraId="3737E37A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761E9EC7" w14:textId="59C08068" w:rsidR="00D5426F" w:rsidRDefault="00BB27D0" w:rsidP="007007B6">
      <w:pPr>
        <w:spacing w:after="0"/>
        <w:jc w:val="both"/>
      </w:pPr>
      <w:r>
        <w:rPr>
          <w:color w:val="000000"/>
        </w:rPr>
        <w:t>OŠ KV A.7.1. Učenik analizira pozitivne utjecaje uzora u izgradnji vlastite osobnosti.</w:t>
      </w:r>
      <w:r>
        <w:rPr>
          <w:color w:val="000000"/>
        </w:rPr>
        <w:br/>
      </w:r>
      <w:r w:rsidR="009B0803">
        <w:rPr>
          <w:color w:val="000000"/>
        </w:rPr>
        <w:t xml:space="preserve">OŠ KV A.7.1. </w:t>
      </w:r>
      <w:r>
        <w:rPr>
          <w:color w:val="000000"/>
        </w:rPr>
        <w:t>Učenik istražuje pozitivne utjecaje vjere u izgradnji vlastite osobnosti.</w:t>
      </w:r>
    </w:p>
    <w:p w14:paraId="0FBE21DF" w14:textId="77777777" w:rsidR="00D5426F" w:rsidRDefault="00BB27D0" w:rsidP="002C25E7">
      <w:pPr>
        <w:spacing w:after="160"/>
        <w:jc w:val="both"/>
      </w:pPr>
      <w:r>
        <w:rPr>
          <w:color w:val="000000"/>
        </w:rPr>
        <w:t>OŠ KV A.7.2. Učenik izdvaja i objašnjava središnju poruku odabranih novozavjetnih biblijskih tekstova.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D5426F" w14:paraId="4FF45ABC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C2618F2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2C97A07B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Bog Otac; Isus Krist; ideal; sloboda; slušanje i vršenje Riječi</w:t>
            </w:r>
          </w:p>
        </w:tc>
      </w:tr>
      <w:tr w:rsidR="00D5426F" w14:paraId="673450FB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C49C625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65437033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Kako nas Isusov primjer vodi prema dobru i onda kada život ne ide po našim željama?</w:t>
            </w:r>
          </w:p>
        </w:tc>
      </w:tr>
      <w:tr w:rsidR="00D5426F" w14:paraId="319E511E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D13A212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553D742A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D5426F" w14:paraId="43E0B6C9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219AA7EB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4528A8CE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usporedba predodžbi, čitanje, tumačenje prispodobe, razgovor, prosudba, kratko pripovijedanje</w:t>
            </w:r>
          </w:p>
        </w:tc>
      </w:tr>
      <w:tr w:rsidR="00D5426F" w14:paraId="7755CC36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ED10F98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554FF423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udžbenik Neka je Bog prvi, str. 15; RB, str. 15; bilježnica, radni predlošci, ploča ili projektor; izborni videozapisi</w:t>
            </w:r>
          </w:p>
        </w:tc>
      </w:tr>
      <w:tr w:rsidR="00D5426F" w14:paraId="6883349F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1882A3B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4FC8E197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Osobni i socijalni razvoj: osr A.3.1. Razvija sliku o sebi; osr A.3.3. Razvija osobne potencijale. Učiti kako učiti: uku A.3.1. Učenik samostalno traži nove informacije iz različitih izvora, transformira ih u novo znanje i uspješno primjenjuje pri rješavanju problema.</w:t>
            </w:r>
          </w:p>
        </w:tc>
      </w:tr>
      <w:tr w:rsidR="00D5426F" w14:paraId="1CBD89C4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C869EA4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2380BC1E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Hrvatski jezik: OŠ HJ A.7.2. – izdvajanje bitnoga i zaključivanje; OŠ HJ C.7.2. – povezivanje teksta i životnih situacija.</w:t>
            </w:r>
          </w:p>
        </w:tc>
      </w:tr>
    </w:tbl>
    <w:p w14:paraId="2E5AE6E4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705885A1" w14:textId="77777777" w:rsidR="00D5426F" w:rsidRDefault="00BB27D0">
      <w:pPr>
        <w:jc w:val="both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vjeroučitelj će pratiti razlikovanje Boga od idola, tumačenje prispodobe i primjenu Isusova primjera u postupcima.</w:t>
      </w:r>
    </w:p>
    <w:p w14:paraId="0F0B524D" w14:textId="77777777" w:rsidR="00D5426F" w:rsidRDefault="00BB27D0">
      <w:pPr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učenici će uz tri tvrdnje označiti mogu li sadržaj objasniti samostalno, uz primjer ili uz pomoć.</w:t>
      </w:r>
    </w:p>
    <w:p w14:paraId="4060FB29" w14:textId="77777777" w:rsidR="00D5426F" w:rsidRDefault="00BB27D0">
      <w:pPr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ocjenjivanje nije predviđeno. Zadaci će služiti praćenju ostvarenosti ishoda i davanju povratne informacije.</w:t>
      </w:r>
    </w:p>
    <w:p w14:paraId="63902DA8" w14:textId="77777777" w:rsidR="00D5426F" w:rsidRDefault="00BB27D0">
      <w:pPr>
        <w:keepNext/>
        <w:pageBreakBefore/>
        <w:spacing w:after="16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686473" w14:paraId="50C9D798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2D347719" w14:textId="77777777" w:rsidR="00D5426F" w:rsidRDefault="00BB27D0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6A60B011" w14:textId="77777777" w:rsidR="00F774C9" w:rsidRDefault="00F774C9">
      <w:pPr>
        <w:keepNext/>
        <w:spacing w:after="0" w:line="20" w:lineRule="exact"/>
      </w:pPr>
    </w:p>
    <w:p w14:paraId="1A4F71D1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Uvodna molitva:</w:t>
      </w:r>
    </w:p>
    <w:p w14:paraId="74CE1924" w14:textId="77777777" w:rsidR="00D5426F" w:rsidRDefault="00BB27D0">
      <w:pPr>
        <w:jc w:val="both"/>
      </w:pPr>
      <w:r>
        <w:rPr>
          <w:color w:val="000000"/>
        </w:rPr>
        <w:t>Oče naš…</w:t>
      </w:r>
    </w:p>
    <w:p w14:paraId="21A77F74" w14:textId="77777777" w:rsidR="00D5426F" w:rsidRDefault="00BB27D0">
      <w:pPr>
        <w:jc w:val="both"/>
      </w:pPr>
      <w:r>
        <w:rPr>
          <w:color w:val="000000"/>
        </w:rPr>
        <w:t>ili: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444D41DC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31D144E8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Oče, oslobodi nas želje da sve bude po našemu. U Isusu nam pokaži kako voljeti, oprostiti i ostati vjerni dobru. Pomozi nam da tvoju riječ pretvorimo u djelo. Amen.</w:t>
            </w:r>
          </w:p>
        </w:tc>
      </w:tr>
    </w:tbl>
    <w:p w14:paraId="62E47CFF" w14:textId="77777777" w:rsidR="00D5426F" w:rsidRDefault="00D5426F">
      <w:pPr>
        <w:spacing w:after="12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6BB51234" w14:textId="77777777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729C27F0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color w:val="000000"/>
                <w:sz w:val="21"/>
              </w:rPr>
              <w:t xml:space="preserve"> „Bog je ljubav.“ (1 Iv 4,8)</w:t>
            </w:r>
            <w:r>
              <w:rPr>
                <w:color w:val="000000"/>
                <w:sz w:val="21"/>
              </w:rPr>
              <w:br/>
              <w:t>Učenici će ostati nekoliko trenutaka u tišini. Učenici će razmisliti o razlici između ljubavi i ispunjavanja svake želje.</w:t>
            </w:r>
          </w:p>
        </w:tc>
      </w:tr>
    </w:tbl>
    <w:p w14:paraId="1C884403" w14:textId="77777777" w:rsidR="00D5426F" w:rsidRDefault="00D5426F">
      <w:pPr>
        <w:spacing w:after="120"/>
        <w:jc w:val="both"/>
      </w:pPr>
    </w:p>
    <w:p w14:paraId="32A5E8F4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21E6A585" w14:textId="77777777" w:rsidR="00D5426F" w:rsidRDefault="00BB27D0">
      <w:pPr>
        <w:jc w:val="both"/>
      </w:pPr>
      <w:r>
        <w:rPr>
          <w:color w:val="000000"/>
        </w:rPr>
        <w:t>Učenici će vjeroučitelju dati na uvid domaću zadaću s prethodnoga susreta:</w:t>
      </w:r>
    </w:p>
    <w:p w14:paraId="2868A0BB" w14:textId="37E6E42A" w:rsidR="00D5426F" w:rsidRPr="008B27DC" w:rsidRDefault="00BB27D0">
      <w:pPr>
        <w:jc w:val="both"/>
        <w:rPr>
          <w:i/>
          <w:iCs/>
        </w:rPr>
      </w:pPr>
      <w:r w:rsidRPr="008B27DC">
        <w:rPr>
          <w:i/>
          <w:iCs/>
          <w:color w:val="000000"/>
        </w:rPr>
        <w:t>„Učenici će riješiti, ili dovršiti rješavanje RB, str. 14.“</w:t>
      </w:r>
    </w:p>
    <w:p w14:paraId="50EAEF5D" w14:textId="77777777" w:rsidR="00D5426F" w:rsidRDefault="00BB27D0">
      <w:pPr>
        <w:jc w:val="both"/>
      </w:pPr>
      <w:r>
        <w:rPr>
          <w:color w:val="000000"/>
        </w:rPr>
        <w:t>Ili:</w:t>
      </w:r>
    </w:p>
    <w:p w14:paraId="5FED9CEC" w14:textId="77777777" w:rsidR="00D5426F" w:rsidRPr="008B27DC" w:rsidRDefault="00BB27D0">
      <w:pPr>
        <w:jc w:val="both"/>
        <w:rPr>
          <w:i/>
          <w:iCs/>
        </w:rPr>
      </w:pPr>
      <w:r w:rsidRPr="008B27DC">
        <w:rPr>
          <w:i/>
          <w:iCs/>
          <w:color w:val="000000"/>
        </w:rPr>
        <w:t>„Učenici će odabrati jedan zamišljeni ili javno poznat primjer uzora i napisati tri rečenice: koju dobru osobinu vrijedi nasljedovati, što ne treba slijepo kopirati i po kojem kriteriju će sačuvati vlastitu slobodu.“</w:t>
      </w:r>
    </w:p>
    <w:p w14:paraId="39A9F748" w14:textId="77777777" w:rsidR="00D5426F" w:rsidRDefault="00BB27D0">
      <w:pPr>
        <w:keepNext/>
        <w:spacing w:before="120"/>
        <w:jc w:val="both"/>
      </w:pPr>
      <w:r>
        <w:rPr>
          <w:color w:val="000000"/>
        </w:rPr>
        <w:t>Razgovor</w:t>
      </w:r>
    </w:p>
    <w:p w14:paraId="48804E10" w14:textId="77777777" w:rsidR="00D5426F" w:rsidRDefault="00BB27D0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Po čemu dobar uzor potiče vašu slobodu? </w:t>
      </w:r>
      <w:r>
        <w:rPr>
          <w:color w:val="6B6B6B"/>
          <w:sz w:val="18"/>
        </w:rPr>
        <w:t>(Pokazuje dobro koje možemo nasljedovati, a ne traži slijepo kopiranje.)</w:t>
      </w:r>
    </w:p>
    <w:p w14:paraId="7D3F8B88" w14:textId="51D17B2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Motivacija: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61B480D4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09D8EACD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JE LI ME BOG NAPUSTIO?</w:t>
            </w:r>
          </w:p>
        </w:tc>
      </w:tr>
      <w:tr w:rsidR="00D5426F" w14:paraId="77012C71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64BF345B" w14:textId="77777777" w:rsidR="00D5426F" w:rsidRDefault="00BB27D0" w:rsidP="00A73C4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Luka je molio da njegova momčad pobijedi. Nakon poraza govori: „Ako me Bog voli, zašto nije učinio da pobijedimo?“ Njegov prijatelj odgovara: „Možda trebamo pitati kako ćemo se ponašati i kad izgubimo.“</w:t>
            </w:r>
          </w:p>
          <w:p w14:paraId="1648841E" w14:textId="77777777" w:rsidR="00D5426F" w:rsidRDefault="00BB27D0" w:rsidP="00A73C4C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Zamišljena situacija za razgovor.</w:t>
            </w:r>
          </w:p>
        </w:tc>
      </w:tr>
    </w:tbl>
    <w:p w14:paraId="0312D813" w14:textId="77777777" w:rsidR="00D5426F" w:rsidRDefault="00D5426F">
      <w:pPr>
        <w:spacing w:after="120"/>
        <w:jc w:val="both"/>
      </w:pPr>
    </w:p>
    <w:p w14:paraId="04F80F79" w14:textId="77777777" w:rsidR="00D5426F" w:rsidRDefault="00BB27D0">
      <w:pPr>
        <w:jc w:val="both"/>
      </w:pPr>
      <w:r>
        <w:rPr>
          <w:color w:val="000000"/>
        </w:rPr>
        <w:t>Učenici će usporediti što Luka očekuje od Boga i na što ga prijatelj usmjerava. Neće ocjenjivati Lukinu vjeru, nego njegov zaključak.</w:t>
      </w:r>
    </w:p>
    <w:p w14:paraId="3B763BC6" w14:textId="77777777" w:rsidR="00D5426F" w:rsidRDefault="00BB27D0">
      <w:pPr>
        <w:keepNext/>
        <w:spacing w:before="120"/>
        <w:jc w:val="both"/>
      </w:pPr>
      <w:r>
        <w:rPr>
          <w:color w:val="000000"/>
        </w:rPr>
        <w:t>Razgovor</w:t>
      </w:r>
    </w:p>
    <w:p w14:paraId="41DFE8D9" w14:textId="77777777" w:rsidR="00D5426F" w:rsidRDefault="00BB27D0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Dokazuje li poraz da je Luka manje vrijedan ili da ga Bog ne voli? </w:t>
      </w:r>
      <w:r>
        <w:rPr>
          <w:color w:val="6B6B6B"/>
          <w:sz w:val="18"/>
        </w:rPr>
        <w:t>(Ne; ishod natjecanja nije mjera čovjekove vrijednosti ni Božje ljubavi.)</w:t>
      </w:r>
    </w:p>
    <w:p w14:paraId="45F493CA" w14:textId="77777777" w:rsidR="00D5426F" w:rsidRDefault="00BB27D0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Koje pitanje otvara prijateljeva rečenica? </w:t>
      </w:r>
      <w:r>
        <w:rPr>
          <w:color w:val="6B6B6B"/>
          <w:sz w:val="18"/>
        </w:rPr>
        <w:t>(Kako ostati pošten, zahvalan i obziran i kada ne uspijemo.)</w:t>
      </w:r>
    </w:p>
    <w:p w14:paraId="5BEC0552" w14:textId="77777777" w:rsidR="00A73C4C" w:rsidRDefault="00A73C4C">
      <w:pPr>
        <w:jc w:val="both"/>
        <w:rPr>
          <w:b/>
          <w:color w:val="166534"/>
        </w:rPr>
      </w:pPr>
    </w:p>
    <w:p w14:paraId="52D686BF" w14:textId="791CAB7E" w:rsidR="00D5426F" w:rsidRDefault="00A73C4C">
      <w:pPr>
        <w:jc w:val="both"/>
        <w:rPr>
          <w:color w:val="000000"/>
        </w:rPr>
      </w:pPr>
      <w:r>
        <w:rPr>
          <w:b/>
          <w:color w:val="166534"/>
        </w:rPr>
        <w:t xml:space="preserve">Početni stav: </w:t>
      </w:r>
      <w:r w:rsidR="00BB27D0">
        <w:rPr>
          <w:color w:val="000000"/>
        </w:rPr>
        <w:t>Učenici će u bilježnicu napisati jednu rečenicu uz tvrdnju „Ako vjerujem, sve bi mi trebalo ići dobro.“ Na kraju će provjeriti treba li je dopuniti; početni odgovor neće se ocjenjivati.</w:t>
      </w:r>
    </w:p>
    <w:p w14:paraId="2DF5E463" w14:textId="7C063A16" w:rsidR="00592D3D" w:rsidRPr="00592D3D" w:rsidRDefault="00592D3D">
      <w:pPr>
        <w:jc w:val="both"/>
        <w:rPr>
          <w:color w:val="002060"/>
          <w:sz w:val="40"/>
          <w:szCs w:val="40"/>
        </w:rPr>
      </w:pPr>
      <w:r w:rsidRPr="00592D3D">
        <w:rPr>
          <w:color w:val="002060"/>
          <w:sz w:val="40"/>
          <w:szCs w:val="40"/>
        </w:rPr>
        <w:lastRenderedPageBreak/>
        <w:t>„Ako vjerujem, sve bi mi trebalo ići dobro.“</w:t>
      </w:r>
    </w:p>
    <w:p w14:paraId="1CA9C292" w14:textId="6F0A1A2E" w:rsidR="00592D3D" w:rsidRDefault="00592D3D">
      <w:pPr>
        <w:jc w:val="both"/>
      </w:pPr>
      <w:r w:rsidRPr="00592D3D">
        <w:rPr>
          <w:color w:val="4A442A" w:themeColor="background2" w:themeShade="40"/>
          <w:sz w:val="40"/>
          <w:szCs w:val="40"/>
        </w:rPr>
        <w:t>Rečenica:</w:t>
      </w:r>
      <w:r>
        <w:rPr>
          <w:color w:val="4A442A" w:themeColor="background2" w:themeShade="40"/>
          <w:sz w:val="40"/>
          <w:szCs w:val="40"/>
        </w:rPr>
        <w:t xml:space="preserve"> </w:t>
      </w:r>
      <w:r>
        <w:rPr>
          <w:color w:val="000000"/>
        </w:rPr>
        <w:t>_______________________________________________________________________________</w:t>
      </w:r>
    </w:p>
    <w:p w14:paraId="6DB8B3E4" w14:textId="77777777" w:rsidR="00592D3D" w:rsidRDefault="00592D3D">
      <w:pPr>
        <w:keepNext/>
        <w:spacing w:before="160"/>
        <w:jc w:val="both"/>
        <w:rPr>
          <w:b/>
          <w:color w:val="C96A00"/>
          <w:sz w:val="26"/>
        </w:rPr>
      </w:pPr>
    </w:p>
    <w:p w14:paraId="0AFC297A" w14:textId="719B4BD2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Najava teme i središnjega pitanja:</w:t>
      </w:r>
    </w:p>
    <w:p w14:paraId="06CFE9DE" w14:textId="77777777" w:rsidR="00D5426F" w:rsidRDefault="00BB27D0">
      <w:pPr>
        <w:jc w:val="both"/>
        <w:rPr>
          <w:color w:val="000000"/>
        </w:rPr>
      </w:pPr>
      <w:r>
        <w:rPr>
          <w:color w:val="000000"/>
        </w:rPr>
        <w:t>Učenici će zapisati naslov „Bog je naš ideal“. Istražit će razliku između Boga po vlastitoj mjeri i Boga kojega nam objavljuje Isus.</w:t>
      </w:r>
    </w:p>
    <w:p w14:paraId="382026F3" w14:textId="77777777" w:rsidR="00592D3D" w:rsidRDefault="00592D3D">
      <w:pPr>
        <w:jc w:val="both"/>
      </w:pPr>
    </w:p>
    <w:p w14:paraId="714B9421" w14:textId="77777777" w:rsidR="00D5426F" w:rsidRDefault="00BB27D0">
      <w:pPr>
        <w:jc w:val="both"/>
        <w:rPr>
          <w:b/>
          <w:color w:val="166534"/>
          <w:sz w:val="40"/>
        </w:rPr>
      </w:pPr>
      <w:r>
        <w:rPr>
          <w:b/>
          <w:color w:val="166534"/>
          <w:sz w:val="40"/>
        </w:rPr>
        <w:t>Kako nas Isusov primjer vodi prema dobru i onda kada život ne ide po našim željama?</w:t>
      </w:r>
    </w:p>
    <w:p w14:paraId="0B25AA00" w14:textId="77777777" w:rsidR="00592D3D" w:rsidRDefault="00592D3D">
      <w:pPr>
        <w:jc w:val="both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686473" w14:paraId="4711E845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7B7EB5D0" w14:textId="77777777" w:rsidR="00D5426F" w:rsidRDefault="00BB27D0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(27 min)</w:t>
            </w:r>
          </w:p>
        </w:tc>
      </w:tr>
    </w:tbl>
    <w:p w14:paraId="150874B6" w14:textId="77777777" w:rsidR="00F774C9" w:rsidRDefault="00F774C9">
      <w:pPr>
        <w:keepNext/>
        <w:spacing w:after="0" w:line="20" w:lineRule="exact"/>
      </w:pPr>
    </w:p>
    <w:p w14:paraId="4482F8B7" w14:textId="77777777" w:rsidR="00592D3D" w:rsidRDefault="00592D3D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386F9927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00723533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Napomena o izboru aktivnosti:</w:t>
            </w:r>
            <w:r>
              <w:rPr>
                <w:color w:val="000000"/>
              </w:rPr>
              <w:t xml:space="preserve"> Aktivnosti su prijedlozi i mogućnosti izbora. Nije predviđeno sve provesti u jednom satu. Vjeroučitelj će birati prema ishodima, vremenu, osobitostima razreda, opremi i potrebama učenika. Preporučeni odabir nalazi se pri kraju pripreme.</w:t>
            </w:r>
          </w:p>
        </w:tc>
      </w:tr>
    </w:tbl>
    <w:p w14:paraId="2C534CC7" w14:textId="77777777" w:rsidR="00D5426F" w:rsidRDefault="00D5426F">
      <w:pPr>
        <w:spacing w:after="120"/>
        <w:jc w:val="both"/>
      </w:pPr>
    </w:p>
    <w:p w14:paraId="12B54AE8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Aktivnost 1: Obrada glavnog teksta</w:t>
      </w:r>
      <w:r>
        <w:rPr>
          <w:i/>
          <w:color w:val="6B6B6B"/>
          <w:sz w:val="20"/>
        </w:rPr>
        <w:t xml:space="preserve"> (rad u paru – usporedba dviju predodžbi, 10 minuta)</w:t>
      </w:r>
    </w:p>
    <w:p w14:paraId="50076D3D" w14:textId="52536109" w:rsidR="00D5426F" w:rsidRDefault="00BD4D8B">
      <w:pPr>
        <w:keepNext/>
        <w:jc w:val="both"/>
      </w:pPr>
      <w:r w:rsidRPr="00BD4D8B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BB27D0">
        <w:rPr>
          <w:color w:val="000000"/>
        </w:rPr>
        <w:t>Rad u paru. Učenici će pročitati tekst „Bog je naš ideal“, udžbenik, str. 15. Jedni će u bilježnicu izdvojiti očekivanje koje Boga podređuje našim željama, a drugi obilježja Boga kojega objavljuje Isus. Zajedno će oblikovati dvije kratke suprotstavljene rečenice i objasniti kako se one odražavaju na ponašanje. Shema i ključni naglasci uključeni su u vrijeme obrade.</w:t>
      </w:r>
    </w:p>
    <w:p w14:paraId="47F69786" w14:textId="77777777" w:rsidR="00D5426F" w:rsidRDefault="00BB27D0">
      <w:pPr>
        <w:keepNext/>
        <w:jc w:val="both"/>
      </w:pPr>
      <w:r>
        <w:rPr>
          <w:color w:val="6B6B6B"/>
          <w:sz w:val="20"/>
        </w:rPr>
        <w:t>Moguće rješenje: Predodžba po našoj mjeri: Bog mora ispuniti sve moje želje, inače me napustio. Isusova objava: Bog je Otac i Stvoritelj koji nas ljubi, poštuje slobodu i poziva na dobro. U teškoći možemo moliti, tražiti pomoć i odgovorno djelovati.</w:t>
      </w:r>
    </w:p>
    <w:p w14:paraId="5A1FCBC4" w14:textId="77777777" w:rsidR="00D5426F" w:rsidRDefault="00BB27D0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5522"/>
      </w:tblGrid>
      <w:tr w:rsidR="00D5426F" w14:paraId="25CC7948" w14:textId="77777777" w:rsidTr="00BD4D8B">
        <w:trPr>
          <w:cantSplit/>
          <w:jc w:val="center"/>
        </w:trPr>
        <w:tc>
          <w:tcPr>
            <w:tcW w:w="4815" w:type="dxa"/>
            <w:shd w:val="clear" w:color="auto" w:fill="0070C0"/>
            <w:vAlign w:val="center"/>
          </w:tcPr>
          <w:p w14:paraId="10D9011D" w14:textId="77777777" w:rsidR="00D5426F" w:rsidRDefault="00BB27D0" w:rsidP="00AA35D7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BOG PO MOJOJ MJERI</w:t>
            </w:r>
          </w:p>
        </w:tc>
        <w:tc>
          <w:tcPr>
            <w:tcW w:w="5522" w:type="dxa"/>
            <w:shd w:val="clear" w:color="auto" w:fill="00B050"/>
            <w:vAlign w:val="center"/>
          </w:tcPr>
          <w:p w14:paraId="700C6004" w14:textId="77777777" w:rsidR="00D5426F" w:rsidRDefault="00BB27D0" w:rsidP="00AA35D7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BOG KOJEGA ISUS OBJAVLJUJE</w:t>
            </w:r>
          </w:p>
        </w:tc>
      </w:tr>
      <w:tr w:rsidR="00D5426F" w14:paraId="43BE1EA6" w14:textId="77777777" w:rsidTr="00BD4D8B">
        <w:trPr>
          <w:cantSplit/>
          <w:jc w:val="center"/>
        </w:trPr>
        <w:tc>
          <w:tcPr>
            <w:tcW w:w="4815" w:type="dxa"/>
          </w:tcPr>
          <w:p w14:paraId="30559480" w14:textId="77777777" w:rsidR="00D5426F" w:rsidRDefault="00BB27D0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Očekujem da uvijek…</w:t>
            </w:r>
            <w:r>
              <w:rPr>
                <w:color w:val="000000"/>
                <w:sz w:val="40"/>
              </w:rPr>
              <w:br/>
            </w:r>
          </w:p>
        </w:tc>
        <w:tc>
          <w:tcPr>
            <w:tcW w:w="5522" w:type="dxa"/>
          </w:tcPr>
          <w:p w14:paraId="5E2EC811" w14:textId="77777777" w:rsidR="00D5426F" w:rsidRDefault="00BB27D0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Bog nas poziva da…</w:t>
            </w:r>
            <w:r>
              <w:rPr>
                <w:color w:val="000000"/>
                <w:sz w:val="40"/>
              </w:rPr>
              <w:br/>
            </w:r>
          </w:p>
        </w:tc>
      </w:tr>
      <w:tr w:rsidR="00D5426F" w14:paraId="6846594A" w14:textId="77777777" w:rsidTr="00BD4D8B">
        <w:trPr>
          <w:cantSplit/>
          <w:jc w:val="center"/>
        </w:trPr>
        <w:tc>
          <w:tcPr>
            <w:tcW w:w="4815" w:type="dxa"/>
            <w:shd w:val="clear" w:color="auto" w:fill="F7FBF7"/>
          </w:tcPr>
          <w:p w14:paraId="6FAAA469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007255BF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522" w:type="dxa"/>
            <w:shd w:val="clear" w:color="auto" w:fill="F7FBF7"/>
          </w:tcPr>
          <w:p w14:paraId="3D502EC5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481EFFC1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6DDC6557" w14:textId="77777777" w:rsidR="00D5426F" w:rsidRDefault="00D5426F">
      <w:pPr>
        <w:spacing w:after="120"/>
        <w:jc w:val="both"/>
      </w:pPr>
    </w:p>
    <w:p w14:paraId="6C3576BA" w14:textId="2B36DD4B" w:rsidR="00BD4D8B" w:rsidRDefault="00BD4D8B" w:rsidP="00BD4D8B">
      <w:pPr>
        <w:widowControl w:val="0"/>
        <w:spacing w:after="0"/>
        <w:jc w:val="both"/>
      </w:pPr>
      <w:r w:rsidRPr="00BD4D8B">
        <w:rPr>
          <w:color w:val="000000"/>
          <w:highlight w:val="cyan"/>
        </w:rPr>
        <w:t>b)</w:t>
      </w:r>
      <w:r>
        <w:rPr>
          <w:color w:val="000000"/>
        </w:rPr>
        <w:t xml:space="preserve"> Učenici će pogledati videozapis „Božja je radost opraštati“</w:t>
      </w:r>
      <w:r>
        <w:rPr>
          <w:color w:val="000000"/>
        </w:rPr>
        <w:t xml:space="preserve">; 2:56; </w:t>
      </w:r>
      <w:r>
        <w:rPr>
          <w:color w:val="000000"/>
        </w:rPr>
        <w:t xml:space="preserve">Izvor: </w:t>
      </w:r>
      <w:r w:rsidRPr="00BD4D8B">
        <w:rPr>
          <w:color w:val="000000"/>
        </w:rPr>
        <w:t>LaudatoTV</w:t>
      </w:r>
      <w:r>
        <w:rPr>
          <w:color w:val="000000"/>
        </w:rPr>
        <w:t xml:space="preserve">; </w:t>
      </w:r>
      <w:r>
        <w:rPr>
          <w:color w:val="000000"/>
        </w:rPr>
        <w:t xml:space="preserve">YouTube. </w:t>
      </w:r>
    </w:p>
    <w:p w14:paraId="67DF6592" w14:textId="77777777" w:rsidR="00BD4D8B" w:rsidRDefault="00BD4D8B" w:rsidP="00BD4D8B">
      <w:pPr>
        <w:widowControl w:val="0"/>
        <w:spacing w:after="0"/>
        <w:jc w:val="both"/>
        <w:rPr>
          <w:color w:val="000000"/>
        </w:rPr>
      </w:pPr>
    </w:p>
    <w:p w14:paraId="79C91595" w14:textId="72794D11" w:rsidR="00BD4D8B" w:rsidRDefault="00BD4D8B" w:rsidP="00BD4D8B">
      <w:pPr>
        <w:widowControl w:val="0"/>
        <w:spacing w:before="12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8E6F93" wp14:editId="3E8633A8">
            <wp:extent cx="1922400" cy="1440000"/>
            <wp:effectExtent l="0" t="0" r="1905" b="8255"/>
            <wp:docPr id="1448052377" name="Videozapis 2" descr="Božja je radost opraštati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52377" name="Videozapis 2" descr="Božja je radost opraštati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OvBZB6VMME?feature=oembed&quot; frameborder=&quot;0&quot; allow=&quot;accelerometer; autoplay; clipboard-write; encrypted-media; gyroscope; picture-in-picture; web-share&quot; referrerpolicy=&quot;strict-origin-when-cross-origin&quot; allowfullscreen=&quot;&quot; title=&quot;Božja je radost opraštati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24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37DAB" w14:textId="00488954" w:rsidR="00BD4D8B" w:rsidRDefault="00BD4D8B" w:rsidP="00BD4D8B">
      <w:pPr>
        <w:keepNext/>
        <w:spacing w:before="120"/>
        <w:jc w:val="both"/>
      </w:pPr>
      <w:r>
        <w:rPr>
          <w:color w:val="000000"/>
        </w:rPr>
        <w:lastRenderedPageBreak/>
        <w:t>Razgovor</w:t>
      </w:r>
    </w:p>
    <w:p w14:paraId="1538AFDD" w14:textId="77777777" w:rsidR="00BD4D8B" w:rsidRDefault="00BD4D8B" w:rsidP="00BD4D8B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Po čemu prepoznajete oproštenje koje pokreće promjenu? </w:t>
      </w:r>
      <w:r>
        <w:rPr>
          <w:color w:val="6B6B6B"/>
          <w:sz w:val="18"/>
        </w:rPr>
        <w:t>(Po spremnosti priznati pogrešku, popraviti štetu i ponovno izabrati dobro.)</w:t>
      </w:r>
    </w:p>
    <w:p w14:paraId="228A0A75" w14:textId="77777777" w:rsidR="00BD4D8B" w:rsidRDefault="00BD4D8B">
      <w:pPr>
        <w:keepNext/>
        <w:spacing w:before="160"/>
        <w:jc w:val="both"/>
      </w:pPr>
    </w:p>
    <w:p w14:paraId="3B28A54E" w14:textId="77B62A84" w:rsidR="00D5426F" w:rsidRDefault="00BB27D0">
      <w:pPr>
        <w:keepNext/>
        <w:spacing w:before="160"/>
        <w:jc w:val="both"/>
      </w:pPr>
      <w:r w:rsidRPr="008B27DC">
        <w:rPr>
          <w:b/>
          <w:bCs/>
        </w:rPr>
        <w:t>Ili: klasična obrada</w:t>
      </w:r>
      <w:r>
        <w:rPr>
          <w:i/>
          <w:color w:val="6B6B6B"/>
          <w:sz w:val="20"/>
        </w:rPr>
        <w:t xml:space="preserve"> (individualni rad i zajednički razgovor, 10 minuta)</w:t>
      </w:r>
    </w:p>
    <w:p w14:paraId="215A6DFD" w14:textId="77777777" w:rsidR="00D5426F" w:rsidRDefault="00BB27D0">
      <w:pPr>
        <w:jc w:val="both"/>
      </w:pPr>
      <w:r>
        <w:rPr>
          <w:color w:val="000000"/>
        </w:rPr>
        <w:t>Učenici će pročitati tekst „Bog je naš ideal“, udžbenik, str. 15, po odlomcima. Nakon svakoga odlomka vjeroučitelj će voditi razgovor. Učenici će ključne riječi zapisati u bilježnicu.</w:t>
      </w:r>
    </w:p>
    <w:p w14:paraId="253A55C8" w14:textId="77777777" w:rsidR="00D5426F" w:rsidRDefault="00BB27D0">
      <w:pPr>
        <w:keepNext/>
        <w:spacing w:before="120"/>
        <w:jc w:val="both"/>
      </w:pPr>
      <w:r>
        <w:rPr>
          <w:color w:val="000000"/>
        </w:rPr>
        <w:t>Razgovor</w:t>
      </w:r>
    </w:p>
    <w:p w14:paraId="49F9AF73" w14:textId="77777777" w:rsidR="00D5426F" w:rsidRDefault="00BB27D0" w:rsidP="00AA35D7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Za čime čovjek prema tekstu čezne? </w:t>
      </w:r>
      <w:r>
        <w:rPr>
          <w:color w:val="6B6B6B"/>
          <w:sz w:val="18"/>
        </w:rPr>
        <w:t>(Za ljepotom života, ljubavlju i istinom.)</w:t>
      </w:r>
    </w:p>
    <w:p w14:paraId="0ACCA7CC" w14:textId="77777777" w:rsidR="00D5426F" w:rsidRDefault="00BB27D0" w:rsidP="00AA35D7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Kakvu pogrešnu sliku Boga tekst opisuje? </w:t>
      </w:r>
      <w:r>
        <w:rPr>
          <w:color w:val="6B6B6B"/>
          <w:sz w:val="18"/>
        </w:rPr>
        <w:t>(Boga po mjeri naših želja, kojim bismo htjeli upravljati.)</w:t>
      </w:r>
    </w:p>
    <w:p w14:paraId="684DE87E" w14:textId="77777777" w:rsidR="00D5426F" w:rsidRDefault="00BB27D0" w:rsidP="00AA35D7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Kako Isus prikazuje odnos Boga prema čovjeku? </w:t>
      </w:r>
      <w:r>
        <w:rPr>
          <w:color w:val="6B6B6B"/>
          <w:sz w:val="18"/>
        </w:rPr>
        <w:t>(Bog je Otac, voli nas i prihvaća, poštuje slobodu i vodi prema istinskom životu.)</w:t>
      </w:r>
    </w:p>
    <w:p w14:paraId="0FDD0A22" w14:textId="77777777" w:rsidR="00D5426F" w:rsidRDefault="00BB27D0" w:rsidP="00AA35D7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Znači li prihvaćanje čovjeka da je svaki njegov postupak dobar? </w:t>
      </w:r>
      <w:r>
        <w:rPr>
          <w:color w:val="6B6B6B"/>
          <w:sz w:val="18"/>
        </w:rPr>
        <w:t>(Ne; Bog ljubi osobu i poziva je na obraćenje i promjenu lošega postupanja.)</w:t>
      </w:r>
    </w:p>
    <w:p w14:paraId="2DDA8475" w14:textId="77777777" w:rsidR="00D5426F" w:rsidRDefault="00BB27D0" w:rsidP="00AA35D7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Kako se prema završetku teksta vidi da je nekome Isus ideal? </w:t>
      </w:r>
      <w:r>
        <w:rPr>
          <w:color w:val="6B6B6B"/>
          <w:sz w:val="18"/>
        </w:rPr>
        <w:t>(U spremnosti pomagati i davati smisao životu drugih.)</w:t>
      </w:r>
    </w:p>
    <w:p w14:paraId="331848A2" w14:textId="77777777" w:rsidR="00D5426F" w:rsidRDefault="00BB27D0" w:rsidP="00AA35D7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Kako biste na temelju teksta dopunili Lukinu tvrdnju iz motivacije? </w:t>
      </w:r>
      <w:r>
        <w:rPr>
          <w:color w:val="6B6B6B"/>
          <w:sz w:val="18"/>
        </w:rPr>
        <w:t>(Bog me ljubi i u porazu; njegov primjer pomaže mi izabrati poštenje i poštovanje.)</w:t>
      </w:r>
    </w:p>
    <w:p w14:paraId="7C6A4E07" w14:textId="77777777" w:rsidR="00AA35D7" w:rsidRDefault="00AA35D7">
      <w:pPr>
        <w:keepNext/>
        <w:jc w:val="both"/>
        <w:rPr>
          <w:color w:val="000000"/>
        </w:rPr>
      </w:pPr>
    </w:p>
    <w:p w14:paraId="45A7374F" w14:textId="050A6FA9" w:rsidR="00D5426F" w:rsidRDefault="00BB27D0">
      <w:pPr>
        <w:keepNext/>
        <w:jc w:val="both"/>
        <w:rPr>
          <w:color w:val="000000"/>
        </w:rPr>
      </w:pPr>
      <w:r>
        <w:rPr>
          <w:color w:val="000000"/>
        </w:rPr>
        <w:t>Shematski prikaz i ključni naglasci:</w:t>
      </w:r>
    </w:p>
    <w:p w14:paraId="448145C2" w14:textId="77777777" w:rsidR="00AA35D7" w:rsidRDefault="00AA35D7">
      <w:pPr>
        <w:keepNext/>
        <w:jc w:val="both"/>
      </w:pPr>
    </w:p>
    <w:p w14:paraId="3B019DFA" w14:textId="77777777" w:rsidR="00D5426F" w:rsidRDefault="00BB27D0">
      <w:pPr>
        <w:jc w:val="center"/>
      </w:pPr>
      <w:r>
        <w:rPr>
          <w:noProof/>
        </w:rPr>
        <w:drawing>
          <wp:inline distT="0" distB="0" distL="0" distR="0" wp14:anchorId="30260A56" wp14:editId="6436BBD7">
            <wp:extent cx="6300000" cy="25200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a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B6165" w14:textId="77777777" w:rsidR="00AA35D7" w:rsidRDefault="00AA35D7">
      <w:pPr>
        <w:jc w:val="center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35D7" w14:paraId="2DEFF4E2" w14:textId="77777777" w:rsidTr="00BD4D8B">
        <w:trPr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3"/>
            <w:vAlign w:val="center"/>
          </w:tcPr>
          <w:p w14:paraId="02D7DAC2" w14:textId="394ECEDD" w:rsidR="00AA35D7" w:rsidRPr="00C63811" w:rsidRDefault="00AA35D7" w:rsidP="00BD4D8B">
            <w:pPr>
              <w:widowControl w:val="0"/>
              <w:spacing w:before="65" w:after="65"/>
              <w:ind w:left="85" w:right="85"/>
              <w:jc w:val="both"/>
              <w:rPr>
                <w:sz w:val="40"/>
                <w:szCs w:val="40"/>
              </w:rPr>
            </w:pPr>
            <w:r w:rsidRPr="00C63811">
              <w:rPr>
                <w:b/>
                <w:color w:val="166534"/>
                <w:sz w:val="40"/>
                <w:szCs w:val="40"/>
                <w:lang w:val="hr-HR"/>
              </w:rPr>
              <w:t xml:space="preserve">Ključni naglasci: </w:t>
            </w:r>
            <w:r w:rsidRPr="00AA35D7">
              <w:rPr>
                <w:sz w:val="40"/>
                <w:szCs w:val="40"/>
                <w:lang w:val="hr-HR"/>
              </w:rPr>
              <w:t>Bog nije proizvod naših želja. Isus Krist je pravi Bog i pravi čovjek; u njemu upoznajemo Očevu ljubav i svoj poziv na svetost. Nasljedovanje znači slušati i činiti dobro, uz Božju milost. Vjera ne obećava život bez teškoća.</w:t>
            </w:r>
          </w:p>
        </w:tc>
      </w:tr>
    </w:tbl>
    <w:p w14:paraId="6992429D" w14:textId="77777777" w:rsidR="00AA35D7" w:rsidRDefault="00AA35D7" w:rsidP="00AA35D7">
      <w:pPr>
        <w:spacing w:after="0" w:line="20" w:lineRule="exact"/>
      </w:pPr>
    </w:p>
    <w:p w14:paraId="61960DDE" w14:textId="77777777" w:rsidR="00AA35D7" w:rsidRDefault="00AA35D7">
      <w:pPr>
        <w:jc w:val="both"/>
        <w:rPr>
          <w:color w:val="000000"/>
        </w:rPr>
      </w:pPr>
    </w:p>
    <w:p w14:paraId="1BF64005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Aktivnost 2: Kuća na stijeni i kuća na pijesku</w:t>
      </w:r>
      <w:r>
        <w:rPr>
          <w:i/>
          <w:color w:val="6B6B6B"/>
          <w:sz w:val="20"/>
        </w:rPr>
        <w:t xml:space="preserve"> (rad u paru – biblijska usporedba, 6 minuta)</w:t>
      </w:r>
    </w:p>
    <w:p w14:paraId="60989104" w14:textId="326F3852" w:rsidR="00AA35D7" w:rsidRDefault="00AA35D7" w:rsidP="00BD4D8B">
      <w:pPr>
        <w:keepNext/>
        <w:jc w:val="both"/>
      </w:pPr>
      <w:r w:rsidRPr="00AA35D7">
        <w:rPr>
          <w:color w:val="000000"/>
          <w:highlight w:val="cyan"/>
        </w:rPr>
        <w:t>a</w:t>
      </w:r>
      <w:r w:rsidRPr="00AA35D7">
        <w:rPr>
          <w:color w:val="000000"/>
          <w:highlight w:val="cyan"/>
        </w:rPr>
        <w:t>)</w:t>
      </w:r>
      <w:r>
        <w:rPr>
          <w:color w:val="000000"/>
        </w:rPr>
        <w:t xml:space="preserve"> Učenici će pogledati videozapis „Kuća na stijeni i kuća na pijesku“</w:t>
      </w:r>
      <w:r>
        <w:rPr>
          <w:color w:val="000000"/>
        </w:rPr>
        <w:t xml:space="preserve">; 2:04: Izvor: </w:t>
      </w:r>
      <w:r w:rsidR="00BD4D8B" w:rsidRPr="00BD4D8B">
        <w:rPr>
          <w:color w:val="000000"/>
        </w:rPr>
        <w:t>RodTheNey</w:t>
      </w:r>
      <w:r w:rsidR="00BD4D8B">
        <w:rPr>
          <w:color w:val="000000"/>
        </w:rPr>
        <w:t xml:space="preserve">; </w:t>
      </w:r>
      <w:r>
        <w:rPr>
          <w:color w:val="000000"/>
        </w:rPr>
        <w:t>YouTube.</w:t>
      </w:r>
    </w:p>
    <w:p w14:paraId="5800308D" w14:textId="0D1FC9B8" w:rsidR="00AA35D7" w:rsidRDefault="00AA35D7" w:rsidP="00AA35D7">
      <w:pPr>
        <w:jc w:val="both"/>
      </w:pPr>
    </w:p>
    <w:p w14:paraId="2A0179BC" w14:textId="3C872C08" w:rsidR="00BD4D8B" w:rsidRDefault="00BD4D8B" w:rsidP="00AA35D7">
      <w:pPr>
        <w:jc w:val="both"/>
      </w:pPr>
      <w:r>
        <w:rPr>
          <w:noProof/>
        </w:rPr>
        <w:lastRenderedPageBreak/>
        <w:drawing>
          <wp:inline distT="0" distB="0" distL="0" distR="0" wp14:anchorId="28B0FCD5" wp14:editId="04FBC3B5">
            <wp:extent cx="2401200" cy="1800000"/>
            <wp:effectExtent l="0" t="0" r="0" b="0"/>
            <wp:docPr id="384456420" name="Videozapis 1" descr="Parable of the Wise and Foolish Builders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456420" name="Videozapis 1" descr="Parable of the Wise and Foolish Builders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CXWHLB1f6_U?feature=oembed&quot; frameborder=&quot;0&quot; allow=&quot;accelerometer; autoplay; clipboard-write; encrypted-media; gyroscope; picture-in-picture; web-share&quot; referrerpolicy=&quot;strict-origin-when-cross-origin&quot; allowfullscreen=&quot;&quot; title=&quot;Parable of the Wise and Foolish Builders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B67D4" w14:textId="77777777" w:rsidR="00BD4D8B" w:rsidRDefault="00BD4D8B" w:rsidP="00AA35D7">
      <w:pPr>
        <w:jc w:val="both"/>
      </w:pPr>
    </w:p>
    <w:p w14:paraId="5102B098" w14:textId="3C342FC6" w:rsidR="00D5426F" w:rsidRDefault="00BD4D8B" w:rsidP="00BD4D8B">
      <w:pPr>
        <w:widowControl w:val="0"/>
        <w:jc w:val="both"/>
      </w:pPr>
      <w:r w:rsidRPr="00BD4D8B">
        <w:rPr>
          <w:color w:val="000000"/>
          <w:highlight w:val="cyan"/>
        </w:rPr>
        <w:t>b</w:t>
      </w:r>
      <w:r w:rsidR="00BB27D0" w:rsidRPr="00BD4D8B">
        <w:rPr>
          <w:color w:val="000000"/>
          <w:highlight w:val="cyan"/>
        </w:rPr>
        <w:t>)</w:t>
      </w:r>
      <w:r w:rsidR="00BB27D0">
        <w:rPr>
          <w:color w:val="000000"/>
        </w:rPr>
        <w:t xml:space="preserve"> Rad u paru. Učenici će </w:t>
      </w:r>
      <w:r>
        <w:rPr>
          <w:color w:val="000000"/>
        </w:rPr>
        <w:t xml:space="preserve">potom </w:t>
      </w:r>
      <w:r w:rsidR="00BB27D0">
        <w:rPr>
          <w:color w:val="000000"/>
        </w:rPr>
        <w:t>pročitati Isusovu prispodobu, navesti što je zajedničko dvojici graditelja i odrediti presudnu razliku. Potom će navesti školski primjer slušanja koje postaje djelovanje. U preporučenoj izvedbi obradit će tekst bez videozapisa.</w:t>
      </w:r>
    </w:p>
    <w:p w14:paraId="6F3D9A92" w14:textId="77777777" w:rsidR="00D5426F" w:rsidRDefault="00BB27D0" w:rsidP="00BD4D8B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Obojica slušaju, grade i susreću oluju. Razlika je u vršenju Isusovih riječi. Stijena označuje slušanje koje postaje život. Primjer: učenici će nakon razgovora o poštovanju prestati širiti podrugljivu poruku.</w:t>
      </w:r>
    </w:p>
    <w:p w14:paraId="54633BA2" w14:textId="77777777" w:rsidR="00BD4D8B" w:rsidRDefault="00BD4D8B" w:rsidP="00BD4D8B">
      <w:pPr>
        <w:widowControl w:val="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5B630CD7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295FCDB3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KUĆA NA STIJENI</w:t>
            </w:r>
          </w:p>
        </w:tc>
      </w:tr>
      <w:tr w:rsidR="00D5426F" w14:paraId="651BC536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01F07285" w14:textId="77777777" w:rsidR="00D5426F" w:rsidRDefault="00BB27D0" w:rsidP="00BD4D8B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»Stoga, tko god sluša ove moje riječi i izvršava ih, bit će kao mudar čovjek koji sagradi kuću na stijeni. Zapljušti kiša, navale bujice, duhnu vjetrovi i sruče se na tu kuću, ali ona ne pada. Jer – utemeljena je na stijeni. Naprotiv, tko god sluša ove moje riječi, a ne vrši ih, bit će kao lud čovjek koji sagradi kuću na pijesku. Zapljušti kiša, navale bujice, duhnu vjetrovi i sruče se na tu kuću i ona se sruši. I bijaše to ruševina velika.«</w:t>
            </w:r>
          </w:p>
          <w:p w14:paraId="006606B4" w14:textId="77777777" w:rsidR="00D5426F" w:rsidRDefault="00BB27D0" w:rsidP="00BD4D8B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Mt 7,24–27; udžbenik, str. 15.</w:t>
            </w:r>
          </w:p>
        </w:tc>
      </w:tr>
    </w:tbl>
    <w:p w14:paraId="7569A4B1" w14:textId="77777777" w:rsidR="00D5426F" w:rsidRDefault="00D5426F">
      <w:pPr>
        <w:spacing w:after="120"/>
        <w:jc w:val="both"/>
      </w:pPr>
    </w:p>
    <w:p w14:paraId="70E00273" w14:textId="77777777" w:rsidR="00D5426F" w:rsidRDefault="00BB27D0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D5426F" w14:paraId="3D74AAAF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5CCAE232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ZAJEDNIČKO OBOJICI</w:t>
            </w:r>
          </w:p>
        </w:tc>
        <w:tc>
          <w:tcPr>
            <w:tcW w:w="5173" w:type="dxa"/>
            <w:shd w:val="clear" w:color="auto" w:fill="00B050"/>
          </w:tcPr>
          <w:p w14:paraId="6E549212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PRESUDNA RAZLIKA</w:t>
            </w:r>
          </w:p>
        </w:tc>
      </w:tr>
      <w:tr w:rsidR="00D5426F" w14:paraId="692DCB22" w14:textId="77777777">
        <w:trPr>
          <w:cantSplit/>
          <w:jc w:val="center"/>
        </w:trPr>
        <w:tc>
          <w:tcPr>
            <w:tcW w:w="5173" w:type="dxa"/>
          </w:tcPr>
          <w:p w14:paraId="3FC4D603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7D531424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7738AE39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5480B85E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1CD6C127" w14:textId="77777777" w:rsidR="00D5426F" w:rsidRDefault="00D5426F">
      <w:pPr>
        <w:spacing w:after="120"/>
        <w:jc w:val="both"/>
      </w:pPr>
    </w:p>
    <w:p w14:paraId="75BCBAEC" w14:textId="77777777" w:rsidR="00D5426F" w:rsidRDefault="00BB27D0">
      <w:pPr>
        <w:keepNext/>
        <w:spacing w:before="120"/>
        <w:jc w:val="both"/>
      </w:pPr>
      <w:r>
        <w:rPr>
          <w:color w:val="000000"/>
        </w:rPr>
        <w:t>Razgovor</w:t>
      </w:r>
    </w:p>
    <w:p w14:paraId="645BF40E" w14:textId="77777777" w:rsidR="00D5426F" w:rsidRDefault="00BB27D0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Zašto oluja dolazi i na kuću na stijeni? </w:t>
      </w:r>
      <w:r>
        <w:rPr>
          <w:color w:val="6B6B6B"/>
          <w:sz w:val="18"/>
        </w:rPr>
        <w:t>(Prispodoba ne obećava poštedu od teškoća, nego čvrst temelj za življenje.)</w:t>
      </w:r>
    </w:p>
    <w:p w14:paraId="36AEB4E6" w14:textId="77777777" w:rsidR="00D5426F" w:rsidRDefault="00BB27D0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Koji je vaš primjer prijelaza od slušanja prema djelovanju? </w:t>
      </w:r>
      <w:r>
        <w:rPr>
          <w:color w:val="6B6B6B"/>
          <w:sz w:val="18"/>
        </w:rPr>
        <w:t>(Na primjer: čuti poticaj na oproštenje pa se ispričati i popraviti štetu.)</w:t>
      </w:r>
    </w:p>
    <w:p w14:paraId="6B0764C8" w14:textId="77777777" w:rsidR="00D5426F" w:rsidRDefault="00BB27D0" w:rsidP="00BD4D8B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3: Radost koja postaje pomoć</w:t>
      </w:r>
      <w:r>
        <w:rPr>
          <w:i/>
          <w:color w:val="6B6B6B"/>
          <w:sz w:val="20"/>
        </w:rPr>
        <w:t xml:space="preserve"> (rad u skupinama – tumačenje poruke, 6 minuta)</w:t>
      </w:r>
    </w:p>
    <w:p w14:paraId="15B24512" w14:textId="77777777" w:rsidR="00D5426F" w:rsidRDefault="00BB27D0" w:rsidP="00BD4D8B">
      <w:pPr>
        <w:widowControl w:val="0"/>
        <w:jc w:val="both"/>
      </w:pPr>
      <w:r>
        <w:rPr>
          <w:color w:val="000000"/>
        </w:rPr>
        <w:t>Rad u skupinama. Učenici će iz poruke sv. Majke Terezije izdvojiti što ljudima nedostaje i kakva je pomoć moguća. Svaka će skupina predložiti jedan postupak koji nije samo površno razveseljavanje, nego poštovanje stvarne potrebe osobe.</w:t>
      </w:r>
    </w:p>
    <w:p w14:paraId="23D8E854" w14:textId="20EF1EA6" w:rsidR="00BD4D8B" w:rsidRPr="00BD4D8B" w:rsidRDefault="00BB27D0" w:rsidP="00BD4D8B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Ljudi trebaju Božju ljubav, prihvaćenost i smisao. Primjer: osamljenoga učenika pozvati u skupinu, saslušati ga i ostati uz njega. Radost ne znači zahtijevati od tužne osobe da se odmah nasmije.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4F4E70D9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591D2CD9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RADOST I BOŽJA LJUBAV</w:t>
            </w:r>
          </w:p>
        </w:tc>
      </w:tr>
      <w:tr w:rsidR="00D5426F" w14:paraId="358C1CFB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0F4C23E1" w14:textId="77777777" w:rsidR="00D5426F" w:rsidRDefault="00BB27D0" w:rsidP="00BD4D8B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Diljem svijeta ljudi su gladni i žedni Božje ljubavi. Tu glad možemo utažiti šireći radost. Radost je najbolji lijek za kušnju. Isus može zaposjesti našu dušu samo ako mu ju predamo radosno.</w:t>
            </w:r>
          </w:p>
          <w:p w14:paraId="7709298E" w14:textId="77777777" w:rsidR="00D5426F" w:rsidRDefault="00BB27D0" w:rsidP="00BD4D8B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sv. Majka Terezija; udžbenik, str. 15.</w:t>
            </w:r>
          </w:p>
        </w:tc>
      </w:tr>
    </w:tbl>
    <w:p w14:paraId="5B408E57" w14:textId="77777777" w:rsidR="00D5426F" w:rsidRDefault="00D5426F">
      <w:pPr>
        <w:spacing w:after="120"/>
        <w:jc w:val="both"/>
      </w:pPr>
    </w:p>
    <w:p w14:paraId="56A1928B" w14:textId="77777777" w:rsidR="00D5426F" w:rsidRDefault="00BB27D0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4388"/>
      </w:tblGrid>
      <w:tr w:rsidR="00D5426F" w14:paraId="70089EC0" w14:textId="77777777" w:rsidTr="00BD4D8B">
        <w:trPr>
          <w:cantSplit/>
          <w:jc w:val="center"/>
        </w:trPr>
        <w:tc>
          <w:tcPr>
            <w:tcW w:w="5949" w:type="dxa"/>
            <w:shd w:val="clear" w:color="auto" w:fill="0070C0"/>
          </w:tcPr>
          <w:p w14:paraId="0F7FD0C4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POTREBA KOJU PREPOZNAJEMO</w:t>
            </w:r>
          </w:p>
        </w:tc>
        <w:tc>
          <w:tcPr>
            <w:tcW w:w="4388" w:type="dxa"/>
            <w:shd w:val="clear" w:color="auto" w:fill="00B050"/>
            <w:vAlign w:val="center"/>
          </w:tcPr>
          <w:p w14:paraId="3578A2C1" w14:textId="77777777" w:rsidR="00D5426F" w:rsidRDefault="00BB27D0" w:rsidP="00BD4D8B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DJELATNA LJUBAV</w:t>
            </w:r>
          </w:p>
        </w:tc>
      </w:tr>
      <w:tr w:rsidR="00D5426F" w14:paraId="5AB96EC7" w14:textId="77777777" w:rsidTr="00BD4D8B">
        <w:trPr>
          <w:cantSplit/>
          <w:jc w:val="center"/>
        </w:trPr>
        <w:tc>
          <w:tcPr>
            <w:tcW w:w="5949" w:type="dxa"/>
          </w:tcPr>
          <w:p w14:paraId="15BF2762" w14:textId="77777777" w:rsidR="00D5426F" w:rsidRDefault="00BB27D0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Osamljenost novoga učenika</w:t>
            </w:r>
          </w:p>
        </w:tc>
        <w:tc>
          <w:tcPr>
            <w:tcW w:w="4388" w:type="dxa"/>
          </w:tcPr>
          <w:p w14:paraId="6156A959" w14:textId="77777777" w:rsidR="00D5426F" w:rsidRDefault="00BB27D0">
            <w:pPr>
              <w:tabs>
                <w:tab w:val="right" w:leader="underscore" w:pos="5801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54ABB7DD" w14:textId="77777777" w:rsidR="00D5426F" w:rsidRDefault="00BB27D0">
            <w:pPr>
              <w:tabs>
                <w:tab w:val="right" w:leader="underscore" w:pos="5801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16DBABCD" w14:textId="77777777" w:rsidR="00D5426F" w:rsidRDefault="00D5426F">
      <w:pPr>
        <w:spacing w:after="120"/>
        <w:jc w:val="both"/>
      </w:pPr>
    </w:p>
    <w:p w14:paraId="045A9358" w14:textId="77777777" w:rsidR="00D5426F" w:rsidRDefault="00BB27D0">
      <w:pPr>
        <w:keepNext/>
        <w:spacing w:before="120"/>
        <w:jc w:val="both"/>
      </w:pPr>
      <w:r>
        <w:rPr>
          <w:color w:val="000000"/>
        </w:rPr>
        <w:t>Razgovor</w:t>
      </w:r>
    </w:p>
    <w:p w14:paraId="21D34F78" w14:textId="77777777" w:rsidR="00D5426F" w:rsidRDefault="00BB27D0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Kako biste razlikovali radost o kojoj govori svetica od prisilnoga veselja? </w:t>
      </w:r>
      <w:r>
        <w:rPr>
          <w:color w:val="6B6B6B"/>
          <w:sz w:val="18"/>
        </w:rPr>
        <w:t>(Kršćanska radost počiva na Božjoj ljubavi i može biti prisutna uz tugu; ne potiskuje tuđu patnju.)</w:t>
      </w:r>
    </w:p>
    <w:p w14:paraId="429C606C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Aktivnost 4: Poruka da nismo napušteni</w:t>
      </w:r>
      <w:r>
        <w:rPr>
          <w:i/>
          <w:color w:val="6B6B6B"/>
          <w:sz w:val="20"/>
        </w:rPr>
        <w:t xml:space="preserve"> (individualni rad i razgovor – povezivanje citata, 5 minuta)</w:t>
      </w:r>
    </w:p>
    <w:p w14:paraId="042BE10F" w14:textId="77777777" w:rsidR="00D5426F" w:rsidRDefault="00BB27D0">
      <w:pPr>
        <w:keepNext/>
        <w:jc w:val="both"/>
      </w:pPr>
      <w:r>
        <w:rPr>
          <w:color w:val="000000"/>
        </w:rPr>
        <w:t>Individualni rad. Učenici će objasniti izraz iz izdvojene misli i povezati ga s Kristovom ljubavlju. U jednoj će rečenici odgovoriti vršnjaku koji neuspjeh smatra dokazom da ga Bog ne voli.</w:t>
      </w:r>
    </w:p>
    <w:p w14:paraId="2265BD6A" w14:textId="77777777" w:rsidR="00D5426F" w:rsidRDefault="00BB27D0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Izraz „platio“ upućuje na Kristovo predanje za nas, a ne na kupovanje Božje ljubavi. Primjer: Tvoja vrijednost ne nestaje zbog neuspjeha; u molitvi, podršci drugih i novom pokušaju možeš tražiti oslonac.</w:t>
      </w:r>
    </w:p>
    <w:p w14:paraId="57A3A47C" w14:textId="77777777" w:rsidR="00BD4D8B" w:rsidRDefault="00BD4D8B">
      <w:pPr>
        <w:keepNext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56E31B46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3420517E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NISMO NAPUŠTENI</w:t>
            </w:r>
          </w:p>
        </w:tc>
      </w:tr>
      <w:tr w:rsidR="00D5426F" w14:paraId="0AAEEA94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619A37BA" w14:textId="77777777" w:rsidR="00D5426F" w:rsidRDefault="00BB27D0" w:rsidP="00BD4D8B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PRESKUPO TE BOG PLATIO DA BI TE OSTAVIO.</w:t>
            </w:r>
          </w:p>
          <w:p w14:paraId="7458B89A" w14:textId="77777777" w:rsidR="00D5426F" w:rsidRDefault="00BB27D0" w:rsidP="00BD4D8B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sv. Padre Pio – prema navodu u udžbeniku, str. 15.</w:t>
            </w:r>
          </w:p>
        </w:tc>
      </w:tr>
    </w:tbl>
    <w:p w14:paraId="7369E257" w14:textId="77777777" w:rsidR="00D5426F" w:rsidRDefault="00D5426F">
      <w:pPr>
        <w:spacing w:after="120"/>
        <w:jc w:val="both"/>
      </w:pPr>
    </w:p>
    <w:p w14:paraId="401D14BF" w14:textId="77777777" w:rsidR="00D5426F" w:rsidRDefault="00BB27D0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5D53191E" w14:textId="77777777">
        <w:trPr>
          <w:cantSplit/>
          <w:jc w:val="center"/>
        </w:trPr>
        <w:tc>
          <w:tcPr>
            <w:tcW w:w="10346" w:type="dxa"/>
            <w:shd w:val="clear" w:color="auto" w:fill="0070C0"/>
          </w:tcPr>
          <w:p w14:paraId="36B1C804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REČENICA OHRABRENJA</w:t>
            </w:r>
          </w:p>
        </w:tc>
      </w:tr>
      <w:tr w:rsidR="00D5426F" w14:paraId="394B462F" w14:textId="77777777">
        <w:trPr>
          <w:cantSplit/>
          <w:jc w:val="center"/>
        </w:trPr>
        <w:tc>
          <w:tcPr>
            <w:tcW w:w="10346" w:type="dxa"/>
          </w:tcPr>
          <w:p w14:paraId="57F781AB" w14:textId="77777777" w:rsidR="00D5426F" w:rsidRDefault="00BB27D0">
            <w:pPr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4D365AEE" w14:textId="77777777" w:rsidR="00D5426F" w:rsidRDefault="00BB27D0">
            <w:pPr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17D05E3B" w14:textId="77777777" w:rsidR="00D5426F" w:rsidRDefault="00D5426F">
      <w:pPr>
        <w:spacing w:after="120"/>
        <w:jc w:val="both"/>
      </w:pPr>
    </w:p>
    <w:p w14:paraId="2FBBB927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Aktivnost 5: Teološko sidro</w:t>
      </w:r>
      <w:r>
        <w:rPr>
          <w:i/>
          <w:color w:val="6B6B6B"/>
          <w:sz w:val="20"/>
        </w:rPr>
        <w:t xml:space="preserve"> (frontalni rad i razgovor – povezivanje vjere i života, 3 minute)</w:t>
      </w:r>
    </w:p>
    <w:p w14:paraId="4FBADE17" w14:textId="77777777" w:rsidR="00D5426F" w:rsidRDefault="00BB27D0">
      <w:pPr>
        <w:jc w:val="both"/>
      </w:pPr>
      <w:r>
        <w:rPr>
          <w:color w:val="000000"/>
        </w:rPr>
        <w:t>Zajednički rad. Učenici će saslušati tumačenje i dovršiti usmenu misao: „Nasljedovati Isusa znači…“</w:t>
      </w:r>
    </w:p>
    <w:p w14:paraId="4EE6F8CA" w14:textId="77777777" w:rsidR="00D5426F" w:rsidRDefault="00BB27D0">
      <w:pPr>
        <w:keepNext/>
        <w:jc w:val="both"/>
      </w:pPr>
      <w:r>
        <w:rPr>
          <w:color w:val="6B6B6B"/>
          <w:sz w:val="20"/>
        </w:rPr>
        <w:t>Moguće rješenje: …uz Božju pomoć govoriti istinu, opraštati i služiti bližnjima; ne samo slagati se s lijepim riječima.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5F7A0682" w14:textId="77777777" w:rsidTr="0025549E">
        <w:trPr>
          <w:cantSplit/>
          <w:jc w:val="center"/>
        </w:trPr>
        <w:tc>
          <w:tcPr>
            <w:tcW w:w="10337" w:type="dxa"/>
            <w:shd w:val="clear" w:color="auto" w:fill="F4FBF5"/>
          </w:tcPr>
          <w:p w14:paraId="0DE32E75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Teološko sidro:</w:t>
            </w:r>
            <w:r>
              <w:rPr>
                <w:color w:val="000000"/>
              </w:rPr>
              <w:t xml:space="preserve"> Bog je živi Stvoritelj i Otac, a ne idol koji stvaramo prema svojim željama. Isus Krist, pravi Bog i pravi čovjek, objavljuje Oca i pokazuje kako živjeti u ljubavi. On je i Spasitelj: njegova milost osposobljava nas za dobro. Slušanje njegove riječi poziva na djelovanje; teškoće ne znače da je Bog prestao ljubiti čovjeka. Usp. Mt 7,24–27; KKC 1701 i 1709.</w:t>
            </w:r>
          </w:p>
        </w:tc>
      </w:tr>
    </w:tbl>
    <w:p w14:paraId="6758986B" w14:textId="492A6A83" w:rsidR="00D5426F" w:rsidRPr="0025549E" w:rsidRDefault="0025549E">
      <w:pPr>
        <w:keepNext/>
        <w:spacing w:after="120"/>
        <w:jc w:val="both"/>
        <w:rPr>
          <w:color w:val="002060"/>
          <w:sz w:val="40"/>
          <w:szCs w:val="40"/>
        </w:rPr>
      </w:pPr>
      <w:r w:rsidRPr="0025549E">
        <w:rPr>
          <w:color w:val="002060"/>
          <w:sz w:val="40"/>
          <w:szCs w:val="40"/>
        </w:rPr>
        <w:lastRenderedPageBreak/>
        <w:t>Nasljedovati Isusa znači…</w:t>
      </w:r>
    </w:p>
    <w:p w14:paraId="4CDC2FFD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Aktivnost 6: Dobra odluka bez publike</w:t>
      </w:r>
      <w:r>
        <w:rPr>
          <w:i/>
          <w:color w:val="6B6B6B"/>
          <w:sz w:val="20"/>
        </w:rPr>
        <w:t xml:space="preserve"> (rad u skupinama – moralna dilema, 6 minuta)</w:t>
      </w:r>
    </w:p>
    <w:p w14:paraId="3629E510" w14:textId="77777777" w:rsidR="00D5426F" w:rsidRDefault="00BB27D0">
      <w:pPr>
        <w:keepNext/>
        <w:jc w:val="both"/>
      </w:pPr>
      <w:r>
        <w:rPr>
          <w:color w:val="000000"/>
        </w:rPr>
        <w:t>Rad u skupinama. Učenici će razmotriti slučaj: tijekom provjere Marko vidi rješenja koja mu prijatelj nudi ispod klupe. Nitko od odraslih to ne primjećuje. Skupine će oblikovati dva moguća završetka, procijeniti posljedice i odabrati onaj koji odgovara nasljedovanju Isusa.</w:t>
      </w:r>
    </w:p>
    <w:p w14:paraId="00455CBA" w14:textId="77777777" w:rsidR="00D5426F" w:rsidRDefault="00BB27D0">
      <w:pPr>
        <w:keepNext/>
        <w:jc w:val="both"/>
      </w:pPr>
      <w:r>
        <w:rPr>
          <w:color w:val="6B6B6B"/>
          <w:sz w:val="20"/>
        </w:rPr>
        <w:t>Moguće rješenje: Prepisivanje može donijeti privid uspjeha, ali narušava istinu i pravednost. Marko može odbiti rješenja bez vrijeđanja prijatelja, riješiti što zna i naknadno zatražiti pomoć u učenju.</w:t>
      </w:r>
    </w:p>
    <w:p w14:paraId="0002EABF" w14:textId="77777777" w:rsidR="00D5426F" w:rsidRDefault="00BB27D0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4CCF5D4D" w14:textId="3F1BC337" w:rsidR="0025549E" w:rsidRPr="0025549E" w:rsidRDefault="0025549E">
      <w:pPr>
        <w:keepNext/>
        <w:spacing w:before="200"/>
        <w:jc w:val="both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T</w:t>
      </w:r>
      <w:r w:rsidRPr="0025549E">
        <w:rPr>
          <w:color w:val="002060"/>
          <w:sz w:val="40"/>
          <w:szCs w:val="40"/>
        </w:rPr>
        <w:t>ijekom provjere Marko vidi rješenja koja mu prijatelj nudi ispod klupe. Nitko od odraslih to ne primjećuje.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5239"/>
      </w:tblGrid>
      <w:tr w:rsidR="00D5426F" w14:paraId="78C01DC8" w14:textId="77777777">
        <w:trPr>
          <w:cantSplit/>
          <w:jc w:val="center"/>
        </w:trPr>
        <w:tc>
          <w:tcPr>
            <w:tcW w:w="5102" w:type="dxa"/>
            <w:shd w:val="clear" w:color="auto" w:fill="0070C0"/>
          </w:tcPr>
          <w:p w14:paraId="0AF44415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ODLUKA</w:t>
            </w:r>
          </w:p>
        </w:tc>
        <w:tc>
          <w:tcPr>
            <w:tcW w:w="5244" w:type="dxa"/>
            <w:shd w:val="clear" w:color="auto" w:fill="00B050"/>
          </w:tcPr>
          <w:p w14:paraId="57E49F4C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POSLJEDICA</w:t>
            </w:r>
          </w:p>
        </w:tc>
      </w:tr>
      <w:tr w:rsidR="00D5426F" w14:paraId="69C55684" w14:textId="77777777">
        <w:trPr>
          <w:cantSplit/>
          <w:jc w:val="center"/>
        </w:trPr>
        <w:tc>
          <w:tcPr>
            <w:tcW w:w="5102" w:type="dxa"/>
          </w:tcPr>
          <w:p w14:paraId="7D436ADA" w14:textId="77777777" w:rsidR="00D5426F" w:rsidRDefault="00BB27D0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Prepisati radi boljeg rezultata</w:t>
            </w:r>
          </w:p>
        </w:tc>
        <w:tc>
          <w:tcPr>
            <w:tcW w:w="5244" w:type="dxa"/>
          </w:tcPr>
          <w:p w14:paraId="1E672E4D" w14:textId="77777777" w:rsidR="00D5426F" w:rsidRDefault="00BB27D0">
            <w:pPr>
              <w:keepNext/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7767F23F" w14:textId="77777777" w:rsidR="00D5426F" w:rsidRDefault="00BB27D0">
            <w:pPr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D5426F" w14:paraId="6ABF3C5F" w14:textId="77777777">
        <w:trPr>
          <w:cantSplit/>
          <w:jc w:val="center"/>
        </w:trPr>
        <w:tc>
          <w:tcPr>
            <w:tcW w:w="5102" w:type="dxa"/>
            <w:shd w:val="clear" w:color="auto" w:fill="F7FBF7"/>
          </w:tcPr>
          <w:p w14:paraId="5294FB11" w14:textId="77777777" w:rsidR="00D5426F" w:rsidRDefault="00BB27D0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Pošteno pokazati svoje znanje</w:t>
            </w:r>
          </w:p>
        </w:tc>
        <w:tc>
          <w:tcPr>
            <w:tcW w:w="5244" w:type="dxa"/>
            <w:shd w:val="clear" w:color="auto" w:fill="F7FBF7"/>
          </w:tcPr>
          <w:p w14:paraId="38709158" w14:textId="77777777" w:rsidR="00D5426F" w:rsidRDefault="00BB27D0">
            <w:pPr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5184B276" w14:textId="77777777" w:rsidR="00D5426F" w:rsidRDefault="00BB27D0">
            <w:pPr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457BEABE" w14:textId="77777777" w:rsidR="00D5426F" w:rsidRDefault="00D5426F">
      <w:pPr>
        <w:spacing w:after="120"/>
        <w:jc w:val="both"/>
      </w:pPr>
    </w:p>
    <w:p w14:paraId="3DE959E2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Aktivnost 7: Ideal nije idol</w:t>
      </w:r>
      <w:r>
        <w:rPr>
          <w:i/>
          <w:color w:val="6B6B6B"/>
          <w:sz w:val="20"/>
        </w:rPr>
        <w:t xml:space="preserve"> (rad u paru – preciziranje pojmova, 5 minuta)</w:t>
      </w:r>
    </w:p>
    <w:p w14:paraId="3C2A0B4B" w14:textId="77777777" w:rsidR="00D5426F" w:rsidRDefault="00BB27D0">
      <w:pPr>
        <w:keepNext/>
        <w:jc w:val="both"/>
      </w:pPr>
      <w:r>
        <w:rPr>
          <w:color w:val="000000"/>
        </w:rPr>
        <w:t>Rad u paru. Učenici će pročitati definiciju ideala. Usporedit će je s pojmom idola s prethodnoga sata te objasniti zašto Isusa nazivamo idealom i uzorom, a ne idolom.</w:t>
      </w:r>
    </w:p>
    <w:p w14:paraId="34000E12" w14:textId="77777777" w:rsidR="00D5426F" w:rsidRDefault="00BB27D0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Ideal je vrijednost i uzor kojemu težimo; idol je ono čemu se slijepo podređujemo ili što postavljamo na Božje mjesto. Isus nas vodi istini i slobodi. Kao Sin Božji dostojan je božanskoga štovanja, koje nije idolopoklonstvo.</w:t>
      </w:r>
    </w:p>
    <w:p w14:paraId="19763D52" w14:textId="77777777" w:rsidR="0025549E" w:rsidRDefault="0025549E">
      <w:pPr>
        <w:keepNext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0B2FDFDA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01288982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IDEAL</w:t>
            </w:r>
          </w:p>
        </w:tc>
      </w:tr>
      <w:tr w:rsidR="00D5426F" w14:paraId="6997D47E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46AB5456" w14:textId="77777777" w:rsidR="00D5426F" w:rsidRDefault="00BB27D0" w:rsidP="0025549E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IDEAL:</w:t>
            </w:r>
            <w:r>
              <w:rPr>
                <w:color w:val="000000"/>
                <w:sz w:val="40"/>
              </w:rPr>
              <w:br/>
              <w:t>▸ uzor</w:t>
            </w:r>
            <w:r>
              <w:rPr>
                <w:color w:val="000000"/>
                <w:sz w:val="40"/>
              </w:rPr>
              <w:br/>
              <w:t>▸ najviše savršenstvo</w:t>
            </w:r>
            <w:r>
              <w:rPr>
                <w:color w:val="000000"/>
                <w:sz w:val="40"/>
              </w:rPr>
              <w:br/>
              <w:t>▸ konačni cilj, težnja</w:t>
            </w:r>
          </w:p>
          <w:p w14:paraId="35CF37AE" w14:textId="77777777" w:rsidR="00D5426F" w:rsidRDefault="00BB27D0" w:rsidP="0025549E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Pojmovnik; udžbenik, str. 15.</w:t>
            </w:r>
          </w:p>
        </w:tc>
      </w:tr>
    </w:tbl>
    <w:p w14:paraId="00BFCE27" w14:textId="77777777" w:rsidR="00D5426F" w:rsidRDefault="00D5426F">
      <w:pPr>
        <w:spacing w:after="120"/>
        <w:jc w:val="both"/>
      </w:pPr>
    </w:p>
    <w:p w14:paraId="5954629E" w14:textId="77777777" w:rsidR="00D5426F" w:rsidRDefault="00BB27D0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D5426F" w14:paraId="64B2EAAC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155826F0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IDEAL</w:t>
            </w:r>
          </w:p>
        </w:tc>
        <w:tc>
          <w:tcPr>
            <w:tcW w:w="5173" w:type="dxa"/>
            <w:shd w:val="clear" w:color="auto" w:fill="00B050"/>
          </w:tcPr>
          <w:p w14:paraId="71DA7477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IDOL</w:t>
            </w:r>
          </w:p>
        </w:tc>
      </w:tr>
      <w:tr w:rsidR="00D5426F" w14:paraId="3DDAEE9B" w14:textId="77777777">
        <w:trPr>
          <w:cantSplit/>
          <w:jc w:val="center"/>
        </w:trPr>
        <w:tc>
          <w:tcPr>
            <w:tcW w:w="5173" w:type="dxa"/>
          </w:tcPr>
          <w:p w14:paraId="3EE1A2A0" w14:textId="77777777" w:rsidR="00D5426F" w:rsidRDefault="00BB27D0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Primjer koji izgrađuje:</w:t>
            </w:r>
          </w:p>
        </w:tc>
        <w:tc>
          <w:tcPr>
            <w:tcW w:w="5173" w:type="dxa"/>
          </w:tcPr>
          <w:p w14:paraId="71289B4E" w14:textId="77777777" w:rsidR="00D5426F" w:rsidRDefault="00BB27D0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Primjer koji zarobljava:</w:t>
            </w:r>
          </w:p>
        </w:tc>
      </w:tr>
      <w:tr w:rsidR="00D5426F" w14:paraId="4AE9A647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1300801C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153F76CF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  <w:shd w:val="clear" w:color="auto" w:fill="F7FBF7"/>
          </w:tcPr>
          <w:p w14:paraId="3EBDA55C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0C7DA32D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009CBCBA" w14:textId="77777777" w:rsidR="00D5426F" w:rsidRDefault="00D5426F">
      <w:pPr>
        <w:spacing w:after="120"/>
        <w:jc w:val="both"/>
      </w:pPr>
    </w:p>
    <w:p w14:paraId="1800D143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Aktivnost 8: Jedan dan izabranoga zanimanja</w:t>
      </w:r>
      <w:r>
        <w:rPr>
          <w:i/>
          <w:color w:val="6B6B6B"/>
          <w:sz w:val="20"/>
        </w:rPr>
        <w:t xml:space="preserve"> (individualni rad – kratko pripovijedanje, 7 minuta)</w:t>
      </w:r>
    </w:p>
    <w:p w14:paraId="7268B8D3" w14:textId="45AACD62" w:rsidR="00D5426F" w:rsidRDefault="00BB27D0">
      <w:pPr>
        <w:keepNext/>
        <w:jc w:val="both"/>
      </w:pPr>
      <w:r>
        <w:rPr>
          <w:color w:val="000000"/>
        </w:rPr>
        <w:t>Individualni rad. Učenici će izabrati zanimanje i napisati četiri do pet rečenica o zamišljenoj odluci u jednom radnom danu. Priča će sadržavati teškoću, Isusovu poruku, odluku i učinak na druge. Vjeroučitelj će pratiti smisao odluke, bez brojčanoga ocjenjivanja; povezanost vjere i postupka važnija je od zanimljivosti zanimanja.</w:t>
      </w:r>
    </w:p>
    <w:p w14:paraId="368778EB" w14:textId="77777777" w:rsidR="00D5426F" w:rsidRDefault="00BB27D0">
      <w:pPr>
        <w:keepNext/>
        <w:jc w:val="both"/>
      </w:pPr>
      <w:r>
        <w:rPr>
          <w:color w:val="6B6B6B"/>
          <w:sz w:val="20"/>
        </w:rPr>
        <w:t>Moguće rješenje: Liječnica primjećuje da se pacijent boji. Iako je u žurbi, mirno mu objašnjava što slijedi i sluša pitanje. U njemu vidi bližnjega kojemu treba pažnja. Pacijent se osjeća poštovano, a ona odgovorno obavlja posao.</w:t>
      </w:r>
    </w:p>
    <w:p w14:paraId="06368DCA" w14:textId="77777777" w:rsidR="00D5426F" w:rsidRDefault="00BB27D0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4B606263" w14:textId="5F01F2AE" w:rsidR="0025549E" w:rsidRDefault="0025549E" w:rsidP="0025549E">
      <w:pPr>
        <w:keepNext/>
        <w:spacing w:before="200" w:after="0"/>
        <w:jc w:val="both"/>
        <w:rPr>
          <w:color w:val="002060"/>
          <w:sz w:val="40"/>
          <w:szCs w:val="40"/>
        </w:rPr>
      </w:pPr>
      <w:r w:rsidRPr="0025549E">
        <w:rPr>
          <w:color w:val="002060"/>
          <w:sz w:val="40"/>
          <w:szCs w:val="40"/>
        </w:rPr>
        <w:t>I</w:t>
      </w:r>
      <w:r w:rsidRPr="0025549E">
        <w:rPr>
          <w:color w:val="002060"/>
          <w:sz w:val="40"/>
          <w:szCs w:val="40"/>
        </w:rPr>
        <w:t>zabrati zanimanje i napisati četiri do pet rečenica o zamišljenoj odluci u jednom radnom danu. Priča će sadržavati teškoću, Isusovu poruku, odluku i učinak na druge.</w:t>
      </w:r>
    </w:p>
    <w:p w14:paraId="48607407" w14:textId="77777777" w:rsidR="0025549E" w:rsidRPr="0025549E" w:rsidRDefault="0025549E" w:rsidP="0025549E">
      <w:pPr>
        <w:spacing w:after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364AE24A" w14:textId="77777777">
        <w:trPr>
          <w:cantSplit/>
          <w:jc w:val="center"/>
        </w:trPr>
        <w:tc>
          <w:tcPr>
            <w:tcW w:w="10346" w:type="dxa"/>
            <w:shd w:val="clear" w:color="auto" w:fill="0070C0"/>
          </w:tcPr>
          <w:p w14:paraId="75EA3D9F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VJERA U JEDNOM RADNOM DANU</w:t>
            </w:r>
          </w:p>
        </w:tc>
      </w:tr>
      <w:tr w:rsidR="00D5426F" w14:paraId="0E682A22" w14:textId="77777777">
        <w:trPr>
          <w:cantSplit/>
          <w:jc w:val="center"/>
        </w:trPr>
        <w:tc>
          <w:tcPr>
            <w:tcW w:w="10346" w:type="dxa"/>
          </w:tcPr>
          <w:p w14:paraId="71D80F84" w14:textId="77777777" w:rsidR="00D5426F" w:rsidRDefault="00BB27D0">
            <w:pPr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08D8249B" w14:textId="77777777" w:rsidR="00D5426F" w:rsidRDefault="00BB27D0">
            <w:pPr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67010647" w14:textId="77777777" w:rsidR="00D5426F" w:rsidRDefault="00BB27D0">
            <w:pPr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2D5AC5EF" w14:textId="77777777" w:rsidR="00D5426F" w:rsidRDefault="00BB27D0">
            <w:pPr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4D2518B1" w14:textId="77777777" w:rsidR="00D5426F" w:rsidRDefault="00D5426F">
      <w:pPr>
        <w:spacing w:after="120"/>
        <w:jc w:val="both"/>
      </w:pPr>
    </w:p>
    <w:p w14:paraId="25927859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Aktivnost 9: Oprostiti i odgovorno popraviti</w:t>
      </w:r>
      <w:r>
        <w:rPr>
          <w:i/>
          <w:color w:val="6B6B6B"/>
          <w:sz w:val="20"/>
        </w:rPr>
        <w:t xml:space="preserve"> (rad u paru – razrada postupka, 5 minuta)</w:t>
      </w:r>
    </w:p>
    <w:p w14:paraId="7F1FADA5" w14:textId="77777777" w:rsidR="00D5426F" w:rsidRDefault="00BB27D0">
      <w:pPr>
        <w:keepNext/>
        <w:jc w:val="both"/>
      </w:pPr>
      <w:r>
        <w:rPr>
          <w:color w:val="000000"/>
        </w:rPr>
        <w:t>Rad u paru. Učenici će razmotriti slučaj: netko je potrgao tuđi crtež i iskreno se ispričao. Prvi će član para opisati oproštenje, a drugi popravak štete. Zajedno će objasniti zašto oproštenje i odgovornost pripadaju istomu odnosu.</w:t>
      </w:r>
    </w:p>
    <w:p w14:paraId="7D557F6F" w14:textId="77777777" w:rsidR="00D5426F" w:rsidRDefault="00BB27D0">
      <w:pPr>
        <w:keepNext/>
        <w:jc w:val="both"/>
      </w:pPr>
      <w:r>
        <w:rPr>
          <w:color w:val="6B6B6B"/>
          <w:sz w:val="20"/>
        </w:rPr>
        <w:t>Moguće rješenje: Oprostiti znači odustati od osvete i biti otvoren pomirenju. Počinitelj će priznati štetu, ponuditi novu podlogu ili pomoć i promijeniti postupanje. Oproštenje ne znači pretvarati se da se ništa nije dogodilo.</w:t>
      </w:r>
    </w:p>
    <w:p w14:paraId="5406C620" w14:textId="77777777" w:rsidR="00D5426F" w:rsidRDefault="00BB27D0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432B6C4D" w14:textId="2CFAEFC6" w:rsidR="0025549E" w:rsidRPr="0025549E" w:rsidRDefault="0025549E">
      <w:pPr>
        <w:keepNext/>
        <w:spacing w:before="200"/>
        <w:jc w:val="both"/>
        <w:rPr>
          <w:color w:val="002060"/>
          <w:sz w:val="40"/>
          <w:szCs w:val="40"/>
        </w:rPr>
      </w:pPr>
      <w:r w:rsidRPr="0025549E">
        <w:rPr>
          <w:color w:val="002060"/>
          <w:sz w:val="40"/>
          <w:szCs w:val="40"/>
        </w:rPr>
        <w:t>N</w:t>
      </w:r>
      <w:r w:rsidRPr="0025549E">
        <w:rPr>
          <w:color w:val="002060"/>
          <w:sz w:val="40"/>
          <w:szCs w:val="40"/>
        </w:rPr>
        <w:t>etko je potrgao tuđi crtež i iskreno se ispričao.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D5426F" w14:paraId="6F8E7ABF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22EB9CC2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OPROŠTENJE</w:t>
            </w:r>
          </w:p>
        </w:tc>
        <w:tc>
          <w:tcPr>
            <w:tcW w:w="5173" w:type="dxa"/>
            <w:shd w:val="clear" w:color="auto" w:fill="00B050"/>
          </w:tcPr>
          <w:p w14:paraId="43E97DDE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POPRAVAK ŠTETE</w:t>
            </w:r>
          </w:p>
        </w:tc>
      </w:tr>
      <w:tr w:rsidR="00D5426F" w14:paraId="0FE28161" w14:textId="77777777">
        <w:trPr>
          <w:cantSplit/>
          <w:jc w:val="center"/>
        </w:trPr>
        <w:tc>
          <w:tcPr>
            <w:tcW w:w="5173" w:type="dxa"/>
          </w:tcPr>
          <w:p w14:paraId="4807EE11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7344E59A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35294692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0B85322C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7F8A0CF9" w14:textId="77777777" w:rsidR="00D5426F" w:rsidRDefault="00D5426F">
      <w:pPr>
        <w:spacing w:after="120"/>
        <w:jc w:val="both"/>
      </w:pPr>
    </w:p>
    <w:p w14:paraId="6E20A923" w14:textId="77777777" w:rsidR="00D5426F" w:rsidRDefault="00BB27D0" w:rsidP="0025549E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dopunjavanje sažetka, 3 minute)</w:t>
      </w:r>
    </w:p>
    <w:p w14:paraId="76058724" w14:textId="77777777" w:rsidR="00D5426F" w:rsidRDefault="00BB27D0" w:rsidP="0025549E">
      <w:pPr>
        <w:widowControl w:val="0"/>
        <w:jc w:val="both"/>
      </w:pPr>
      <w:r>
        <w:rPr>
          <w:color w:val="000000"/>
        </w:rPr>
        <w:t>Individualni rad. Učenici će dopuniti sažetak ponuđenim riječima i prepisati ga u bilježnicu: djelima – Otac – Krist – teškoća. Ponuđene riječi nisu u redoslijedu rješenja.</w:t>
      </w:r>
    </w:p>
    <w:p w14:paraId="4D1E71C7" w14:textId="77777777" w:rsidR="00D5426F" w:rsidRDefault="00BB27D0" w:rsidP="0025549E">
      <w:pPr>
        <w:widowControl w:val="0"/>
        <w:jc w:val="both"/>
      </w:pPr>
      <w:r>
        <w:rPr>
          <w:color w:val="6B6B6B"/>
          <w:sz w:val="20"/>
        </w:rPr>
        <w:t>Rješenje: Otac; Krist; djelima; teškoća.</w:t>
      </w:r>
    </w:p>
    <w:p w14:paraId="51A2F3E1" w14:textId="77777777" w:rsidR="00B66E55" w:rsidRDefault="00B66E55" w:rsidP="0025549E">
      <w:pPr>
        <w:widowControl w:val="0"/>
        <w:spacing w:before="200"/>
        <w:jc w:val="both"/>
        <w:rPr>
          <w:color w:val="000000"/>
        </w:rPr>
      </w:pPr>
    </w:p>
    <w:p w14:paraId="1672E862" w14:textId="77777777" w:rsidR="00B66E55" w:rsidRDefault="00B66E55" w:rsidP="0025549E">
      <w:pPr>
        <w:widowControl w:val="0"/>
        <w:spacing w:before="200"/>
        <w:jc w:val="both"/>
        <w:rPr>
          <w:color w:val="000000"/>
        </w:rPr>
      </w:pPr>
    </w:p>
    <w:p w14:paraId="1290EBCD" w14:textId="77777777" w:rsidR="00B66E55" w:rsidRDefault="00B66E55" w:rsidP="0025549E">
      <w:pPr>
        <w:widowControl w:val="0"/>
        <w:spacing w:before="200"/>
        <w:jc w:val="both"/>
        <w:rPr>
          <w:color w:val="000000"/>
        </w:rPr>
      </w:pPr>
    </w:p>
    <w:p w14:paraId="554B397A" w14:textId="77777777" w:rsidR="00B66E55" w:rsidRDefault="00B66E55" w:rsidP="0025549E">
      <w:pPr>
        <w:widowControl w:val="0"/>
        <w:spacing w:before="200"/>
        <w:jc w:val="both"/>
        <w:rPr>
          <w:color w:val="000000"/>
        </w:rPr>
      </w:pPr>
    </w:p>
    <w:p w14:paraId="20926387" w14:textId="77777777" w:rsidR="00B66E55" w:rsidRDefault="00B66E55" w:rsidP="0025549E">
      <w:pPr>
        <w:widowControl w:val="0"/>
        <w:spacing w:before="200"/>
        <w:jc w:val="both"/>
        <w:rPr>
          <w:color w:val="000000"/>
        </w:rPr>
      </w:pPr>
    </w:p>
    <w:p w14:paraId="60BBFF96" w14:textId="77777777" w:rsidR="00B66E55" w:rsidRDefault="00B66E55" w:rsidP="0025549E">
      <w:pPr>
        <w:widowControl w:val="0"/>
        <w:spacing w:before="200"/>
        <w:jc w:val="both"/>
        <w:rPr>
          <w:color w:val="000000"/>
        </w:rPr>
      </w:pPr>
    </w:p>
    <w:p w14:paraId="1AF420AC" w14:textId="2748F589" w:rsidR="0025549E" w:rsidRPr="00B66E55" w:rsidRDefault="00BB27D0" w:rsidP="0025549E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3B125AF4" w14:textId="77777777" w:rsidTr="0025549E">
        <w:trPr>
          <w:cantSplit/>
          <w:jc w:val="center"/>
        </w:trPr>
        <w:tc>
          <w:tcPr>
            <w:tcW w:w="10337" w:type="dxa"/>
            <w:shd w:val="clear" w:color="auto" w:fill="984806"/>
          </w:tcPr>
          <w:p w14:paraId="26DB0317" w14:textId="77777777" w:rsidR="00D5426F" w:rsidRDefault="00BB27D0" w:rsidP="0025549E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BOG JE NAŠ IDEAL</w:t>
            </w:r>
          </w:p>
        </w:tc>
      </w:tr>
      <w:tr w:rsidR="00D5426F" w14:paraId="648CD928" w14:textId="77777777" w:rsidTr="0025549E">
        <w:trPr>
          <w:cantSplit/>
          <w:trHeight w:val="2504"/>
          <w:jc w:val="center"/>
        </w:trPr>
        <w:tc>
          <w:tcPr>
            <w:tcW w:w="10337" w:type="dxa"/>
            <w:tcBorders>
              <w:bottom w:val="single" w:sz="4" w:space="0" w:color="000000"/>
            </w:tcBorders>
          </w:tcPr>
          <w:p w14:paraId="5D02F3F4" w14:textId="12AE355F" w:rsidR="0025549E" w:rsidRPr="0025549E" w:rsidRDefault="0025549E" w:rsidP="0025549E">
            <w:pPr>
              <w:widowControl w:val="0"/>
              <w:spacing w:before="65" w:after="65"/>
              <w:ind w:left="85" w:right="85"/>
              <w:jc w:val="center"/>
              <w:rPr>
                <w:color w:val="002060"/>
                <w:sz w:val="40"/>
                <w:szCs w:val="40"/>
              </w:rPr>
            </w:pPr>
            <w:r w:rsidRPr="0025549E">
              <w:rPr>
                <w:color w:val="002060"/>
                <w:sz w:val="40"/>
                <w:szCs w:val="40"/>
              </w:rPr>
              <w:t>djelima – Otac – Krist – teškoća</w:t>
            </w:r>
          </w:p>
          <w:p w14:paraId="2FDF1826" w14:textId="3C7B3091" w:rsidR="0025549E" w:rsidRDefault="00BB27D0" w:rsidP="0025549E">
            <w:pPr>
              <w:widowControl w:val="0"/>
              <w:spacing w:before="65" w:after="6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 xml:space="preserve">Bog je naš </w:t>
            </w:r>
            <w:r>
              <w:rPr>
                <w:color w:val="000000"/>
                <w:sz w:val="24"/>
              </w:rPr>
              <w:t>__________</w:t>
            </w:r>
            <w:r>
              <w:rPr>
                <w:color w:val="000000"/>
                <w:sz w:val="40"/>
              </w:rPr>
              <w:t xml:space="preserve"> koji nas ljubi.</w:t>
            </w:r>
          </w:p>
          <w:p w14:paraId="64982974" w14:textId="77777777" w:rsidR="0025549E" w:rsidRDefault="0025549E" w:rsidP="0025549E">
            <w:pPr>
              <w:widowControl w:val="0"/>
              <w:spacing w:before="65" w:after="6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 xml:space="preserve">Isus </w:t>
            </w:r>
            <w:r>
              <w:rPr>
                <w:color w:val="000000"/>
                <w:sz w:val="24"/>
              </w:rPr>
              <w:t>__________</w:t>
            </w:r>
            <w:r>
              <w:rPr>
                <w:color w:val="000000"/>
                <w:sz w:val="40"/>
              </w:rPr>
              <w:t xml:space="preserve"> pokazuje kako živjeti.</w:t>
            </w:r>
          </w:p>
          <w:p w14:paraId="183358D6" w14:textId="77777777" w:rsidR="0025549E" w:rsidRDefault="0025549E" w:rsidP="0025549E">
            <w:pPr>
              <w:widowControl w:val="0"/>
              <w:spacing w:before="65" w:after="6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 xml:space="preserve">Njegovu riječ potvrđujemo </w:t>
            </w:r>
            <w:r>
              <w:rPr>
                <w:color w:val="000000"/>
                <w:sz w:val="24"/>
              </w:rPr>
              <w:t>__________</w:t>
            </w:r>
            <w:r>
              <w:rPr>
                <w:color w:val="000000"/>
                <w:sz w:val="40"/>
              </w:rPr>
              <w:t>.</w:t>
            </w:r>
          </w:p>
          <w:p w14:paraId="4A381510" w14:textId="6DD0213E" w:rsidR="00D5426F" w:rsidRDefault="0025549E" w:rsidP="0025549E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 xml:space="preserve">Vjera daje oslonac i usred </w:t>
            </w:r>
            <w:r>
              <w:rPr>
                <w:color w:val="000000"/>
                <w:sz w:val="24"/>
              </w:rPr>
              <w:t>__________</w:t>
            </w:r>
            <w:r>
              <w:rPr>
                <w:color w:val="000000"/>
                <w:sz w:val="40"/>
              </w:rPr>
              <w:t>.</w:t>
            </w:r>
          </w:p>
        </w:tc>
      </w:tr>
    </w:tbl>
    <w:p w14:paraId="533297CB" w14:textId="77777777" w:rsidR="00D5426F" w:rsidRDefault="00D5426F" w:rsidP="0025549E"/>
    <w:p w14:paraId="74276269" w14:textId="77777777" w:rsidR="0025549E" w:rsidRDefault="0025549E" w:rsidP="0025549E"/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686473" w14:paraId="3DDC4EAE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56F631AB" w14:textId="77777777" w:rsidR="00D5426F" w:rsidRDefault="00BB27D0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47C32FB8" w14:textId="77777777" w:rsidR="00F774C9" w:rsidRDefault="00F774C9">
      <w:pPr>
        <w:keepNext/>
        <w:spacing w:after="0" w:line="20" w:lineRule="exact"/>
      </w:pPr>
    </w:p>
    <w:p w14:paraId="260A7CC3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7B611349" w14:textId="77777777" w:rsidR="00D5426F" w:rsidRDefault="00BB27D0">
      <w:pPr>
        <w:jc w:val="both"/>
      </w:pPr>
      <w:r>
        <w:rPr>
          <w:color w:val="000000"/>
        </w:rPr>
        <w:t>Vjeroučitelj će odabrati dva ili tri pitanja.</w:t>
      </w:r>
    </w:p>
    <w:p w14:paraId="562DDE8A" w14:textId="77777777" w:rsidR="00D5426F" w:rsidRDefault="00BB27D0">
      <w:pPr>
        <w:keepNext/>
        <w:spacing w:before="120"/>
        <w:jc w:val="both"/>
      </w:pPr>
      <w:r>
        <w:rPr>
          <w:color w:val="000000"/>
        </w:rPr>
        <w:t>Razgovor</w:t>
      </w:r>
    </w:p>
    <w:p w14:paraId="38BF3A43" w14:textId="77777777" w:rsidR="00D5426F" w:rsidRDefault="00BB27D0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Kako možete pokazati poštenje i kada nitko ne provjerava vaš rad? </w:t>
      </w:r>
      <w:r>
        <w:rPr>
          <w:color w:val="6B6B6B"/>
          <w:sz w:val="18"/>
        </w:rPr>
        <w:t>(Samostalnim radom i priznavanjem onoga što još ne znamo.)</w:t>
      </w:r>
    </w:p>
    <w:p w14:paraId="1B2AE5EC" w14:textId="77777777" w:rsidR="00D5426F" w:rsidRDefault="00BB27D0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Kako možete biti uz prijatelje nakon neuspjeha? </w:t>
      </w:r>
      <w:r>
        <w:rPr>
          <w:color w:val="6B6B6B"/>
          <w:sz w:val="18"/>
        </w:rPr>
        <w:t>(Saslušati ih, ohrabriti i ponuditi konkretnu pomoć.)</w:t>
      </w:r>
    </w:p>
    <w:p w14:paraId="57C35072" w14:textId="77777777" w:rsidR="00D5426F" w:rsidRDefault="00BB27D0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Kako ćete razlikovati molitvu od zahtjeva da Bog ispuni svaku želju? </w:t>
      </w:r>
      <w:r>
        <w:rPr>
          <w:color w:val="6B6B6B"/>
          <w:sz w:val="18"/>
        </w:rPr>
        <w:t>(U molitvi iskreno tražimo i slušamo Boga, uz povjerenje i spremnost na odgovorno djelovanje.)</w:t>
      </w:r>
    </w:p>
    <w:p w14:paraId="7AF20AB7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Sinteza:</w:t>
      </w:r>
    </w:p>
    <w:p w14:paraId="3291FE80" w14:textId="77777777" w:rsidR="00D5426F" w:rsidRDefault="00BB27D0">
      <w:pPr>
        <w:keepNext/>
        <w:jc w:val="both"/>
      </w:pPr>
      <w:r>
        <w:rPr>
          <w:color w:val="000000"/>
        </w:rPr>
        <w:t xml:space="preserve">Učenici će usmeno povezati riječi Otac – Isus – slušanje – djelovanje </w:t>
      </w:r>
      <w:r w:rsidRPr="0025549E">
        <w:rPr>
          <w:b/>
          <w:bCs/>
          <w:color w:val="000000"/>
        </w:rPr>
        <w:t>u dvije smislene rečenice</w:t>
      </w:r>
      <w:r>
        <w:rPr>
          <w:color w:val="000000"/>
        </w:rPr>
        <w:t>. Potom će se vratiti početnoj tvrdnji iz motivacije.</w:t>
      </w:r>
    </w:p>
    <w:p w14:paraId="25DD3D42" w14:textId="77777777" w:rsidR="00D5426F" w:rsidRDefault="00BB27D0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Bog je Otac koji nas ljubi, a Isus nam objavljuje tu ljubav. Njegovu riječ slušamo da bismo je provodili u djelima, i u teškoćama.</w:t>
      </w:r>
    </w:p>
    <w:p w14:paraId="3A2BC008" w14:textId="2C19F39A" w:rsidR="0025549E" w:rsidRDefault="0025549E" w:rsidP="0025549E">
      <w:pPr>
        <w:keepNext/>
        <w:jc w:val="center"/>
        <w:rPr>
          <w:color w:val="002060"/>
          <w:sz w:val="40"/>
          <w:szCs w:val="40"/>
        </w:rPr>
      </w:pPr>
      <w:r w:rsidRPr="0025549E">
        <w:rPr>
          <w:color w:val="002060"/>
          <w:sz w:val="40"/>
          <w:szCs w:val="40"/>
        </w:rPr>
        <w:t>Otac – Isus – slušanje – djelovanje</w:t>
      </w:r>
    </w:p>
    <w:p w14:paraId="0ADE6103" w14:textId="77777777" w:rsidR="0025549E" w:rsidRPr="0025549E" w:rsidRDefault="0025549E" w:rsidP="0025549E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629FFB1C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3383CEC4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Zaključak vjeroučitelja:</w:t>
            </w:r>
            <w:r>
              <w:rPr>
                <w:color w:val="000000"/>
              </w:rPr>
              <w:t xml:space="preserve"> Isusov primjer pokazuje kako živjeti istinu, ljubav i oproštenje. Bog nije dužan ispunjavati svaku našu želju da bi nas ljubio. Čvrst oslonac gradimo slušanjem i vršenjem Isusove riječi. U teškoći možemo prihvatiti Božju pomoć i podršku ljudi.</w:t>
            </w:r>
          </w:p>
        </w:tc>
      </w:tr>
    </w:tbl>
    <w:p w14:paraId="2E714D12" w14:textId="77777777" w:rsidR="00D5426F" w:rsidRDefault="00D5426F">
      <w:pPr>
        <w:spacing w:after="120"/>
        <w:jc w:val="both"/>
      </w:pPr>
    </w:p>
    <w:p w14:paraId="4BA67498" w14:textId="5CEC867F" w:rsidR="00D5426F" w:rsidRDefault="00BB27D0" w:rsidP="0025549E">
      <w:pPr>
        <w:widowControl w:val="0"/>
        <w:spacing w:before="160"/>
        <w:jc w:val="both"/>
      </w:pPr>
      <w:r>
        <w:rPr>
          <w:b/>
          <w:color w:val="C96A00"/>
          <w:sz w:val="26"/>
        </w:rPr>
        <w:t>Formativna provjera:</w:t>
      </w:r>
    </w:p>
    <w:p w14:paraId="4BD3C8E1" w14:textId="77777777" w:rsidR="00D5426F" w:rsidRDefault="00BB27D0" w:rsidP="0025549E">
      <w:pPr>
        <w:widowControl w:val="0"/>
        <w:jc w:val="both"/>
      </w:pPr>
      <w:r>
        <w:rPr>
          <w:color w:val="000000"/>
        </w:rPr>
        <w:t>Učenici će odabrati završetak tvrdnje i navesti jedan vlastiti primjer: „Graditi na stijeni znači…“</w:t>
      </w:r>
    </w:p>
    <w:p w14:paraId="16CE3B87" w14:textId="77777777" w:rsidR="00D5426F" w:rsidRDefault="00BB27D0" w:rsidP="0025549E">
      <w:pPr>
        <w:widowControl w:val="0"/>
        <w:jc w:val="both"/>
      </w:pPr>
      <w:r>
        <w:rPr>
          <w:color w:val="6B6B6B"/>
          <w:sz w:val="20"/>
        </w:rPr>
        <w:t>Rješenje: B; primjer mora sadržavati konkretno dobro djelo, npr. ispriku i popravak štete.</w:t>
      </w:r>
    </w:p>
    <w:p w14:paraId="00CE7114" w14:textId="77777777" w:rsidR="00D5426F" w:rsidRDefault="00BB27D0" w:rsidP="0025549E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046AC127" w14:textId="0E80ADF8" w:rsidR="00B66E55" w:rsidRPr="00B66E55" w:rsidRDefault="00B66E55" w:rsidP="0025549E">
      <w:pPr>
        <w:widowControl w:val="0"/>
        <w:spacing w:before="200"/>
        <w:jc w:val="both"/>
        <w:rPr>
          <w:color w:val="002060"/>
          <w:sz w:val="40"/>
          <w:szCs w:val="40"/>
        </w:rPr>
      </w:pPr>
      <w:r w:rsidRPr="00B66E55">
        <w:rPr>
          <w:color w:val="002060"/>
          <w:sz w:val="40"/>
          <w:szCs w:val="40"/>
        </w:rPr>
        <w:t>Graditi na stijeni znači…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1FEC20C4" w14:textId="77777777">
        <w:trPr>
          <w:cantSplit/>
          <w:jc w:val="center"/>
        </w:trPr>
        <w:tc>
          <w:tcPr>
            <w:tcW w:w="10346" w:type="dxa"/>
            <w:shd w:val="clear" w:color="auto" w:fill="0070C0"/>
          </w:tcPr>
          <w:p w14:paraId="0AD4C73D" w14:textId="77777777" w:rsidR="00D5426F" w:rsidRDefault="00BB27D0" w:rsidP="0025549E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KOJI ODGOVOR NAJBOLJE ODGOVARA PRISPODOBI?</w:t>
            </w:r>
          </w:p>
        </w:tc>
      </w:tr>
      <w:tr w:rsidR="00D5426F" w14:paraId="7F43FABC" w14:textId="77777777">
        <w:trPr>
          <w:cantSplit/>
          <w:jc w:val="center"/>
        </w:trPr>
        <w:tc>
          <w:tcPr>
            <w:tcW w:w="10346" w:type="dxa"/>
          </w:tcPr>
          <w:p w14:paraId="40B1C79F" w14:textId="77777777" w:rsidR="00D5426F" w:rsidRDefault="00BB27D0" w:rsidP="0025549E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A. Nikada ne doživjeti teškoću.</w:t>
            </w:r>
          </w:p>
        </w:tc>
      </w:tr>
      <w:tr w:rsidR="00D5426F" w14:paraId="3477C9BD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6DF6E9E4" w14:textId="77777777" w:rsidR="00D5426F" w:rsidRDefault="00BB27D0" w:rsidP="0025549E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lastRenderedPageBreak/>
              <w:t>B. Slušati Isusovu riječ i živjeti je.</w:t>
            </w:r>
          </w:p>
        </w:tc>
      </w:tr>
      <w:tr w:rsidR="00D5426F" w14:paraId="2B5CEC36" w14:textId="77777777">
        <w:trPr>
          <w:cantSplit/>
          <w:jc w:val="center"/>
        </w:trPr>
        <w:tc>
          <w:tcPr>
            <w:tcW w:w="10346" w:type="dxa"/>
          </w:tcPr>
          <w:p w14:paraId="72831F83" w14:textId="77777777" w:rsidR="00D5426F" w:rsidRDefault="00BB27D0" w:rsidP="0025549E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C. Znati napamet sve Isusove riječi.</w:t>
            </w:r>
          </w:p>
        </w:tc>
      </w:tr>
    </w:tbl>
    <w:p w14:paraId="26DEA4C4" w14:textId="77777777" w:rsidR="00D5426F" w:rsidRDefault="00D5426F" w:rsidP="0025549E">
      <w:pPr>
        <w:widowControl w:val="0"/>
        <w:spacing w:after="120"/>
        <w:jc w:val="both"/>
      </w:pPr>
    </w:p>
    <w:p w14:paraId="4663C22D" w14:textId="469B8AEB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Samovrednovanje:</w:t>
      </w:r>
    </w:p>
    <w:p w14:paraId="7C1D236B" w14:textId="77777777" w:rsidR="00D5426F" w:rsidRDefault="00BB27D0">
      <w:pPr>
        <w:jc w:val="both"/>
      </w:pPr>
      <w:r>
        <w:rPr>
          <w:color w:val="000000"/>
        </w:rPr>
        <w:t>Učenici će uz svaku tvrdnju zapisati S (samostalno), P (uz primjer) ili H (trebam pomoć). Uz jednu tvrdnju navest će što još žele pojasniti.</w:t>
      </w:r>
    </w:p>
    <w:p w14:paraId="04E4AF5E" w14:textId="77777777" w:rsidR="00D5426F" w:rsidRDefault="00BB27D0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71"/>
        <w:gridCol w:w="2266"/>
      </w:tblGrid>
      <w:tr w:rsidR="00D5426F" w14:paraId="78E2F6C0" w14:textId="77777777">
        <w:trPr>
          <w:cantSplit/>
          <w:jc w:val="center"/>
        </w:trPr>
        <w:tc>
          <w:tcPr>
            <w:tcW w:w="8079" w:type="dxa"/>
            <w:shd w:val="clear" w:color="auto" w:fill="0070C0"/>
          </w:tcPr>
          <w:p w14:paraId="5428676A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MOGU OBJASNITI</w:t>
            </w:r>
          </w:p>
        </w:tc>
        <w:tc>
          <w:tcPr>
            <w:tcW w:w="2268" w:type="dxa"/>
            <w:shd w:val="clear" w:color="auto" w:fill="00B050"/>
          </w:tcPr>
          <w:p w14:paraId="2D14252D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 / P / H</w:t>
            </w:r>
          </w:p>
        </w:tc>
      </w:tr>
      <w:tr w:rsidR="00D5426F" w14:paraId="3904D7A8" w14:textId="77777777">
        <w:trPr>
          <w:cantSplit/>
          <w:jc w:val="center"/>
        </w:trPr>
        <w:tc>
          <w:tcPr>
            <w:tcW w:w="8079" w:type="dxa"/>
          </w:tcPr>
          <w:p w14:paraId="362127ED" w14:textId="77777777" w:rsidR="00D5426F" w:rsidRDefault="00BB27D0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Razliku između Boga i idola</w:t>
            </w:r>
          </w:p>
        </w:tc>
        <w:tc>
          <w:tcPr>
            <w:tcW w:w="2268" w:type="dxa"/>
          </w:tcPr>
          <w:p w14:paraId="31057276" w14:textId="77777777" w:rsidR="00D5426F" w:rsidRDefault="00BB27D0">
            <w:pPr>
              <w:keepNext/>
              <w:tabs>
                <w:tab w:val="right" w:leader="underscore" w:pos="2258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D5426F" w14:paraId="317547F0" w14:textId="77777777">
        <w:trPr>
          <w:cantSplit/>
          <w:jc w:val="center"/>
        </w:trPr>
        <w:tc>
          <w:tcPr>
            <w:tcW w:w="8079" w:type="dxa"/>
            <w:shd w:val="clear" w:color="auto" w:fill="F7FBF7"/>
          </w:tcPr>
          <w:p w14:paraId="09D22A1E" w14:textId="77777777" w:rsidR="00D5426F" w:rsidRDefault="00BB27D0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Poruku kuće na stijeni</w:t>
            </w:r>
          </w:p>
        </w:tc>
        <w:tc>
          <w:tcPr>
            <w:tcW w:w="2268" w:type="dxa"/>
            <w:shd w:val="clear" w:color="auto" w:fill="F7FBF7"/>
          </w:tcPr>
          <w:p w14:paraId="5EA66B75" w14:textId="77777777" w:rsidR="00D5426F" w:rsidRDefault="00BB27D0">
            <w:pPr>
              <w:keepNext/>
              <w:tabs>
                <w:tab w:val="right" w:leader="underscore" w:pos="2258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D5426F" w14:paraId="0647D43E" w14:textId="77777777">
        <w:trPr>
          <w:cantSplit/>
          <w:jc w:val="center"/>
        </w:trPr>
        <w:tc>
          <w:tcPr>
            <w:tcW w:w="8079" w:type="dxa"/>
          </w:tcPr>
          <w:p w14:paraId="7B559342" w14:textId="77777777" w:rsidR="00D5426F" w:rsidRDefault="00BB27D0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Jedan postupak nasljedovanja Isusa</w:t>
            </w:r>
          </w:p>
        </w:tc>
        <w:tc>
          <w:tcPr>
            <w:tcW w:w="2268" w:type="dxa"/>
          </w:tcPr>
          <w:p w14:paraId="1CFF3959" w14:textId="77777777" w:rsidR="00D5426F" w:rsidRDefault="00BB27D0">
            <w:pPr>
              <w:tabs>
                <w:tab w:val="right" w:leader="underscore" w:pos="2258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0CA5F7E3" w14:textId="77777777" w:rsidR="00D5426F" w:rsidRDefault="00D5426F">
      <w:pPr>
        <w:spacing w:after="120"/>
        <w:jc w:val="both"/>
      </w:pPr>
    </w:p>
    <w:p w14:paraId="56237D21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Domaća zadaća:</w:t>
      </w:r>
    </w:p>
    <w:p w14:paraId="2A8447A3" w14:textId="77777777" w:rsidR="00D5426F" w:rsidRDefault="00BB27D0">
      <w:pPr>
        <w:jc w:val="both"/>
      </w:pPr>
      <w:r>
        <w:rPr>
          <w:color w:val="000000"/>
        </w:rPr>
        <w:t>Učenici će riješiti, ili dovršiti rješavanje RB, str. 15.</w:t>
      </w:r>
    </w:p>
    <w:p w14:paraId="2FBCFA3A" w14:textId="77777777" w:rsidR="00D5426F" w:rsidRDefault="00BB27D0">
      <w:pPr>
        <w:jc w:val="both"/>
      </w:pPr>
      <w:r>
        <w:rPr>
          <w:color w:val="000000"/>
        </w:rPr>
        <w:t>Ili:</w:t>
      </w:r>
    </w:p>
    <w:p w14:paraId="7FD85DE1" w14:textId="77777777" w:rsidR="00D5426F" w:rsidRDefault="00BB27D0">
      <w:pPr>
        <w:jc w:val="both"/>
      </w:pPr>
      <w:r>
        <w:rPr>
          <w:color w:val="000000"/>
        </w:rPr>
        <w:t>Učenici će napisati četiri rečenice o zamišljenom školskom danu u kojemu će jednu Isusovu poruku pretvoriti u djelo. Navest će poruku, situaciju, postupak i dobro koje će iz toga proizići.</w:t>
      </w:r>
    </w:p>
    <w:p w14:paraId="2A9686A3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Završna molitva: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08EB06A9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6BB7E577" w14:textId="77777777" w:rsidR="00D5426F" w:rsidRDefault="00BB27D0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Isuse, hvala Ti što ostaješ uz nas i kada pogriješimo ili ne uspijemo. Daj da dobro koje smo danas razumjeli postane vidljivo u našim djelima. Amen.</w:t>
            </w:r>
          </w:p>
        </w:tc>
      </w:tr>
    </w:tbl>
    <w:p w14:paraId="3B6B41C2" w14:textId="77777777" w:rsidR="00D5426F" w:rsidRDefault="00D5426F">
      <w:pPr>
        <w:spacing w:after="120"/>
        <w:jc w:val="both"/>
      </w:pPr>
    </w:p>
    <w:p w14:paraId="1CC68A71" w14:textId="77777777" w:rsidR="00D5426F" w:rsidRDefault="00BB27D0" w:rsidP="00B66E55">
      <w:pPr>
        <w:widowControl w:val="0"/>
        <w:jc w:val="both"/>
        <w:rPr>
          <w:color w:val="000000"/>
        </w:rPr>
      </w:pPr>
      <w:r>
        <w:rPr>
          <w:color w:val="000000"/>
        </w:rPr>
        <w:t>ili: Anđele, čuvaru mili…</w:t>
      </w:r>
    </w:p>
    <w:p w14:paraId="1618F820" w14:textId="77777777" w:rsidR="00B66E55" w:rsidRDefault="00B66E55" w:rsidP="00B66E55">
      <w:pPr>
        <w:widowControl w:val="0"/>
        <w:jc w:val="both"/>
      </w:pPr>
    </w:p>
    <w:p w14:paraId="07B9D829" w14:textId="77777777" w:rsidR="00F774C9" w:rsidRDefault="00F774C9" w:rsidP="00B66E55">
      <w:pPr>
        <w:widowControl w:val="0"/>
        <w:spacing w:after="0" w:line="20" w:lineRule="exact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686473" w14:paraId="2C90E53A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vAlign w:val="center"/>
          </w:tcPr>
          <w:p w14:paraId="7FA65ED4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4DB69F70" w14:textId="77777777" w:rsidR="00F774C9" w:rsidRDefault="00F774C9" w:rsidP="00B66E55">
      <w:pPr>
        <w:widowControl w:val="0"/>
        <w:spacing w:after="0" w:line="20" w:lineRule="exact"/>
      </w:pPr>
    </w:p>
    <w:p w14:paraId="6168D3C2" w14:textId="77777777" w:rsidR="00B66E55" w:rsidRDefault="00B66E55" w:rsidP="00B66E55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D5426F" w14:paraId="0550E22E" w14:textId="77777777">
        <w:trPr>
          <w:cantSplit/>
          <w:jc w:val="center"/>
        </w:trPr>
        <w:tc>
          <w:tcPr>
            <w:tcW w:w="8277" w:type="dxa"/>
            <w:shd w:val="clear" w:color="auto" w:fill="595959"/>
          </w:tcPr>
          <w:p w14:paraId="720F5C75" w14:textId="77777777" w:rsidR="00D5426F" w:rsidRDefault="00BB27D0" w:rsidP="00B66E55">
            <w:pPr>
              <w:widowControl w:val="0"/>
              <w:spacing w:before="80"/>
              <w:ind w:left="85" w:right="85"/>
              <w:jc w:val="both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</w:tcPr>
          <w:p w14:paraId="525AED5D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D5426F" w14:paraId="57E4C782" w14:textId="77777777">
        <w:trPr>
          <w:cantSplit/>
          <w:jc w:val="center"/>
        </w:trPr>
        <w:tc>
          <w:tcPr>
            <w:tcW w:w="8277" w:type="dxa"/>
          </w:tcPr>
          <w:p w14:paraId="0B01A694" w14:textId="77777777" w:rsidR="00D5426F" w:rsidRDefault="00BB27D0" w:rsidP="00B66E55">
            <w:pPr>
              <w:widowControl w:val="0"/>
              <w:spacing w:before="80"/>
              <w:ind w:left="85" w:right="85"/>
              <w:jc w:val="both"/>
            </w:pPr>
            <w:r>
              <w:rPr>
                <w:color w:val="000000"/>
              </w:rPr>
              <w:t>Uvodna molitva, povezivanje, motivacija, početni stav i najava</w:t>
            </w:r>
          </w:p>
        </w:tc>
        <w:tc>
          <w:tcPr>
            <w:tcW w:w="2069" w:type="dxa"/>
          </w:tcPr>
          <w:p w14:paraId="59602127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9 minuta</w:t>
            </w:r>
          </w:p>
        </w:tc>
      </w:tr>
      <w:tr w:rsidR="00D5426F" w14:paraId="437EA8F2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7EC6A71B" w14:textId="77777777" w:rsidR="00D5426F" w:rsidRDefault="00BB27D0" w:rsidP="00B66E55">
            <w:pPr>
              <w:widowControl w:val="0"/>
              <w:spacing w:before="80"/>
              <w:ind w:left="85" w:right="85"/>
              <w:jc w:val="both"/>
            </w:pPr>
            <w:r>
              <w:rPr>
                <w:color w:val="000000"/>
              </w:rPr>
              <w:t>Aktivnost 1: Obrada glavnog teksta – jedan način sa shemom</w:t>
            </w:r>
          </w:p>
        </w:tc>
        <w:tc>
          <w:tcPr>
            <w:tcW w:w="2069" w:type="dxa"/>
            <w:shd w:val="clear" w:color="auto" w:fill="F2F2F2"/>
          </w:tcPr>
          <w:p w14:paraId="2605B1B1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10 minuta</w:t>
            </w:r>
          </w:p>
        </w:tc>
      </w:tr>
      <w:tr w:rsidR="00D5426F" w14:paraId="4AE53206" w14:textId="77777777">
        <w:trPr>
          <w:cantSplit/>
          <w:jc w:val="center"/>
        </w:trPr>
        <w:tc>
          <w:tcPr>
            <w:tcW w:w="8277" w:type="dxa"/>
          </w:tcPr>
          <w:p w14:paraId="6D2416FD" w14:textId="77777777" w:rsidR="00D5426F" w:rsidRDefault="00BB27D0" w:rsidP="00B66E55">
            <w:pPr>
              <w:widowControl w:val="0"/>
              <w:spacing w:before="80"/>
              <w:ind w:left="85" w:right="85"/>
              <w:jc w:val="both"/>
            </w:pPr>
            <w:r>
              <w:rPr>
                <w:color w:val="000000"/>
              </w:rPr>
              <w:t>Aktivnost 2: Kuća na stijeni i kuća na pijesku – bez videa</w:t>
            </w:r>
          </w:p>
        </w:tc>
        <w:tc>
          <w:tcPr>
            <w:tcW w:w="2069" w:type="dxa"/>
          </w:tcPr>
          <w:p w14:paraId="1C92E844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D5426F" w14:paraId="6A557850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55BCE84B" w14:textId="77777777" w:rsidR="00D5426F" w:rsidRDefault="00BB27D0" w:rsidP="00B66E55">
            <w:pPr>
              <w:widowControl w:val="0"/>
              <w:spacing w:before="80"/>
              <w:ind w:left="85" w:right="85"/>
              <w:jc w:val="both"/>
            </w:pPr>
            <w:r>
              <w:rPr>
                <w:color w:val="000000"/>
              </w:rPr>
              <w:t>Aktivnost 6: Dobra odluka bez publike – skraćena izvedba</w:t>
            </w:r>
          </w:p>
        </w:tc>
        <w:tc>
          <w:tcPr>
            <w:tcW w:w="2069" w:type="dxa"/>
            <w:shd w:val="clear" w:color="auto" w:fill="F2F2F2"/>
          </w:tcPr>
          <w:p w14:paraId="4B287676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D5426F" w14:paraId="4C5244C9" w14:textId="77777777">
        <w:trPr>
          <w:cantSplit/>
          <w:jc w:val="center"/>
        </w:trPr>
        <w:tc>
          <w:tcPr>
            <w:tcW w:w="8277" w:type="dxa"/>
          </w:tcPr>
          <w:p w14:paraId="6BF58108" w14:textId="77777777" w:rsidR="00D5426F" w:rsidRDefault="00BB27D0" w:rsidP="00B66E55">
            <w:pPr>
              <w:widowControl w:val="0"/>
              <w:spacing w:before="80"/>
              <w:ind w:left="85" w:right="85"/>
              <w:jc w:val="both"/>
            </w:pPr>
            <w:r>
              <w:rPr>
                <w:color w:val="000000"/>
              </w:rPr>
              <w:t>Aktivnost 5: Teološko sidro</w:t>
            </w:r>
          </w:p>
        </w:tc>
        <w:tc>
          <w:tcPr>
            <w:tcW w:w="2069" w:type="dxa"/>
          </w:tcPr>
          <w:p w14:paraId="4464064B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3 minuta</w:t>
            </w:r>
          </w:p>
        </w:tc>
      </w:tr>
      <w:tr w:rsidR="00D5426F" w14:paraId="05B28439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0B25AF2F" w14:textId="77777777" w:rsidR="00D5426F" w:rsidRDefault="00BB27D0" w:rsidP="00B66E55">
            <w:pPr>
              <w:widowControl w:val="0"/>
              <w:spacing w:before="80"/>
              <w:ind w:left="85" w:right="85"/>
              <w:jc w:val="both"/>
            </w:pPr>
            <w:r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  <w:shd w:val="clear" w:color="auto" w:fill="F2F2F2"/>
          </w:tcPr>
          <w:p w14:paraId="3FBE6196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3 minuta</w:t>
            </w:r>
          </w:p>
        </w:tc>
      </w:tr>
      <w:tr w:rsidR="00D5426F" w14:paraId="7818A6C6" w14:textId="77777777">
        <w:trPr>
          <w:cantSplit/>
          <w:jc w:val="center"/>
        </w:trPr>
        <w:tc>
          <w:tcPr>
            <w:tcW w:w="8277" w:type="dxa"/>
          </w:tcPr>
          <w:p w14:paraId="2C87322F" w14:textId="77777777" w:rsidR="00D5426F" w:rsidRDefault="00BB27D0" w:rsidP="00B66E55">
            <w:pPr>
              <w:widowControl w:val="0"/>
              <w:spacing w:before="80"/>
              <w:ind w:left="85" w:right="85"/>
              <w:jc w:val="both"/>
            </w:pPr>
            <w:r>
              <w:rPr>
                <w:color w:val="000000"/>
              </w:rPr>
              <w:lastRenderedPageBreak/>
              <w:t>Aktualizacija i sinteza sa zaključkom</w:t>
            </w:r>
          </w:p>
        </w:tc>
        <w:tc>
          <w:tcPr>
            <w:tcW w:w="2069" w:type="dxa"/>
          </w:tcPr>
          <w:p w14:paraId="599D06BF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  <w:tr w:rsidR="00D5426F" w14:paraId="6A51EE84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64C2EE84" w14:textId="77777777" w:rsidR="00D5426F" w:rsidRDefault="00BB27D0" w:rsidP="00B66E55">
            <w:pPr>
              <w:widowControl w:val="0"/>
              <w:spacing w:before="80"/>
              <w:ind w:left="85" w:right="85"/>
              <w:jc w:val="both"/>
            </w:pPr>
            <w:r>
              <w:rPr>
                <w:color w:val="000000"/>
              </w:rPr>
              <w:t>Formativna provjera</w:t>
            </w:r>
          </w:p>
        </w:tc>
        <w:tc>
          <w:tcPr>
            <w:tcW w:w="2069" w:type="dxa"/>
            <w:shd w:val="clear" w:color="auto" w:fill="F2F2F2"/>
          </w:tcPr>
          <w:p w14:paraId="25453012" w14:textId="77777777" w:rsidR="00D5426F" w:rsidRDefault="00BB27D0" w:rsidP="00B66E55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2 minute</w:t>
            </w:r>
          </w:p>
        </w:tc>
      </w:tr>
      <w:tr w:rsidR="00D5426F" w14:paraId="24BFFBFC" w14:textId="77777777">
        <w:trPr>
          <w:cantSplit/>
          <w:jc w:val="center"/>
        </w:trPr>
        <w:tc>
          <w:tcPr>
            <w:tcW w:w="8277" w:type="dxa"/>
          </w:tcPr>
          <w:p w14:paraId="64381ED5" w14:textId="77777777" w:rsidR="00D5426F" w:rsidRDefault="00BB27D0">
            <w:pPr>
              <w:spacing w:before="80"/>
              <w:ind w:left="85" w:right="85"/>
              <w:jc w:val="both"/>
            </w:pPr>
            <w:r>
              <w:rPr>
                <w:color w:val="000000"/>
              </w:rPr>
              <w:t>Samovrednovanje, domaća zadaća i završna molitva</w:t>
            </w:r>
          </w:p>
        </w:tc>
        <w:tc>
          <w:tcPr>
            <w:tcW w:w="2069" w:type="dxa"/>
          </w:tcPr>
          <w:p w14:paraId="5803CC43" w14:textId="77777777" w:rsidR="00D5426F" w:rsidRDefault="00BB27D0">
            <w:pPr>
              <w:spacing w:before="80"/>
              <w:ind w:left="85" w:right="85"/>
              <w:jc w:val="center"/>
            </w:pPr>
            <w:r>
              <w:rPr>
                <w:color w:val="000000"/>
              </w:rPr>
              <w:t>4 minute</w:t>
            </w:r>
          </w:p>
        </w:tc>
      </w:tr>
    </w:tbl>
    <w:p w14:paraId="59A17D1D" w14:textId="77777777" w:rsidR="00D5426F" w:rsidRPr="00B66E55" w:rsidRDefault="00BB27D0">
      <w:pPr>
        <w:jc w:val="both"/>
        <w:rPr>
          <w:i/>
          <w:iCs/>
          <w:color w:val="808080" w:themeColor="background1" w:themeShade="80"/>
        </w:rPr>
      </w:pPr>
      <w:r w:rsidRPr="00B66E55">
        <w:rPr>
          <w:i/>
          <w:iCs/>
          <w:color w:val="808080" w:themeColor="background1" w:themeShade="80"/>
        </w:rPr>
        <w:t>Ukupno: 45 minuta.</w:t>
      </w:r>
    </w:p>
    <w:p w14:paraId="2349A138" w14:textId="77777777" w:rsidR="00D5426F" w:rsidRDefault="00BB27D0">
      <w:pPr>
        <w:keepNext/>
        <w:spacing w:before="160"/>
        <w:jc w:val="both"/>
      </w:pPr>
      <w:r>
        <w:rPr>
          <w:b/>
          <w:color w:val="C96A00"/>
          <w:sz w:val="26"/>
        </w:rPr>
        <w:t>PRILOZI ZA BRZU UPORABU</w:t>
      </w:r>
    </w:p>
    <w:p w14:paraId="5ABAB975" w14:textId="77777777" w:rsidR="00D5426F" w:rsidRDefault="00BB27D0">
      <w:pPr>
        <w:keepNext/>
        <w:jc w:val="both"/>
      </w:pPr>
      <w:r>
        <w:rPr>
          <w:b/>
          <w:color w:val="000000"/>
        </w:rPr>
        <w:t>Prilog 1: Kratka kontrolna lista za vjeroučitelja</w:t>
      </w:r>
    </w:p>
    <w:p w14:paraId="4869AEB8" w14:textId="77777777" w:rsidR="00D5426F" w:rsidRDefault="00BB27D0">
      <w:pPr>
        <w:keepNext/>
        <w:jc w:val="both"/>
      </w:pPr>
      <w:r>
        <w:rPr>
          <w:color w:val="000000"/>
        </w:rPr>
        <w:t>☐ Razlikuju li Boga od predodžbe po vlastitoj mjeri?</w:t>
      </w:r>
    </w:p>
    <w:p w14:paraId="1960B44B" w14:textId="77777777" w:rsidR="00D5426F" w:rsidRDefault="00BB27D0">
      <w:pPr>
        <w:keepNext/>
        <w:jc w:val="both"/>
      </w:pPr>
      <w:r>
        <w:rPr>
          <w:color w:val="000000"/>
        </w:rPr>
        <w:t>☐ Povezuju li Isusa s objavom Očeve ljubavi?</w:t>
      </w:r>
    </w:p>
    <w:p w14:paraId="2DF166DB" w14:textId="77777777" w:rsidR="00D5426F" w:rsidRDefault="00BB27D0">
      <w:pPr>
        <w:keepNext/>
        <w:jc w:val="both"/>
      </w:pPr>
      <w:r>
        <w:rPr>
          <w:color w:val="000000"/>
        </w:rPr>
        <w:t>☐ Tumače li razliku između slušanja i izvršavanja?</w:t>
      </w:r>
    </w:p>
    <w:p w14:paraId="2103AF96" w14:textId="77777777" w:rsidR="00D5426F" w:rsidRDefault="00BB27D0">
      <w:pPr>
        <w:keepNext/>
        <w:jc w:val="both"/>
      </w:pPr>
      <w:r>
        <w:rPr>
          <w:color w:val="000000"/>
        </w:rPr>
        <w:t>☐ Razumiju li da oluja dolazi na obje kuće?</w:t>
      </w:r>
    </w:p>
    <w:p w14:paraId="2573C0AC" w14:textId="77777777" w:rsidR="00D5426F" w:rsidRDefault="00BB27D0">
      <w:pPr>
        <w:keepNext/>
        <w:jc w:val="both"/>
      </w:pPr>
      <w:r>
        <w:rPr>
          <w:color w:val="000000"/>
        </w:rPr>
        <w:t>☐ Navode li konkretno dobro djelo?</w:t>
      </w:r>
    </w:p>
    <w:p w14:paraId="64B33C48" w14:textId="77777777" w:rsidR="00D5426F" w:rsidRDefault="00BB27D0">
      <w:pPr>
        <w:jc w:val="both"/>
        <w:rPr>
          <w:color w:val="000000"/>
        </w:rPr>
      </w:pPr>
      <w:r>
        <w:rPr>
          <w:color w:val="000000"/>
        </w:rPr>
        <w:t>☐ Povezuju li oproštenje i odgovornost?</w:t>
      </w:r>
    </w:p>
    <w:p w14:paraId="37424A87" w14:textId="77777777" w:rsidR="00B66E55" w:rsidRDefault="00B66E55">
      <w:pPr>
        <w:jc w:val="both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686473" w14:paraId="1F687FA3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4B1C8008" w14:textId="77777777" w:rsidR="00D5426F" w:rsidRDefault="00BB27D0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06F543B2" w14:textId="77777777" w:rsidR="00F774C9" w:rsidRDefault="00F774C9">
      <w:pPr>
        <w:keepNext/>
        <w:spacing w:after="0" w:line="20" w:lineRule="exact"/>
      </w:pPr>
    </w:p>
    <w:p w14:paraId="687D11E9" w14:textId="77777777" w:rsidR="00B66E55" w:rsidRDefault="00B66E55">
      <w:pPr>
        <w:jc w:val="both"/>
        <w:rPr>
          <w:b/>
          <w:color w:val="002060"/>
        </w:rPr>
      </w:pPr>
    </w:p>
    <w:p w14:paraId="0A32AEFA" w14:textId="0531F47D" w:rsidR="00D5426F" w:rsidRDefault="00BB27D0">
      <w:pPr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556F5FD8" w14:textId="77777777" w:rsidR="00D5426F" w:rsidRDefault="00BB27D0">
      <w:pPr>
        <w:keepNext/>
        <w:spacing w:before="160"/>
        <w:jc w:val="both"/>
      </w:pPr>
      <w:r>
        <w:rPr>
          <w:b/>
          <w:color w:val="166534"/>
          <w:sz w:val="26"/>
        </w:rPr>
        <w:t>Aktivnost 1: Radna bilježnica</w:t>
      </w:r>
      <w:r>
        <w:rPr>
          <w:i/>
          <w:color w:val="6B6B6B"/>
          <w:sz w:val="20"/>
        </w:rPr>
        <w:t xml:space="preserve"> (individualni rad uz pomoć vjeroučitelja, 5 minuta)</w:t>
      </w:r>
    </w:p>
    <w:p w14:paraId="2CBCD60F" w14:textId="77777777" w:rsidR="00D5426F" w:rsidRDefault="00BB27D0">
      <w:pPr>
        <w:keepNext/>
        <w:jc w:val="both"/>
      </w:pPr>
      <w:r>
        <w:rPr>
          <w:color w:val="000000"/>
        </w:rPr>
        <w:t>Učenici će uz pomoć vjeroučitelja rješavati RB, str. 15 (mogu biti i odabrani zadatci po želji).</w:t>
      </w:r>
    </w:p>
    <w:p w14:paraId="57BB7488" w14:textId="77777777" w:rsidR="00D5426F" w:rsidRDefault="00BB27D0">
      <w:pPr>
        <w:keepNext/>
        <w:spacing w:before="160"/>
        <w:jc w:val="both"/>
      </w:pPr>
      <w:r>
        <w:rPr>
          <w:b/>
          <w:color w:val="166534"/>
          <w:sz w:val="26"/>
        </w:rPr>
        <w:t>Aktivnost 2: Digitalni zadatci</w:t>
      </w:r>
    </w:p>
    <w:p w14:paraId="35A5D7F9" w14:textId="00BF1F3B" w:rsidR="00D5426F" w:rsidRDefault="00B66E55">
      <w:pPr>
        <w:jc w:val="both"/>
      </w:pPr>
      <w:r>
        <w:rPr>
          <w:color w:val="000000"/>
        </w:rPr>
        <w:t>/</w:t>
      </w:r>
    </w:p>
    <w:p w14:paraId="365B3A82" w14:textId="77777777" w:rsidR="00D5426F" w:rsidRDefault="00BB27D0">
      <w:pPr>
        <w:keepNext/>
        <w:spacing w:before="160"/>
        <w:jc w:val="both"/>
      </w:pPr>
      <w:r>
        <w:rPr>
          <w:b/>
          <w:color w:val="166534"/>
          <w:sz w:val="26"/>
        </w:rPr>
        <w:t>Aktivnost 3: Intervju s graditeljem</w:t>
      </w:r>
      <w:r>
        <w:rPr>
          <w:i/>
          <w:color w:val="6B6B6B"/>
          <w:sz w:val="20"/>
        </w:rPr>
        <w:t xml:space="preserve"> (rad u paru – zamišljeni intervju, 5 minuta)</w:t>
      </w:r>
    </w:p>
    <w:p w14:paraId="64E058E7" w14:textId="77777777" w:rsidR="00D5426F" w:rsidRDefault="00BB27D0">
      <w:pPr>
        <w:keepNext/>
        <w:jc w:val="both"/>
      </w:pPr>
      <w:r>
        <w:rPr>
          <w:color w:val="000000"/>
        </w:rPr>
        <w:t>Učenici će sastaviti dva pitanja mudromu graditelju i dva odgovora oslonjena na prispodobu. Neće dodavati izmišljene pojedinosti kao biblijske činjenice.</w:t>
      </w:r>
    </w:p>
    <w:p w14:paraId="0DBF814B" w14:textId="77777777" w:rsidR="00D5426F" w:rsidRDefault="00BB27D0">
      <w:pPr>
        <w:keepNext/>
        <w:jc w:val="both"/>
      </w:pPr>
      <w:r>
        <w:rPr>
          <w:color w:val="6B6B6B"/>
          <w:sz w:val="20"/>
        </w:rPr>
        <w:t>Moguće rješenje: Što čini vaš temelj čvrstim? – Slušanje koje postaje djelovanje. Je li vas oluja zaobišla? – Nije; temelj je omogućio da kuća opstane.</w:t>
      </w:r>
    </w:p>
    <w:p w14:paraId="06CFD8E4" w14:textId="77777777" w:rsidR="00D5426F" w:rsidRDefault="00BB27D0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D5426F" w14:paraId="77DA7693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6EC0509B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PITANJE GRADITELJU</w:t>
            </w:r>
          </w:p>
        </w:tc>
        <w:tc>
          <w:tcPr>
            <w:tcW w:w="5173" w:type="dxa"/>
            <w:shd w:val="clear" w:color="auto" w:fill="00B050"/>
          </w:tcPr>
          <w:p w14:paraId="62E149D6" w14:textId="77777777" w:rsidR="00D5426F" w:rsidRDefault="00BB27D0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</w:t>
            </w:r>
          </w:p>
        </w:tc>
      </w:tr>
      <w:tr w:rsidR="00D5426F" w14:paraId="2413A67A" w14:textId="77777777">
        <w:trPr>
          <w:cantSplit/>
          <w:jc w:val="center"/>
        </w:trPr>
        <w:tc>
          <w:tcPr>
            <w:tcW w:w="5173" w:type="dxa"/>
          </w:tcPr>
          <w:p w14:paraId="1303CB75" w14:textId="77777777" w:rsidR="00D5426F" w:rsidRDefault="00BB27D0">
            <w:pPr>
              <w:keepNext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13A10A45" w14:textId="77777777" w:rsidR="00D5426F" w:rsidRDefault="00BB27D0">
            <w:pPr>
              <w:keepNext/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D5426F" w14:paraId="18C7D1E5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20E64CA5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  <w:shd w:val="clear" w:color="auto" w:fill="F7FBF7"/>
          </w:tcPr>
          <w:p w14:paraId="3E1723DE" w14:textId="77777777" w:rsidR="00D5426F" w:rsidRDefault="00BB27D0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44CBF44A" w14:textId="77777777" w:rsidR="00D5426F" w:rsidRDefault="00D5426F">
      <w:pPr>
        <w:spacing w:after="120"/>
        <w:jc w:val="both"/>
      </w:pPr>
    </w:p>
    <w:p w14:paraId="5F679A44" w14:textId="77777777" w:rsidR="00D5426F" w:rsidRDefault="00BB27D0" w:rsidP="00B66E55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4: Rečenica kojoj nedostaje djelo</w:t>
      </w:r>
      <w:r>
        <w:rPr>
          <w:i/>
          <w:color w:val="6B6B6B"/>
          <w:sz w:val="20"/>
        </w:rPr>
        <w:t xml:space="preserve"> (individualni rad – nastavak rečenice, 4 minute)</w:t>
      </w:r>
    </w:p>
    <w:p w14:paraId="24960550" w14:textId="77777777" w:rsidR="00D5426F" w:rsidRDefault="00BB27D0" w:rsidP="00B66E55">
      <w:pPr>
        <w:widowControl w:val="0"/>
        <w:jc w:val="both"/>
      </w:pPr>
      <w:r>
        <w:rPr>
          <w:color w:val="000000"/>
        </w:rPr>
        <w:t>Učenici će dopuniti izjavu „Govorit ću istinu i kada…“ te opisati jednu moguću posljedicu iskrenosti koju su spremni prihvatiti.</w:t>
      </w:r>
    </w:p>
    <w:p w14:paraId="2A56830A" w14:textId="77777777" w:rsidR="00D5426F" w:rsidRDefault="00BB27D0" w:rsidP="00B66E55">
      <w:pPr>
        <w:widowControl w:val="0"/>
        <w:jc w:val="both"/>
      </w:pPr>
      <w:r>
        <w:rPr>
          <w:color w:val="6B6B6B"/>
          <w:sz w:val="20"/>
        </w:rPr>
        <w:t>Moguće rješenje: Govorit ću istinu i kada nisam dovršio zadatak; prihvatit ću obvezu da ga naknadno dovršim.</w:t>
      </w:r>
    </w:p>
    <w:p w14:paraId="53EDDA38" w14:textId="77777777" w:rsidR="00D5426F" w:rsidRDefault="00BB27D0" w:rsidP="00B66E55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D5426F" w14:paraId="3DC5D75A" w14:textId="77777777">
        <w:trPr>
          <w:cantSplit/>
          <w:jc w:val="center"/>
        </w:trPr>
        <w:tc>
          <w:tcPr>
            <w:tcW w:w="10346" w:type="dxa"/>
            <w:shd w:val="clear" w:color="auto" w:fill="0070C0"/>
          </w:tcPr>
          <w:p w14:paraId="66D96A09" w14:textId="77777777" w:rsidR="00D5426F" w:rsidRDefault="00BB27D0" w:rsidP="00B66E55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ISTINA U SVAKODNEVICI</w:t>
            </w:r>
          </w:p>
        </w:tc>
      </w:tr>
      <w:tr w:rsidR="00D5426F" w14:paraId="545C73E4" w14:textId="77777777">
        <w:trPr>
          <w:cantSplit/>
          <w:jc w:val="center"/>
        </w:trPr>
        <w:tc>
          <w:tcPr>
            <w:tcW w:w="10346" w:type="dxa"/>
          </w:tcPr>
          <w:p w14:paraId="69E369BD" w14:textId="77777777" w:rsidR="00D5426F" w:rsidRDefault="00BB27D0" w:rsidP="00B66E55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Govorit ću istinu i kada…</w:t>
            </w:r>
          </w:p>
        </w:tc>
      </w:tr>
      <w:tr w:rsidR="00D5426F" w14:paraId="31FAA02C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79D6D1CF" w14:textId="77777777" w:rsidR="00D5426F" w:rsidRDefault="00BB27D0" w:rsidP="00B66E55">
            <w:pPr>
              <w:widowControl w:val="0"/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lastRenderedPageBreak/>
              <w:tab/>
            </w:r>
          </w:p>
          <w:p w14:paraId="413BE630" w14:textId="77777777" w:rsidR="00D5426F" w:rsidRDefault="00BB27D0" w:rsidP="00B66E55">
            <w:pPr>
              <w:widowControl w:val="0"/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76DF7E90" w14:textId="77777777" w:rsidR="00D5426F" w:rsidRDefault="00D5426F" w:rsidP="00B66E55">
      <w:pPr>
        <w:widowControl w:val="0"/>
        <w:spacing w:after="120"/>
        <w:jc w:val="both"/>
      </w:pPr>
    </w:p>
    <w:p w14:paraId="77075E8F" w14:textId="77777777" w:rsidR="00D5426F" w:rsidRDefault="00BB27D0">
      <w:pPr>
        <w:keepNext/>
        <w:spacing w:before="160"/>
        <w:jc w:val="both"/>
      </w:pPr>
      <w:r>
        <w:rPr>
          <w:b/>
          <w:color w:val="166534"/>
          <w:sz w:val="26"/>
        </w:rPr>
        <w:t>Aktivnost 5: Savjet dvojici prijatelja</w:t>
      </w:r>
      <w:r>
        <w:rPr>
          <w:i/>
          <w:color w:val="6B6B6B"/>
          <w:sz w:val="20"/>
        </w:rPr>
        <w:t xml:space="preserve"> (rad u skupinama – usmena argumentacija, 5 minuta)</w:t>
      </w:r>
    </w:p>
    <w:p w14:paraId="70C384B7" w14:textId="77777777" w:rsidR="00D5426F" w:rsidRDefault="00BB27D0">
      <w:pPr>
        <w:keepNext/>
        <w:jc w:val="both"/>
      </w:pPr>
      <w:r>
        <w:rPr>
          <w:color w:val="000000"/>
        </w:rPr>
        <w:t>Učenici će usporediti izjave: „Dovoljno je znati što je dobro“ i „Važno je činiti dobro, ali ne trebam nikoga slušati“. Skupine će u trima rečenicama pokazati što nedostaje svakoj izjavi i povezati ih s prispodobom.</w:t>
      </w:r>
    </w:p>
    <w:p w14:paraId="17C7488F" w14:textId="77777777" w:rsidR="00D5426F" w:rsidRDefault="00BB27D0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Prvoj izjavi nedostaje djelovanje; drugoj spremnost učiti i provjeravati svoje odluke. Isus povezuje slušanje i izvršavanje svoje riječi.</w:t>
      </w:r>
    </w:p>
    <w:p w14:paraId="50360092" w14:textId="77777777" w:rsidR="00B66E55" w:rsidRDefault="00B66E55">
      <w:pPr>
        <w:keepNext/>
        <w:jc w:val="both"/>
        <w:rPr>
          <w:color w:val="6B6B6B"/>
          <w:sz w:val="20"/>
        </w:rPr>
      </w:pPr>
    </w:p>
    <w:p w14:paraId="6CFF86CC" w14:textId="77777777" w:rsidR="00B66E55" w:rsidRPr="00B66E55" w:rsidRDefault="00B66E55">
      <w:pPr>
        <w:keepNext/>
        <w:jc w:val="both"/>
        <w:rPr>
          <w:color w:val="002060"/>
          <w:sz w:val="40"/>
          <w:szCs w:val="40"/>
        </w:rPr>
      </w:pPr>
      <w:r w:rsidRPr="00B66E55">
        <w:rPr>
          <w:color w:val="002060"/>
          <w:sz w:val="40"/>
          <w:szCs w:val="40"/>
        </w:rPr>
        <w:t>„Dovoljno je znati što je dobro</w:t>
      </w:r>
      <w:r w:rsidRPr="00B66E55">
        <w:rPr>
          <w:color w:val="002060"/>
          <w:sz w:val="40"/>
          <w:szCs w:val="40"/>
        </w:rPr>
        <w:t>.</w:t>
      </w:r>
      <w:r w:rsidRPr="00B66E55">
        <w:rPr>
          <w:color w:val="002060"/>
          <w:sz w:val="40"/>
          <w:szCs w:val="40"/>
        </w:rPr>
        <w:t>“</w:t>
      </w:r>
    </w:p>
    <w:p w14:paraId="79661D88" w14:textId="269CE96F" w:rsidR="00B66E55" w:rsidRPr="00B66E55" w:rsidRDefault="00B66E55">
      <w:pPr>
        <w:keepNext/>
        <w:jc w:val="both"/>
        <w:rPr>
          <w:color w:val="002060"/>
          <w:sz w:val="40"/>
          <w:szCs w:val="40"/>
        </w:rPr>
      </w:pPr>
      <w:r w:rsidRPr="00B66E55">
        <w:rPr>
          <w:color w:val="002060"/>
          <w:sz w:val="40"/>
          <w:szCs w:val="40"/>
        </w:rPr>
        <w:t>„Važno je činiti dobro, ali ne trebam nikoga slušati</w:t>
      </w:r>
      <w:r w:rsidRPr="00B66E55">
        <w:rPr>
          <w:color w:val="002060"/>
          <w:sz w:val="40"/>
          <w:szCs w:val="40"/>
        </w:rPr>
        <w:t>.</w:t>
      </w:r>
      <w:r w:rsidRPr="00B66E55">
        <w:rPr>
          <w:color w:val="002060"/>
          <w:sz w:val="40"/>
          <w:szCs w:val="40"/>
        </w:rPr>
        <w:t>“</w:t>
      </w:r>
    </w:p>
    <w:sectPr w:rsidR="00B66E55" w:rsidRPr="00B66E55" w:rsidSect="00BE12E9">
      <w:headerReference w:type="default" r:id="rId13"/>
      <w:footerReference w:type="default" r:id="rId14"/>
      <w:pgSz w:w="11906" w:h="16838" w:code="9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CB84C" w14:textId="77777777" w:rsidR="00A51BFC" w:rsidRDefault="00A51BFC">
      <w:pPr>
        <w:spacing w:after="0"/>
      </w:pPr>
      <w:r>
        <w:separator/>
      </w:r>
    </w:p>
  </w:endnote>
  <w:endnote w:type="continuationSeparator" w:id="0">
    <w:p w14:paraId="46143407" w14:textId="77777777" w:rsidR="00A51BFC" w:rsidRDefault="00A51B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821F8" w14:textId="77777777" w:rsidR="00AA6F7D" w:rsidRDefault="00AA6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D5CE" w14:textId="77777777" w:rsidR="00A51BFC" w:rsidRDefault="00A51BFC">
      <w:pPr>
        <w:spacing w:after="0"/>
      </w:pPr>
      <w:r>
        <w:separator/>
      </w:r>
    </w:p>
  </w:footnote>
  <w:footnote w:type="continuationSeparator" w:id="0">
    <w:p w14:paraId="65EB7227" w14:textId="77777777" w:rsidR="00A51BFC" w:rsidRDefault="00A51B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DE81D" w14:textId="77777777" w:rsidR="00AA6F7D" w:rsidRDefault="00AA6F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4E81D5E"/>
    <w:multiLevelType w:val="hybridMultilevel"/>
    <w:tmpl w:val="AF48D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C4B7F"/>
    <w:multiLevelType w:val="hybridMultilevel"/>
    <w:tmpl w:val="29D2CB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4F17D8"/>
    <w:multiLevelType w:val="hybridMultilevel"/>
    <w:tmpl w:val="C1CA01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D822C1"/>
    <w:multiLevelType w:val="multilevel"/>
    <w:tmpl w:val="DAB8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4" w15:restartNumberingAfterBreak="0">
    <w:nsid w:val="33877386"/>
    <w:multiLevelType w:val="multilevel"/>
    <w:tmpl w:val="727A31B8"/>
    <w:lvl w:ilvl="0">
      <w:start w:val="1"/>
      <w:numFmt w:val="bullet"/>
      <w:pStyle w:val="Grafikeoznake"/>
      <w:lvlText w:val="•"/>
      <w:lvlJc w:val="left"/>
      <w:pPr>
        <w:tabs>
          <w:tab w:val="num" w:pos="280"/>
        </w:tabs>
        <w:ind w:left="280" w:hanging="2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755FB3"/>
    <w:multiLevelType w:val="hybridMultilevel"/>
    <w:tmpl w:val="75FA5F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1558D5"/>
    <w:multiLevelType w:val="hybridMultilevel"/>
    <w:tmpl w:val="378A1D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A97888"/>
    <w:multiLevelType w:val="hybridMultilevel"/>
    <w:tmpl w:val="71A64A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1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2C338D"/>
    <w:multiLevelType w:val="multilevel"/>
    <w:tmpl w:val="AD66D192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4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5" w15:restartNumberingAfterBreak="0">
    <w:nsid w:val="44093DA5"/>
    <w:multiLevelType w:val="hybridMultilevel"/>
    <w:tmpl w:val="5810B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4AFC5B73"/>
    <w:multiLevelType w:val="hybridMultilevel"/>
    <w:tmpl w:val="2D162B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0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1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3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5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9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50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num w:numId="1" w16cid:durableId="14513188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3E59"/>
    <w:rsid w:val="00006666"/>
    <w:rsid w:val="00024924"/>
    <w:rsid w:val="00034616"/>
    <w:rsid w:val="00052B55"/>
    <w:rsid w:val="0006063C"/>
    <w:rsid w:val="0007748F"/>
    <w:rsid w:val="000A5AD8"/>
    <w:rsid w:val="000B0319"/>
    <w:rsid w:val="000B241B"/>
    <w:rsid w:val="000D28D1"/>
    <w:rsid w:val="000E2423"/>
    <w:rsid w:val="0015074B"/>
    <w:rsid w:val="00152A50"/>
    <w:rsid w:val="00154C7B"/>
    <w:rsid w:val="001756C5"/>
    <w:rsid w:val="00223A38"/>
    <w:rsid w:val="0025549E"/>
    <w:rsid w:val="00274A30"/>
    <w:rsid w:val="002822E3"/>
    <w:rsid w:val="0029639D"/>
    <w:rsid w:val="002A3D8B"/>
    <w:rsid w:val="002C25E7"/>
    <w:rsid w:val="002D6D03"/>
    <w:rsid w:val="00326F90"/>
    <w:rsid w:val="0035043B"/>
    <w:rsid w:val="0039563E"/>
    <w:rsid w:val="003C4557"/>
    <w:rsid w:val="003D2D3B"/>
    <w:rsid w:val="004344F2"/>
    <w:rsid w:val="004578D2"/>
    <w:rsid w:val="00497EDA"/>
    <w:rsid w:val="004A025A"/>
    <w:rsid w:val="004C33E1"/>
    <w:rsid w:val="00506A2C"/>
    <w:rsid w:val="00530D91"/>
    <w:rsid w:val="00532A80"/>
    <w:rsid w:val="00555A25"/>
    <w:rsid w:val="00592D3D"/>
    <w:rsid w:val="005D0564"/>
    <w:rsid w:val="00600EB9"/>
    <w:rsid w:val="00677F20"/>
    <w:rsid w:val="00684AEC"/>
    <w:rsid w:val="00686473"/>
    <w:rsid w:val="007007B6"/>
    <w:rsid w:val="00747453"/>
    <w:rsid w:val="0076400B"/>
    <w:rsid w:val="00795334"/>
    <w:rsid w:val="007B1CC6"/>
    <w:rsid w:val="007D284A"/>
    <w:rsid w:val="0080024C"/>
    <w:rsid w:val="008107E9"/>
    <w:rsid w:val="00815AD6"/>
    <w:rsid w:val="00876AF1"/>
    <w:rsid w:val="008A694F"/>
    <w:rsid w:val="008B27DC"/>
    <w:rsid w:val="00907CFC"/>
    <w:rsid w:val="0098631E"/>
    <w:rsid w:val="009B0386"/>
    <w:rsid w:val="009B0803"/>
    <w:rsid w:val="00A22BC3"/>
    <w:rsid w:val="00A30F43"/>
    <w:rsid w:val="00A51BFC"/>
    <w:rsid w:val="00A73C4C"/>
    <w:rsid w:val="00A7690C"/>
    <w:rsid w:val="00A863EC"/>
    <w:rsid w:val="00AA1D8D"/>
    <w:rsid w:val="00AA35D7"/>
    <w:rsid w:val="00AA3D4D"/>
    <w:rsid w:val="00AA6F7D"/>
    <w:rsid w:val="00AB5458"/>
    <w:rsid w:val="00B22D96"/>
    <w:rsid w:val="00B25898"/>
    <w:rsid w:val="00B47730"/>
    <w:rsid w:val="00B51FC7"/>
    <w:rsid w:val="00B66E55"/>
    <w:rsid w:val="00BB27D0"/>
    <w:rsid w:val="00BD4D8B"/>
    <w:rsid w:val="00BE12E9"/>
    <w:rsid w:val="00C039CA"/>
    <w:rsid w:val="00C465F3"/>
    <w:rsid w:val="00C5782A"/>
    <w:rsid w:val="00C57E9C"/>
    <w:rsid w:val="00C65F95"/>
    <w:rsid w:val="00C75960"/>
    <w:rsid w:val="00C77E6C"/>
    <w:rsid w:val="00CB0664"/>
    <w:rsid w:val="00CD72DF"/>
    <w:rsid w:val="00D33755"/>
    <w:rsid w:val="00D5426F"/>
    <w:rsid w:val="00DD4319"/>
    <w:rsid w:val="00DE1316"/>
    <w:rsid w:val="00DF1BAC"/>
    <w:rsid w:val="00DF28DE"/>
    <w:rsid w:val="00DF3137"/>
    <w:rsid w:val="00E00AAC"/>
    <w:rsid w:val="00E20461"/>
    <w:rsid w:val="00E27D65"/>
    <w:rsid w:val="00E422F8"/>
    <w:rsid w:val="00E45C9E"/>
    <w:rsid w:val="00E51162"/>
    <w:rsid w:val="00E7065E"/>
    <w:rsid w:val="00E76068"/>
    <w:rsid w:val="00E80C6B"/>
    <w:rsid w:val="00E94F11"/>
    <w:rsid w:val="00EA72AB"/>
    <w:rsid w:val="00EB769F"/>
    <w:rsid w:val="00EC04FD"/>
    <w:rsid w:val="00EC4D18"/>
    <w:rsid w:val="00ED76F1"/>
    <w:rsid w:val="00F60B01"/>
    <w:rsid w:val="00F774C9"/>
    <w:rsid w:val="00FC693F"/>
    <w:rsid w:val="00FE506F"/>
    <w:rsid w:val="00FF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8A396"/>
  <w14:defaultImageDpi w14:val="300"/>
  <w15:docId w15:val="{7E8E9B98-B6A6-49EC-9F98-C803811A8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pOvBZB6VMME?feature=oembed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embed/CXWHLB1f6_U?feature=oembe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12</Pages>
  <Words>2879</Words>
  <Characters>16411</Characters>
  <Application>Microsoft Office Word</Application>
  <DocSecurity>0</DocSecurity>
  <Lines>136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2</cp:revision>
  <dcterms:created xsi:type="dcterms:W3CDTF">2013-12-23T23:15:00Z</dcterms:created>
  <dcterms:modified xsi:type="dcterms:W3CDTF">2026-09-26T18:57:00Z</dcterms:modified>
  <cp:category/>
  <cp:contentStatus/>
  <dc:language/>
</cp:coreProperties>
</file>