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0"/>
        <w:gridCol w:w="6821"/>
      </w:tblGrid>
      <w:tr w:rsidR="00974817" w14:paraId="2E7CF0FF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35DD0A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Osnovna škola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6DB31A" w14:textId="77777777" w:rsidR="00974817" w:rsidRDefault="00000000">
            <w:pPr>
              <w:spacing w:after="0"/>
              <w:jc w:val="both"/>
            </w:pPr>
            <w:r>
              <w:t>Klinča Sela</w:t>
            </w:r>
          </w:p>
        </w:tc>
      </w:tr>
      <w:tr w:rsidR="00974817" w14:paraId="59E2207E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36268E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Nastavni predmet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71C6BD" w14:textId="77777777" w:rsidR="00974817" w:rsidRDefault="00000000">
            <w:pPr>
              <w:spacing w:after="0"/>
              <w:jc w:val="both"/>
            </w:pPr>
            <w:r>
              <w:t>Katolički vjeronauk</w:t>
            </w:r>
          </w:p>
        </w:tc>
      </w:tr>
      <w:tr w:rsidR="00974817" w14:paraId="1BA4D053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0567D3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Vjeroučitelj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6CF2A1" w14:textId="77777777" w:rsidR="00974817" w:rsidRDefault="00000000">
            <w:pPr>
              <w:spacing w:after="0"/>
              <w:jc w:val="both"/>
            </w:pPr>
            <w:r>
              <w:t>Josip Kunac,</w:t>
            </w:r>
            <w:r w:rsidRPr="00450183">
              <w:rPr>
                <w:i/>
                <w:iCs/>
              </w:rPr>
              <w:t xml:space="preserve"> prof.</w:t>
            </w:r>
          </w:p>
        </w:tc>
      </w:tr>
      <w:tr w:rsidR="00974817" w14:paraId="636BAB1A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D8BEB8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Razredni odjel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196605" w14:textId="77777777" w:rsidR="00974817" w:rsidRDefault="00000000">
            <w:pPr>
              <w:spacing w:after="0"/>
              <w:jc w:val="both"/>
            </w:pPr>
            <w:r>
              <w:t>5. razred</w:t>
            </w:r>
          </w:p>
        </w:tc>
      </w:tr>
      <w:tr w:rsidR="00974817" w14:paraId="09712B36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8FE3C1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Redni broj pripreme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213EC1" w14:textId="0CB7A59B" w:rsidR="00974817" w:rsidRDefault="00000000">
            <w:pPr>
              <w:spacing w:after="0"/>
              <w:jc w:val="both"/>
            </w:pPr>
            <w:r>
              <w:t>6</w:t>
            </w:r>
            <w:r w:rsidR="00E03BDF">
              <w:t>0</w:t>
            </w:r>
            <w:r>
              <w:t>.</w:t>
            </w:r>
          </w:p>
        </w:tc>
      </w:tr>
      <w:tr w:rsidR="00974817" w14:paraId="71916EC1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9379D4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Nastavna cjelina / tema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B5913C" w14:textId="77777777" w:rsidR="00974817" w:rsidRDefault="00000000">
            <w:pPr>
              <w:spacing w:after="0"/>
              <w:jc w:val="both"/>
            </w:pPr>
            <w:r>
              <w:t>IV. ŠIRENJE ISUSOVE PORUKE</w:t>
            </w:r>
          </w:p>
        </w:tc>
      </w:tr>
      <w:tr w:rsidR="00974817" w14:paraId="70F76F64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52D8A6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Nastavna jedinica / podtema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4E3FEE" w14:textId="77777777" w:rsidR="00974817" w:rsidRDefault="008A15A1">
            <w:pPr>
              <w:spacing w:after="0"/>
              <w:jc w:val="both"/>
            </w:pPr>
            <w:r>
              <w:t>13. Ponavljanje za 2. pisanu provjeru</w:t>
            </w:r>
          </w:p>
        </w:tc>
      </w:tr>
    </w:tbl>
    <w:p w14:paraId="5F7938AD" w14:textId="77777777" w:rsidR="00450183" w:rsidRDefault="00450183" w:rsidP="00450183">
      <w:pPr>
        <w:spacing w:after="0"/>
      </w:pPr>
    </w:p>
    <w:p w14:paraId="48802DAC" w14:textId="77777777" w:rsidR="00974817" w:rsidRDefault="00450183" w:rsidP="00170C42">
      <w:pPr>
        <w:keepNext/>
        <w:spacing w:after="40"/>
      </w:pPr>
      <w:r>
        <w:rPr>
          <w:b/>
          <w:color w:val="C96A00"/>
          <w:sz w:val="26"/>
        </w:rPr>
        <w:t>Odgojno-obrazovni ishodi učenja:</w:t>
      </w:r>
    </w:p>
    <w:p w14:paraId="7864FDBE" w14:textId="77777777" w:rsidR="008A15A1" w:rsidRDefault="00F95667" w:rsidP="00B72D19">
      <w:pPr>
        <w:pStyle w:val="Grafikeoznake"/>
        <w:numPr>
          <w:ilvl w:val="0"/>
          <w:numId w:val="0"/>
        </w:numPr>
        <w:jc w:val="both"/>
      </w:pPr>
      <w:r>
        <w:t>OŠ KV B.5.1.; OŠ KV B.5.2.; OŠ KV C.5.1.; OŠ KV D.5.1.; OŠ KV D.5.2. Učenik će ponoviti i povezati sadržaje o praocima vjere i izraelskim kraljevima, Isusovu životu i djelovanju, apostolima, prvoj kršćanskoj zajednici, progonima te slobodi Crkve radi pripreme za 2. pisanu provjeru znanja.</w:t>
      </w:r>
    </w:p>
    <w:p w14:paraId="55674F31" w14:textId="77777777" w:rsidR="00450183" w:rsidRDefault="00450183" w:rsidP="00450183">
      <w:pPr>
        <w:pStyle w:val="Grafikeoznake"/>
        <w:numPr>
          <w:ilvl w:val="0"/>
          <w:numId w:val="0"/>
        </w:numPr>
        <w:spacing w:after="20"/>
        <w:ind w:left="360" w:hanging="360"/>
        <w:jc w:val="both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0"/>
        <w:gridCol w:w="6821"/>
      </w:tblGrid>
      <w:tr w:rsidR="00974817" w14:paraId="1C4C4D20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55FDAA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Ključni pojmovi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F14E0E" w14:textId="77777777" w:rsidR="00974817" w:rsidRDefault="00000000">
            <w:pPr>
              <w:spacing w:after="0"/>
              <w:jc w:val="both"/>
            </w:pPr>
            <w:r>
              <w:t>Abraham, Sara, Izak, Jakov, Josip, Šaul, Samuel, David, Golijat, Mesija, Salomon, Betlehem, Nazaret, Jeruzalem, kraljevstvo Božje, Isusovi suvremenici, ozdravljenja, apostoli, Duhovi, prva kršćanska zajednica, sv. Stjepan, progoni, sv. Petar, sv. Pavao, Milanski edikt, sloboda Crkve</w:t>
            </w:r>
          </w:p>
        </w:tc>
      </w:tr>
      <w:tr w:rsidR="00974817" w14:paraId="6CAC5B95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377687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Nastavne metode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CAF1D6" w14:textId="77777777" w:rsidR="00974817" w:rsidRDefault="00000000">
            <w:pPr>
              <w:spacing w:after="0"/>
              <w:jc w:val="both"/>
            </w:pPr>
            <w:r>
              <w:t>razgovor, kronološko povezivanje, igra asocijacija, rad na pitanjima pisane provjere, usmeno i pisano odgovaranje, ispravljanje i obrazlaganje odgovora, suradničko učenje</w:t>
            </w:r>
          </w:p>
        </w:tc>
      </w:tr>
      <w:tr w:rsidR="00974817" w14:paraId="16349FEA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424FDA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Oblici rada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FE2741" w14:textId="77777777" w:rsidR="00974817" w:rsidRDefault="00000000">
            <w:pPr>
              <w:spacing w:after="0"/>
              <w:jc w:val="both"/>
            </w:pPr>
            <w:r>
              <w:t>frontalni rad, individualni rad, rad u paru</w:t>
            </w:r>
          </w:p>
        </w:tc>
      </w:tr>
      <w:tr w:rsidR="00974817" w14:paraId="424F3A64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E7896E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Nastavna sredstva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902E5A" w14:textId="20E10D21" w:rsidR="00974817" w:rsidRDefault="00000000">
            <w:pPr>
              <w:spacing w:after="0"/>
              <w:jc w:val="both"/>
            </w:pPr>
            <w:r>
              <w:t>udžbenik, bilježnica, pitanja za 2. pisanu provjeru, računalo, projektor, PowerPoint</w:t>
            </w:r>
            <w:r w:rsidR="00FD74A7">
              <w:t xml:space="preserve"> –</w:t>
            </w:r>
            <w:r>
              <w:t xml:space="preserve"> igra asocijacija</w:t>
            </w:r>
          </w:p>
        </w:tc>
      </w:tr>
      <w:tr w:rsidR="00974817" w14:paraId="7524A868" w14:textId="77777777" w:rsidTr="00B72D19">
        <w:trPr>
          <w:cantSplit/>
          <w:jc w:val="center"/>
        </w:trPr>
        <w:tc>
          <w:tcPr>
            <w:tcW w:w="180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7FE65E" w14:textId="77777777" w:rsidR="00974817" w:rsidRDefault="00000000">
            <w:pPr>
              <w:spacing w:after="0"/>
              <w:jc w:val="both"/>
            </w:pPr>
            <w:r>
              <w:rPr>
                <w:b/>
              </w:rPr>
              <w:t>Međupredmetne poveznice</w:t>
            </w:r>
          </w:p>
        </w:tc>
        <w:tc>
          <w:tcPr>
            <w:tcW w:w="319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B58E65" w14:textId="77777777" w:rsidR="00974817" w:rsidRDefault="00000000">
            <w:pPr>
              <w:spacing w:after="0"/>
              <w:jc w:val="both"/>
            </w:pPr>
            <w:r>
              <w:t>Učiti kako učiti – planiranje ponavljanja i prepoznavanje onoga što još treba uvježbati; Hrvatski jezik – čitanje, sažimanje, usmeno i pisano oblikovanje odgovora; Povijest – vremenski slijed biblijskih osoba i događaja te Milanski edikt; Uporaba IKT-a – igra asocijacija</w:t>
            </w:r>
          </w:p>
        </w:tc>
      </w:tr>
    </w:tbl>
    <w:p w14:paraId="1382C9E2" w14:textId="77777777" w:rsidR="00974817" w:rsidRDefault="00000000" w:rsidP="00FD74A7">
      <w:pPr>
        <w:keepNext/>
        <w:spacing w:before="120" w:after="40"/>
      </w:pPr>
      <w:r>
        <w:rPr>
          <w:b/>
          <w:color w:val="C96A00"/>
          <w:sz w:val="26"/>
        </w:rPr>
        <w:t>Vrednovanje:</w:t>
      </w:r>
    </w:p>
    <w:p w14:paraId="1B879335" w14:textId="77777777" w:rsidR="00974817" w:rsidRPr="00FD74A7" w:rsidRDefault="00000000" w:rsidP="00B72D19">
      <w:pPr>
        <w:pStyle w:val="Grafikeoznake"/>
        <w:numPr>
          <w:ilvl w:val="0"/>
          <w:numId w:val="0"/>
        </w:numPr>
        <w:spacing w:after="20"/>
        <w:jc w:val="both"/>
        <w:rPr>
          <w:bCs/>
        </w:rPr>
      </w:pPr>
      <w:r>
        <w:rPr>
          <w:b/>
        </w:rPr>
        <w:t xml:space="preserve">Vrednovanje za učenje: </w:t>
      </w:r>
      <w:r w:rsidRPr="00FD74A7">
        <w:rPr>
          <w:bCs/>
        </w:rPr>
        <w:t>odgovori na pitanja pisane provjere, obrazlaganje odgovora, kronološko povezivanje, ispravljanje netočnih i nepotpunih odgovora te provjera u paru.</w:t>
      </w:r>
    </w:p>
    <w:p w14:paraId="3B272342" w14:textId="77777777" w:rsidR="00974817" w:rsidRDefault="00000000" w:rsidP="00B72D19">
      <w:pPr>
        <w:pStyle w:val="Grafikeoznake"/>
        <w:numPr>
          <w:ilvl w:val="0"/>
          <w:numId w:val="0"/>
        </w:numPr>
        <w:spacing w:after="20"/>
        <w:jc w:val="both"/>
      </w:pPr>
      <w:r>
        <w:rPr>
          <w:b/>
        </w:rPr>
        <w:t xml:space="preserve">Vrednovanje kao učenje: </w:t>
      </w:r>
      <w:r w:rsidRPr="00FD74A7">
        <w:rPr>
          <w:bCs/>
        </w:rPr>
        <w:t>učenik procjenjuje sigurnost u odgovorima i označuje pitanja koja još treba ponoviti.</w:t>
      </w:r>
    </w:p>
    <w:p w14:paraId="67806DFF" w14:textId="77777777" w:rsidR="00974817" w:rsidRPr="00FD74A7" w:rsidRDefault="00000000" w:rsidP="00B72D19">
      <w:pPr>
        <w:pStyle w:val="Grafikeoznake"/>
        <w:numPr>
          <w:ilvl w:val="0"/>
          <w:numId w:val="0"/>
        </w:numPr>
        <w:spacing w:after="20"/>
        <w:jc w:val="both"/>
        <w:rPr>
          <w:bCs/>
        </w:rPr>
      </w:pPr>
      <w:r>
        <w:rPr>
          <w:b/>
        </w:rPr>
        <w:t xml:space="preserve">Vrednovanje naučenoga: </w:t>
      </w:r>
      <w:r w:rsidRPr="00FD74A7">
        <w:rPr>
          <w:bCs/>
        </w:rPr>
        <w:t>u ovoj pripremi nije predviđeno formalno brojčano vrednovanje.</w:t>
      </w:r>
    </w:p>
    <w:p w14:paraId="4508B35E" w14:textId="77777777" w:rsidR="00974817" w:rsidRDefault="00000000">
      <w:pPr>
        <w:spacing w:after="0"/>
      </w:pPr>
      <w:r>
        <w:br w:type="page"/>
      </w:r>
    </w:p>
    <w:p w14:paraId="79D5EDEB" w14:textId="77777777" w:rsidR="00450183" w:rsidRDefault="00450183" w:rsidP="00450183">
      <w:pPr>
        <w:spacing w:after="160"/>
        <w:jc w:val="center"/>
        <w:rPr>
          <w:b/>
          <w:color w:val="0070C0"/>
          <w:sz w:val="40"/>
        </w:rPr>
      </w:pPr>
      <w:r>
        <w:rPr>
          <w:b/>
          <w:color w:val="0070C0"/>
          <w:sz w:val="40"/>
        </w:rPr>
        <w:lastRenderedPageBreak/>
        <w:t>TIJEK NASTAVNOGA SATA</w:t>
      </w:r>
    </w:p>
    <w:p w14:paraId="1F15493C" w14:textId="77777777" w:rsidR="00450183" w:rsidRDefault="00450183" w:rsidP="00450183">
      <w:pPr>
        <w:spacing w:after="160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50183" w14:paraId="3FC8ADE1" w14:textId="77777777" w:rsidTr="0027749E">
        <w:trPr>
          <w:jc w:val="center"/>
        </w:trPr>
        <w:tc>
          <w:tcPr>
            <w:tcW w:w="10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00B05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A735D4" w14:textId="77777777" w:rsidR="00450183" w:rsidRDefault="00450183" w:rsidP="0027749E">
            <w:pPr>
              <w:spacing w:after="0"/>
            </w:pPr>
            <w:r>
              <w:rPr>
                <w:b/>
                <w:color w:val="FFFFFF"/>
                <w:sz w:val="32"/>
              </w:rPr>
              <w:t>I. UVODNI DIO – DOŽIVI (približno 7–10 minuta)</w:t>
            </w:r>
          </w:p>
        </w:tc>
      </w:tr>
    </w:tbl>
    <w:p w14:paraId="10C35C7E" w14:textId="77777777" w:rsidR="00450183" w:rsidRDefault="00450183" w:rsidP="00450183">
      <w:pPr>
        <w:spacing w:after="20"/>
      </w:pPr>
    </w:p>
    <w:p w14:paraId="31C019C0" w14:textId="77777777" w:rsidR="00450183" w:rsidRDefault="00450183" w:rsidP="00450183">
      <w:pPr>
        <w:keepNext/>
      </w:pPr>
      <w:r>
        <w:rPr>
          <w:b/>
          <w:color w:val="C96A00"/>
          <w:sz w:val="26"/>
        </w:rPr>
        <w:t>Uvodna molitva:</w:t>
      </w:r>
    </w:p>
    <w:p w14:paraId="31A8BBA2" w14:textId="77777777" w:rsidR="00450183" w:rsidRDefault="00450183" w:rsidP="00450183">
      <w:pPr>
        <w:spacing w:after="100"/>
      </w:pPr>
      <w:r>
        <w:t>Oče naš…</w:t>
      </w:r>
    </w:p>
    <w:p w14:paraId="31330A5F" w14:textId="77777777" w:rsidR="00450183" w:rsidRDefault="00450183" w:rsidP="00450183">
      <w:pPr>
        <w:spacing w:after="40"/>
      </w:pPr>
    </w:p>
    <w:p w14:paraId="0E21B428" w14:textId="77777777" w:rsidR="00450183" w:rsidRDefault="00450183" w:rsidP="00450183">
      <w:pPr>
        <w:spacing w:after="40"/>
      </w:pPr>
      <w:r>
        <w:t>ili:</w:t>
      </w:r>
    </w:p>
    <w:p w14:paraId="3E092D9C" w14:textId="77777777" w:rsidR="00450183" w:rsidRDefault="00450183" w:rsidP="00450183">
      <w:pPr>
        <w:spacing w:after="40"/>
      </w:pPr>
    </w:p>
    <w:p w14:paraId="012793AA" w14:textId="77777777" w:rsidR="008A15A1" w:rsidRPr="008A15A1" w:rsidRDefault="008A15A1" w:rsidP="00FD74A7">
      <w:pPr>
        <w:spacing w:after="0"/>
        <w:jc w:val="both"/>
        <w:rPr>
          <w:sz w:val="48"/>
        </w:rPr>
      </w:pPr>
      <w:r>
        <w:rPr>
          <w:sz w:val="48"/>
        </w:rPr>
        <w:t>Bože, hvala Ti za osobe i događaje kroz koje si vodio svoj narod.</w:t>
      </w:r>
    </w:p>
    <w:p w14:paraId="66589A00" w14:textId="77777777" w:rsidR="008A15A1" w:rsidRPr="008A15A1" w:rsidRDefault="008A15A1" w:rsidP="00FD74A7">
      <w:pPr>
        <w:spacing w:after="0"/>
        <w:jc w:val="both"/>
        <w:rPr>
          <w:sz w:val="48"/>
        </w:rPr>
      </w:pPr>
      <w:r>
        <w:rPr>
          <w:sz w:val="48"/>
        </w:rPr>
        <w:t>Pomozi nam da se prisjetimo onoga što smo učili o praocima vjere, kraljevima, Isusu, apostolima i prvoj Crkvi.</w:t>
      </w:r>
    </w:p>
    <w:p w14:paraId="7018E982" w14:textId="77777777" w:rsidR="00974817" w:rsidRDefault="008A15A1" w:rsidP="00FD74A7">
      <w:pPr>
        <w:spacing w:after="0"/>
        <w:jc w:val="both"/>
        <w:rPr>
          <w:sz w:val="48"/>
        </w:rPr>
      </w:pPr>
      <w:r>
        <w:rPr>
          <w:sz w:val="48"/>
        </w:rPr>
        <w:t>Daj nam mir, strpljenje i bistrinu misli kako bismo pažljivo ponovili gradivo i pošteno pokazali svoje znanje. Amen.</w:t>
      </w:r>
    </w:p>
    <w:p w14:paraId="06C32108" w14:textId="77777777" w:rsidR="00450183" w:rsidRDefault="00450183">
      <w:pPr>
        <w:spacing w:after="10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974817" w14:paraId="7E42683C" w14:textId="77777777">
        <w:trPr>
          <w:jc w:val="center"/>
        </w:trPr>
        <w:tc>
          <w:tcPr>
            <w:tcW w:w="10681" w:type="dxa"/>
            <w:tcBorders>
              <w:top w:val="single" w:sz="6" w:space="0" w:color="C6E0B4"/>
              <w:left w:val="single" w:sz="6" w:space="0" w:color="C6E0B4"/>
              <w:bottom w:val="single" w:sz="6" w:space="0" w:color="C6E0B4"/>
              <w:right w:val="single" w:sz="6" w:space="0" w:color="C6E0B4"/>
            </w:tcBorders>
            <w:shd w:val="clear" w:color="auto" w:fill="EAF4E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6ECAD" w14:textId="77777777" w:rsidR="00974817" w:rsidRDefault="00000000">
            <w:pPr>
              <w:spacing w:after="0"/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</w:t>
            </w:r>
            <w:r w:rsidR="008A15A1">
              <w:t xml:space="preserve"> </w:t>
            </w:r>
            <w:r w:rsidR="008A15A1" w:rsidRPr="008A15A1">
              <w:rPr>
                <w:sz w:val="21"/>
              </w:rPr>
              <w:t>Daj mi razuma da čuvam tvoj zakon i da ga se držim svim srcem.“ (Ps 119,34)</w:t>
            </w:r>
            <w:r>
              <w:rPr>
                <w:sz w:val="21"/>
              </w:rPr>
              <w:t xml:space="preserve">. </w:t>
            </w:r>
            <w:r w:rsidR="008A15A1" w:rsidRPr="008A15A1">
              <w:rPr>
                <w:sz w:val="21"/>
              </w:rPr>
              <w:t>Nakon kratke tišine učenici će u sebi zamoliti Boga da im pomogne prisjetiti se naučenoga i pažljivo sudjelovati u ponavljanju.</w:t>
            </w:r>
          </w:p>
        </w:tc>
      </w:tr>
    </w:tbl>
    <w:p w14:paraId="54A5B943" w14:textId="77777777" w:rsidR="00450183" w:rsidRDefault="00450183">
      <w:pPr>
        <w:keepNext/>
        <w:spacing w:before="60" w:after="40"/>
        <w:rPr>
          <w:b/>
          <w:color w:val="C96A00"/>
          <w:sz w:val="26"/>
        </w:rPr>
      </w:pPr>
    </w:p>
    <w:p w14:paraId="74C115BB" w14:textId="77777777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t>Povezivanje s prethodnim satom / pregled domaće zadaće:</w:t>
      </w:r>
    </w:p>
    <w:p w14:paraId="547D9BE9" w14:textId="77777777" w:rsidR="009E7C3A" w:rsidRDefault="00000000">
      <w:pPr>
        <w:spacing w:after="0"/>
        <w:jc w:val="both"/>
      </w:pPr>
      <w:r>
        <w:t xml:space="preserve">Učenici daju vjeroučitelju na uvid domaću zadaću od prošloga susreta: </w:t>
      </w:r>
    </w:p>
    <w:p w14:paraId="6FB34105" w14:textId="58732EF2" w:rsidR="00974817" w:rsidRDefault="009E7C3A" w:rsidP="00ED40E2">
      <w:pPr>
        <w:spacing w:after="0"/>
        <w:jc w:val="both"/>
      </w:pPr>
      <w:r w:rsidRPr="00AC719F">
        <w:t>„</w:t>
      </w:r>
      <w:r w:rsidRPr="009E7C3A">
        <w:t>Učenici će u bilježnici izraditi lanac od šest pojmova iz cjeline i povezati ih s pet strelica. Iznad svake strelice napisat će jedan glagol koji objašnjava vezu</w:t>
      </w:r>
      <w:r>
        <w:t>.</w:t>
      </w:r>
      <w:r w:rsidR="00813805">
        <w:t>”</w:t>
      </w:r>
    </w:p>
    <w:p w14:paraId="721F13BB" w14:textId="75AD0D54" w:rsidR="00813805" w:rsidRDefault="00813805" w:rsidP="00ED40E2">
      <w:pPr>
        <w:spacing w:after="0"/>
        <w:jc w:val="both"/>
      </w:pPr>
      <w:r>
        <w:t>Ili:</w:t>
      </w:r>
    </w:p>
    <w:p w14:paraId="251C31EC" w14:textId="35A979D9" w:rsidR="00813805" w:rsidRDefault="00813805" w:rsidP="00813805">
      <w:pPr>
        <w:widowControl w:val="0"/>
      </w:pPr>
      <w:r w:rsidRPr="00AC719F">
        <w:t>„</w:t>
      </w:r>
      <w:r>
        <w:t>Učenici će pogledati ostatak animiniranog filma “Ben Hur”; 1:11:32; Izvor: YouTube"</w:t>
      </w:r>
    </w:p>
    <w:p w14:paraId="45B3E8C6" w14:textId="77777777" w:rsidR="00813805" w:rsidRDefault="00813805" w:rsidP="00813805">
      <w:pPr>
        <w:widowControl w:val="0"/>
      </w:pPr>
    </w:p>
    <w:p w14:paraId="21F5DD0E" w14:textId="77777777" w:rsidR="00813805" w:rsidRDefault="00813805" w:rsidP="00813805">
      <w:pPr>
        <w:textAlignment w:val="center"/>
      </w:pPr>
      <w:hyperlink r:id="rId8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3674526A" w14:textId="77777777" w:rsidR="00813805" w:rsidRDefault="00813805" w:rsidP="00ED40E2">
      <w:pPr>
        <w:spacing w:after="0"/>
        <w:jc w:val="both"/>
      </w:pPr>
    </w:p>
    <w:p w14:paraId="4AD2402C" w14:textId="77777777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t>Motivacija:</w:t>
      </w:r>
    </w:p>
    <w:p w14:paraId="1AF3BF79" w14:textId="33F71D75" w:rsidR="006F76D0" w:rsidRDefault="00ED40E2">
      <w:pPr>
        <w:spacing w:after="0"/>
        <w:jc w:val="both"/>
      </w:pPr>
      <w:r w:rsidRPr="006F76D0">
        <w:rPr>
          <w:bCs/>
          <w:highlight w:val="cyan"/>
        </w:rPr>
        <w:t>a)</w:t>
      </w:r>
      <w:r w:rsidRPr="006F76D0">
        <w:rPr>
          <w:bCs/>
        </w:rPr>
        <w:t xml:space="preserve"> </w:t>
      </w:r>
      <w:r>
        <w:t>Vjeroučitelj će prikazati šest pojmova izmiješanim redoslijedom: ABRAHAM, DAVID, SALOMON, ISUS, APOSTOLI i MILANSKI EDIKT. Učenici će ih u paru poredati prema vremenskome slijedu i uz svaki pojam izgovoriti jednu povezanu osobu, mjesto, događaj ili poruku.</w:t>
      </w:r>
    </w:p>
    <w:p w14:paraId="579A2697" w14:textId="5427DF65" w:rsidR="006F76D0" w:rsidRPr="006F76D0" w:rsidRDefault="006F76D0">
      <w:pPr>
        <w:spacing w:after="0"/>
        <w:jc w:val="both"/>
        <w:rPr>
          <w:bCs/>
          <w:i/>
          <w:iCs/>
          <w:color w:val="808080" w:themeColor="background1" w:themeShade="80"/>
        </w:rPr>
      </w:pPr>
      <w:r w:rsidRPr="006F76D0">
        <w:rPr>
          <w:b/>
          <w:bCs/>
          <w:i/>
          <w:iCs/>
          <w:color w:val="808080" w:themeColor="background1" w:themeShade="80"/>
        </w:rPr>
        <w:t>Rješenje:</w:t>
      </w:r>
      <w:r w:rsidRPr="006F76D0">
        <w:rPr>
          <w:i/>
          <w:iCs/>
          <w:color w:val="808080" w:themeColor="background1" w:themeShade="80"/>
        </w:rPr>
        <w:t xml:space="preserve"> ABRAHAM, DAVID, SALOMON, ISUS, APOSTOLI i MILANSKI EDIKT.</w:t>
      </w:r>
    </w:p>
    <w:p w14:paraId="66C7C7F2" w14:textId="77777777" w:rsidR="006F76D0" w:rsidRPr="006F76D0" w:rsidRDefault="006F76D0">
      <w:pPr>
        <w:spacing w:after="0"/>
        <w:jc w:val="both"/>
      </w:pPr>
    </w:p>
    <w:p w14:paraId="0B87C6A4" w14:textId="7B80628B" w:rsidR="00ED40E2" w:rsidRDefault="006F76D0">
      <w:pPr>
        <w:spacing w:after="0"/>
        <w:jc w:val="both"/>
      </w:pPr>
      <w:r w:rsidRPr="006F76D0">
        <w:rPr>
          <w:rFonts w:asciiTheme="majorHAnsi" w:eastAsia="Times New Roman" w:hAnsiTheme="majorHAnsi" w:cstheme="majorHAnsi"/>
          <w:b/>
          <w:noProof/>
          <w:color w:val="auto"/>
          <w:lang w:val="hr-HR" w:eastAsia="hr-HR"/>
        </w:rPr>
        <w:lastRenderedPageBreak/>
        <w:drawing>
          <wp:inline distT="0" distB="0" distL="0" distR="0" wp14:anchorId="61F883C5" wp14:editId="6246CA16">
            <wp:extent cx="6782435" cy="1097280"/>
            <wp:effectExtent l="0" t="0" r="0" b="7620"/>
            <wp:docPr id="16766966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696687" name=""/>
                    <pic:cNvPicPr/>
                  </pic:nvPicPr>
                  <pic:blipFill rotWithShape="1">
                    <a:blip r:embed="rId9"/>
                    <a:srcRect t="35534" b="35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109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ECE8C" w14:textId="77777777" w:rsidR="006F76D0" w:rsidRDefault="006F76D0" w:rsidP="006F76D0">
      <w:pPr>
        <w:spacing w:after="0"/>
        <w:jc w:val="both"/>
        <w:rPr>
          <w:rFonts w:asciiTheme="majorHAnsi" w:eastAsia="Times New Roman" w:hAnsiTheme="majorHAnsi" w:cstheme="majorHAnsi"/>
          <w:b/>
          <w:color w:val="auto"/>
          <w:lang w:val="hr-HR" w:eastAsia="hr-HR"/>
        </w:rPr>
      </w:pPr>
    </w:p>
    <w:p w14:paraId="24D5A253" w14:textId="63018F2E" w:rsidR="00ED40E2" w:rsidRPr="006F76D0" w:rsidRDefault="00ED40E2" w:rsidP="006F76D0">
      <w:p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  <w:r w:rsidRPr="006F76D0">
        <w:rPr>
          <w:rFonts w:asciiTheme="majorHAnsi" w:eastAsia="Times New Roman" w:hAnsiTheme="majorHAnsi" w:cstheme="majorHAnsi"/>
          <w:bCs/>
          <w:color w:val="auto"/>
          <w:lang w:val="hr-HR" w:eastAsia="hr-HR"/>
        </w:rPr>
        <w:t>Razgovor:</w:t>
      </w:r>
    </w:p>
    <w:p w14:paraId="32C1183B" w14:textId="6F8EFC2B" w:rsidR="00ED40E2" w:rsidRPr="006F76D0" w:rsidRDefault="00ED40E2" w:rsidP="006F76D0">
      <w:pPr>
        <w:pStyle w:val="Odlomakpopisa"/>
        <w:numPr>
          <w:ilvl w:val="0"/>
          <w:numId w:val="15"/>
        </w:num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  <w:r w:rsidRPr="006F76D0">
        <w:rPr>
          <w:rFonts w:asciiTheme="majorHAnsi" w:eastAsia="Times New Roman" w:hAnsiTheme="majorHAnsi" w:cstheme="majorHAnsi"/>
          <w:bCs/>
          <w:color w:val="auto"/>
          <w:lang w:val="hr-HR" w:eastAsia="hr-HR"/>
        </w:rPr>
        <w:t xml:space="preserve">Koji pojam označuje početak puta koji ponavljamo? </w:t>
      </w:r>
      <w:r w:rsidRPr="006F76D0">
        <w:rPr>
          <w:rFonts w:asciiTheme="majorHAnsi" w:eastAsia="Times New Roman" w:hAnsiTheme="majorHAnsi" w:cstheme="majorHAnsi"/>
          <w:bCs/>
          <w:i/>
          <w:color w:val="808080" w:themeColor="background1" w:themeShade="80"/>
          <w:sz w:val="18"/>
          <w:szCs w:val="18"/>
          <w:lang w:val="hr-HR" w:eastAsia="hr-HR"/>
        </w:rPr>
        <w:t>(Abraham.)</w:t>
      </w:r>
    </w:p>
    <w:p w14:paraId="34CB4D40" w14:textId="5E02CFE4" w:rsidR="00ED40E2" w:rsidRPr="006F76D0" w:rsidRDefault="00ED40E2" w:rsidP="006F76D0">
      <w:pPr>
        <w:pStyle w:val="Odlomakpopisa"/>
        <w:numPr>
          <w:ilvl w:val="0"/>
          <w:numId w:val="15"/>
        </w:num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  <w:r w:rsidRPr="006F76D0">
        <w:rPr>
          <w:rFonts w:asciiTheme="majorHAnsi" w:eastAsia="Times New Roman" w:hAnsiTheme="majorHAnsi" w:cstheme="majorHAnsi"/>
          <w:bCs/>
          <w:color w:val="auto"/>
          <w:lang w:val="hr-HR" w:eastAsia="hr-HR"/>
        </w:rPr>
        <w:t xml:space="preserve">Koji se pojmovi odnose na Isusov život i djelovanje? </w:t>
      </w:r>
      <w:r w:rsidRPr="006F76D0">
        <w:rPr>
          <w:rFonts w:asciiTheme="majorHAnsi" w:eastAsia="Times New Roman" w:hAnsiTheme="majorHAnsi" w:cstheme="majorHAnsi"/>
          <w:bCs/>
          <w:i/>
          <w:color w:val="808080" w:themeColor="background1" w:themeShade="80"/>
          <w:sz w:val="18"/>
          <w:szCs w:val="18"/>
          <w:lang w:val="hr-HR" w:eastAsia="hr-HR"/>
        </w:rPr>
        <w:t>(Isus i apostoli.)</w:t>
      </w:r>
    </w:p>
    <w:p w14:paraId="765F6477" w14:textId="4B49160D" w:rsidR="00ED40E2" w:rsidRPr="006F76D0" w:rsidRDefault="00ED40E2" w:rsidP="006F76D0">
      <w:pPr>
        <w:pStyle w:val="Odlomakpopisa"/>
        <w:numPr>
          <w:ilvl w:val="0"/>
          <w:numId w:val="15"/>
        </w:num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  <w:r w:rsidRPr="006F76D0">
        <w:rPr>
          <w:rFonts w:asciiTheme="majorHAnsi" w:eastAsia="Times New Roman" w:hAnsiTheme="majorHAnsi" w:cstheme="majorHAnsi"/>
          <w:bCs/>
          <w:color w:val="auto"/>
          <w:lang w:val="hr-HR" w:eastAsia="hr-HR"/>
        </w:rPr>
        <w:t xml:space="preserve">Koji događaj donosi novu slobodu kršćanima? </w:t>
      </w:r>
      <w:r w:rsidRPr="006F76D0">
        <w:rPr>
          <w:rFonts w:asciiTheme="majorHAnsi" w:eastAsia="Times New Roman" w:hAnsiTheme="majorHAnsi" w:cstheme="majorHAnsi"/>
          <w:bCs/>
          <w:i/>
          <w:color w:val="808080" w:themeColor="background1" w:themeShade="80"/>
          <w:sz w:val="18"/>
          <w:szCs w:val="18"/>
          <w:lang w:val="hr-HR" w:eastAsia="hr-HR"/>
        </w:rPr>
        <w:t>(Milanski edikt.)</w:t>
      </w:r>
    </w:p>
    <w:p w14:paraId="50682144" w14:textId="77777777" w:rsidR="006F76D0" w:rsidRDefault="006F76D0" w:rsidP="004E2219">
      <w:p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</w:p>
    <w:p w14:paraId="73D509D1" w14:textId="30F87E38" w:rsidR="004E2219" w:rsidRDefault="004E2219" w:rsidP="004E2219">
      <w:p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  <w:r>
        <w:rPr>
          <w:rFonts w:asciiTheme="majorHAnsi" w:eastAsia="Times New Roman" w:hAnsiTheme="majorHAnsi" w:cstheme="majorHAnsi"/>
          <w:bCs/>
          <w:color w:val="auto"/>
          <w:lang w:val="hr-HR" w:eastAsia="hr-HR"/>
        </w:rPr>
        <w:t>Ili:</w:t>
      </w:r>
    </w:p>
    <w:p w14:paraId="3E541302" w14:textId="77777777" w:rsidR="004E2219" w:rsidRDefault="004E2219" w:rsidP="004E2219">
      <w:p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</w:p>
    <w:p w14:paraId="449E2FBA" w14:textId="58E40301" w:rsidR="00ED40E2" w:rsidRPr="006F76D0" w:rsidRDefault="00ED40E2" w:rsidP="004E2219">
      <w:p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  <w:r w:rsidRPr="004E2219">
        <w:rPr>
          <w:rFonts w:asciiTheme="majorHAnsi" w:eastAsia="Times New Roman" w:hAnsiTheme="majorHAnsi" w:cstheme="majorHAnsi"/>
          <w:bCs/>
          <w:color w:val="auto"/>
          <w:highlight w:val="cyan"/>
          <w:lang w:val="hr-HR" w:eastAsia="hr-HR"/>
        </w:rPr>
        <w:t>b)</w:t>
      </w:r>
      <w:r w:rsidRPr="006F76D0">
        <w:rPr>
          <w:rFonts w:asciiTheme="majorHAnsi" w:eastAsia="Times New Roman" w:hAnsiTheme="majorHAnsi" w:cstheme="majorHAnsi"/>
          <w:bCs/>
          <w:color w:val="auto"/>
          <w:lang w:val="hr-HR" w:eastAsia="hr-HR"/>
        </w:rPr>
        <w:t xml:space="preserve"> Igra asocijacija</w:t>
      </w:r>
    </w:p>
    <w:p w14:paraId="0399CE36" w14:textId="07562E4F" w:rsidR="00ED40E2" w:rsidRDefault="00ED40E2" w:rsidP="004E2219">
      <w:p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  <w:r w:rsidRPr="006F76D0">
        <w:rPr>
          <w:rFonts w:asciiTheme="majorHAnsi" w:eastAsia="Times New Roman" w:hAnsiTheme="majorHAnsi" w:cstheme="majorHAnsi"/>
          <w:bCs/>
          <w:color w:val="auto"/>
          <w:lang w:val="hr-HR" w:eastAsia="hr-HR"/>
        </w:rPr>
        <w:t>Vjeroučitelj će pokrenuti igru asocijacija. Učenici će otvarati polja, povezivati tragove i pokušati otkriti konačno rješenje. Svako rješenje kratko će povezati s gradivom za pisanu provjeru.</w:t>
      </w:r>
    </w:p>
    <w:p w14:paraId="38FB6582" w14:textId="77777777" w:rsidR="004E2219" w:rsidRPr="006F76D0" w:rsidRDefault="004E2219" w:rsidP="004E2219">
      <w:pPr>
        <w:spacing w:after="0"/>
        <w:jc w:val="both"/>
        <w:rPr>
          <w:rFonts w:asciiTheme="majorHAnsi" w:eastAsia="Times New Roman" w:hAnsiTheme="majorHAnsi" w:cstheme="majorHAnsi"/>
          <w:bCs/>
          <w:color w:val="auto"/>
          <w:lang w:val="hr-HR" w:eastAsia="hr-HR"/>
        </w:rPr>
      </w:pPr>
    </w:p>
    <w:p w14:paraId="2B049FE4" w14:textId="71D28413" w:rsidR="004E2219" w:rsidRDefault="004E2219" w:rsidP="004E2219">
      <w:pPr>
        <w:jc w:val="both"/>
        <w:textAlignment w:val="center"/>
        <w:rPr>
          <w:rFonts w:asciiTheme="majorHAnsi" w:hAnsiTheme="majorHAnsi" w:cstheme="majorHAnsi"/>
        </w:rPr>
      </w:pPr>
      <w:hyperlink r:id="rId10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74B5C7F7" w14:textId="77777777" w:rsidR="004E2219" w:rsidRDefault="004E2219">
      <w:pPr>
        <w:keepNext/>
        <w:spacing w:before="60" w:after="40"/>
        <w:rPr>
          <w:b/>
          <w:color w:val="C96A00"/>
          <w:sz w:val="26"/>
        </w:rPr>
      </w:pPr>
    </w:p>
    <w:p w14:paraId="1B707DB2" w14:textId="1F720851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t>Najava teme:</w:t>
      </w:r>
    </w:p>
    <w:p w14:paraId="4592C684" w14:textId="77777777" w:rsidR="00974817" w:rsidRDefault="00ED40E2">
      <w:pPr>
        <w:spacing w:after="0"/>
        <w:jc w:val="both"/>
      </w:pPr>
      <w:r>
        <w:t>Danas ćemo sustavno ponoviti sadržaje za 2. pisanu provjeru: od Abrahama i drugih praotaca, preko Šaula, Davida i Salomona, do Isusova života i djelovanja, apostola te početaka i slobode Crkve.</w:t>
      </w:r>
    </w:p>
    <w:p w14:paraId="2AD6A047" w14:textId="77777777" w:rsidR="00ED40E2" w:rsidRDefault="00ED40E2">
      <w:pPr>
        <w:spacing w:after="0"/>
        <w:jc w:val="both"/>
      </w:pPr>
    </w:p>
    <w:p w14:paraId="06CF93F8" w14:textId="77777777" w:rsidR="00AF7CD8" w:rsidRDefault="00AF7CD8" w:rsidP="00AF7CD8">
      <w:pPr>
        <w:spacing w:after="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AF7CD8" w14:paraId="2A9A8F2D" w14:textId="77777777" w:rsidTr="0027749E">
        <w:trPr>
          <w:jc w:val="center"/>
        </w:trPr>
        <w:tc>
          <w:tcPr>
            <w:tcW w:w="10681" w:type="dxa"/>
            <w:tcBorders>
              <w:top w:val="single" w:sz="2" w:space="0" w:color="00B050"/>
              <w:left w:val="single" w:sz="2" w:space="0" w:color="00B050"/>
              <w:bottom w:val="single" w:sz="2" w:space="0" w:color="00B050"/>
              <w:right w:val="single" w:sz="2" w:space="0" w:color="00B050"/>
            </w:tcBorders>
            <w:shd w:val="clear" w:color="auto" w:fill="00B050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46C5234" w14:textId="77777777" w:rsidR="00AF7CD8" w:rsidRDefault="00AF7CD8" w:rsidP="0027749E">
            <w:pPr>
              <w:spacing w:after="0"/>
            </w:pPr>
            <w:r>
              <w:rPr>
                <w:b/>
                <w:color w:val="FFFFFF"/>
                <w:sz w:val="32"/>
              </w:rPr>
              <w:t>II. SREDIŠNJI DIO – OTKRIJ I POVEŽI (približno 27–30 minuta)</w:t>
            </w:r>
          </w:p>
        </w:tc>
      </w:tr>
    </w:tbl>
    <w:p w14:paraId="0673759C" w14:textId="77777777" w:rsidR="001453D6" w:rsidRDefault="001453D6">
      <w:pPr>
        <w:keepNext/>
        <w:spacing w:before="100" w:after="40"/>
        <w:jc w:val="both"/>
        <w:rPr>
          <w:b/>
          <w:color w:val="C96A00"/>
          <w:sz w:val="26"/>
        </w:rPr>
      </w:pPr>
    </w:p>
    <w:p w14:paraId="7ECDE683" w14:textId="77777777" w:rsidR="006921FC" w:rsidRPr="009B7FE7" w:rsidRDefault="006921FC" w:rsidP="006921FC">
      <w:pPr>
        <w:keepNext/>
        <w:spacing w:before="100" w:after="40"/>
        <w:jc w:val="both"/>
        <w:rPr>
          <w:iCs/>
        </w:rPr>
      </w:pPr>
      <w:r>
        <w:rPr>
          <w:b/>
          <w:color w:val="C96A00"/>
          <w:sz w:val="26"/>
        </w:rPr>
        <w:t>Aktivnost 1:  Obrada sadržaja</w:t>
      </w:r>
    </w:p>
    <w:p w14:paraId="3C1122D5" w14:textId="77777777" w:rsidR="006921FC" w:rsidRPr="009B7FE7" w:rsidRDefault="006921FC" w:rsidP="006921FC">
      <w:pPr>
        <w:spacing w:after="0"/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9B7FE7">
        <w:rPr>
          <w:rFonts w:asciiTheme="majorHAnsi" w:eastAsia="Times New Roman" w:hAnsiTheme="majorHAnsi" w:cstheme="majorHAnsi"/>
          <w:lang w:eastAsia="hr-HR"/>
        </w:rPr>
        <w:t>Učenici će ponoviti gradivo putem istih pitanja koja će biti u pisanoj provjeri.</w:t>
      </w:r>
    </w:p>
    <w:p w14:paraId="787206F0" w14:textId="77777777" w:rsidR="006921FC" w:rsidRPr="009B7FE7" w:rsidRDefault="006921FC" w:rsidP="006921FC">
      <w:pPr>
        <w:spacing w:after="0"/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9B7FE7">
        <w:rPr>
          <w:rFonts w:asciiTheme="majorHAnsi" w:eastAsia="Times New Roman" w:hAnsiTheme="majorHAnsi" w:cstheme="majorHAnsi"/>
          <w:lang w:eastAsia="hr-HR"/>
        </w:rPr>
        <w:t>Odgovore će pisati u bilježnice.</w:t>
      </w:r>
    </w:p>
    <w:p w14:paraId="498122EB" w14:textId="77777777" w:rsidR="006921FC" w:rsidRPr="009B7FE7" w:rsidRDefault="006921FC" w:rsidP="006921FC">
      <w:pPr>
        <w:spacing w:after="0"/>
        <w:textAlignment w:val="center"/>
        <w:rPr>
          <w:rFonts w:asciiTheme="majorHAnsi" w:hAnsiTheme="majorHAnsi" w:cstheme="majorHAnsi"/>
          <w:b/>
          <w:bCs/>
        </w:rPr>
      </w:pPr>
      <w:r w:rsidRPr="009B7FE7">
        <w:rPr>
          <w:rFonts w:asciiTheme="majorHAnsi" w:eastAsia="Times New Roman" w:hAnsiTheme="majorHAnsi" w:cstheme="majorHAnsi"/>
          <w:b/>
          <w:bCs/>
          <w:lang w:eastAsia="hr-HR"/>
        </w:rPr>
        <w:t>(</w:t>
      </w:r>
      <w:r w:rsidRPr="009B7FE7">
        <w:rPr>
          <w:rFonts w:asciiTheme="majorHAnsi" w:hAnsiTheme="majorHAnsi" w:cstheme="majorHAnsi"/>
          <w:b/>
          <w:bCs/>
        </w:rPr>
        <w:t>Zaokružena pitanja: IOOP i PP!)</w:t>
      </w:r>
    </w:p>
    <w:p w14:paraId="7A25636A" w14:textId="77777777" w:rsidR="006921FC" w:rsidRPr="009B7FE7" w:rsidRDefault="006921FC" w:rsidP="006921FC">
      <w:pPr>
        <w:spacing w:after="0"/>
        <w:textAlignment w:val="center"/>
        <w:rPr>
          <w:rFonts w:asciiTheme="majorHAnsi" w:eastAsia="Times New Roman" w:hAnsiTheme="majorHAnsi" w:cstheme="majorHAnsi"/>
          <w:lang w:eastAsia="hr-HR"/>
        </w:rPr>
      </w:pPr>
      <w:bookmarkStart w:id="0" w:name="_Hlk210253247"/>
    </w:p>
    <w:bookmarkEnd w:id="0"/>
    <w:p w14:paraId="0343883A" w14:textId="77777777" w:rsidR="00737FBC" w:rsidRPr="002E0BA0" w:rsidRDefault="00737FBC" w:rsidP="00737FBC">
      <w:pPr>
        <w:spacing w:after="0"/>
        <w:textAlignment w:val="center"/>
        <w:rPr>
          <w:rFonts w:eastAsia="Times New Roman"/>
          <w:b/>
          <w:bCs/>
          <w:lang w:eastAsia="hr-HR"/>
        </w:rPr>
      </w:pPr>
      <w:r w:rsidRPr="002E0BA0">
        <w:rPr>
          <w:rFonts w:eastAsia="Times New Roman"/>
          <w:b/>
          <w:bCs/>
          <w:lang w:eastAsia="hr-HR"/>
        </w:rPr>
        <w:t>Obrazac pisane provjere:</w:t>
      </w:r>
    </w:p>
    <w:p w14:paraId="50CDC56D" w14:textId="77777777" w:rsidR="00737FBC" w:rsidRDefault="00737FBC" w:rsidP="00737FBC">
      <w:pPr>
        <w:spacing w:after="0"/>
        <w:textAlignment w:val="center"/>
        <w:rPr>
          <w:rFonts w:eastAsia="Times New Roman"/>
          <w:lang w:eastAsia="hr-HR"/>
        </w:rPr>
      </w:pPr>
    </w:p>
    <w:p w14:paraId="011BD4D3" w14:textId="63878466" w:rsidR="00737FBC" w:rsidRPr="00224D95" w:rsidRDefault="00737FBC" w:rsidP="00737FBC">
      <w:pPr>
        <w:spacing w:after="0"/>
        <w:textAlignment w:val="center"/>
        <w:rPr>
          <w:rStyle w:val="Hiperveza"/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fldChar w:fldCharType="begin"/>
      </w:r>
      <w:r w:rsidR="00E03BDF">
        <w:rPr>
          <w:rFonts w:eastAsia="Times New Roman"/>
          <w:b/>
          <w:bCs/>
          <w:lang w:eastAsia="hr-HR"/>
        </w:rPr>
        <w:instrText>HYPERLINK "https://sebedarje.com/wp-content/uploads/61b.-Obrazac-druge-pisane-provjere.pdf"</w:instrText>
      </w:r>
      <w:r w:rsidR="00E03BDF">
        <w:rPr>
          <w:rFonts w:eastAsia="Times New Roman"/>
          <w:b/>
          <w:bCs/>
          <w:lang w:eastAsia="hr-HR"/>
        </w:rPr>
      </w:r>
      <w:r>
        <w:rPr>
          <w:rFonts w:eastAsia="Times New Roman"/>
          <w:b/>
          <w:bCs/>
          <w:lang w:eastAsia="hr-HR"/>
        </w:rPr>
        <w:fldChar w:fldCharType="separate"/>
      </w:r>
      <w:bookmarkStart w:id="1" w:name="_Hlk218154982"/>
      <w:r w:rsidRPr="00224D95">
        <w:rPr>
          <w:rStyle w:val="Hiperveza"/>
          <w:rFonts w:eastAsia="Times New Roman"/>
          <w:b/>
          <w:bCs/>
          <w:lang w:eastAsia="hr-HR"/>
        </w:rPr>
        <w:t>klikni ovdje - poveznica</w:t>
      </w:r>
      <w:r w:rsidRPr="00224D95">
        <w:rPr>
          <w:rStyle w:val="Hiperveza"/>
          <w:b/>
          <w:bCs/>
        </w:rPr>
        <w:t xml:space="preserve"> - PDF</w:t>
      </w:r>
      <w:bookmarkEnd w:id="1"/>
    </w:p>
    <w:p w14:paraId="23C04E30" w14:textId="77777777" w:rsidR="00737FBC" w:rsidRDefault="00737FBC" w:rsidP="00737FBC">
      <w:pPr>
        <w:spacing w:after="0"/>
        <w:textAlignment w:val="center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fldChar w:fldCharType="end"/>
      </w:r>
    </w:p>
    <w:p w14:paraId="23844F5F" w14:textId="75BC84C2" w:rsidR="00737FBC" w:rsidRDefault="00737FBC" w:rsidP="00737FBC">
      <w:pPr>
        <w:spacing w:after="0"/>
        <w:textAlignment w:val="center"/>
        <w:rPr>
          <w:rFonts w:eastAsia="Times New Roman"/>
          <w:b/>
          <w:bCs/>
          <w:lang w:eastAsia="hr-HR"/>
        </w:rPr>
      </w:pPr>
      <w:hyperlink r:id="rId11" w:history="1">
        <w:r w:rsidRPr="00224D95">
          <w:rPr>
            <w:rStyle w:val="Hiperveza"/>
            <w:rFonts w:eastAsia="Times New Roman"/>
            <w:b/>
            <w:bCs/>
            <w:lang w:eastAsia="hr-HR"/>
          </w:rPr>
          <w:t>klikni ovdje - poveznica – WORD</w:t>
        </w:r>
      </w:hyperlink>
    </w:p>
    <w:p w14:paraId="25E5BCE1" w14:textId="77777777" w:rsidR="00737FBC" w:rsidRDefault="00737FBC" w:rsidP="00737FBC">
      <w:pPr>
        <w:spacing w:after="0"/>
        <w:textAlignment w:val="center"/>
        <w:rPr>
          <w:rFonts w:eastAsia="Times New Roman"/>
          <w:b/>
          <w:bCs/>
          <w:lang w:eastAsia="hr-HR"/>
        </w:rPr>
      </w:pPr>
    </w:p>
    <w:p w14:paraId="798BB8E6" w14:textId="77777777" w:rsidR="00737FBC" w:rsidRDefault="00737FBC" w:rsidP="00737FBC">
      <w:pPr>
        <w:spacing w:after="0"/>
        <w:textAlignment w:val="center"/>
        <w:rPr>
          <w:rFonts w:eastAsia="Times New Roman"/>
          <w:lang w:eastAsia="hr-HR"/>
        </w:rPr>
      </w:pPr>
    </w:p>
    <w:p w14:paraId="004137BF" w14:textId="77777777" w:rsidR="00737FBC" w:rsidRPr="005B0840" w:rsidRDefault="00737FBC" w:rsidP="00737FBC">
      <w:pPr>
        <w:spacing w:after="0"/>
        <w:textAlignment w:val="center"/>
        <w:rPr>
          <w:rFonts w:eastAsia="Times New Roman"/>
          <w:b/>
          <w:bCs/>
          <w:lang w:eastAsia="hr-HR"/>
        </w:rPr>
      </w:pPr>
      <w:r w:rsidRPr="005B0840">
        <w:rPr>
          <w:rFonts w:eastAsia="Times New Roman"/>
          <w:b/>
          <w:bCs/>
          <w:lang w:eastAsia="hr-HR"/>
        </w:rPr>
        <w:t>Rješenja pisane provjere:</w:t>
      </w:r>
    </w:p>
    <w:p w14:paraId="610450B5" w14:textId="77777777" w:rsidR="00737FBC" w:rsidRDefault="00737FBC" w:rsidP="00737FBC">
      <w:pPr>
        <w:spacing w:after="0"/>
        <w:textAlignment w:val="center"/>
        <w:rPr>
          <w:rFonts w:eastAsia="Times New Roman"/>
          <w:lang w:eastAsia="hr-HR"/>
        </w:rPr>
      </w:pPr>
    </w:p>
    <w:p w14:paraId="7D99240A" w14:textId="0B590795" w:rsidR="00737FBC" w:rsidRPr="00224D95" w:rsidRDefault="00737FBC" w:rsidP="00737FBC">
      <w:pPr>
        <w:spacing w:after="0"/>
        <w:textAlignment w:val="center"/>
        <w:rPr>
          <w:rStyle w:val="Hiperveza"/>
          <w:b/>
          <w:bCs/>
        </w:rPr>
      </w:pPr>
      <w:r>
        <w:rPr>
          <w:rFonts w:eastAsia="Times New Roman"/>
          <w:b/>
          <w:bCs/>
          <w:lang w:eastAsia="hr-HR"/>
        </w:rPr>
        <w:fldChar w:fldCharType="begin"/>
      </w:r>
      <w:r w:rsidR="00E03BDF">
        <w:rPr>
          <w:rFonts w:eastAsia="Times New Roman"/>
          <w:b/>
          <w:bCs/>
          <w:lang w:eastAsia="hr-HR"/>
        </w:rPr>
        <w:instrText>HYPERLINK "https://sebedarje.com/wp-content/uploads/61c.-Rjesenja-druge-pisane-provjere.pdf"</w:instrText>
      </w:r>
      <w:r w:rsidR="00E03BDF">
        <w:rPr>
          <w:rFonts w:eastAsia="Times New Roman"/>
          <w:b/>
          <w:bCs/>
          <w:lang w:eastAsia="hr-HR"/>
        </w:rPr>
      </w:r>
      <w:r>
        <w:rPr>
          <w:rFonts w:eastAsia="Times New Roman"/>
          <w:b/>
          <w:bCs/>
          <w:lang w:eastAsia="hr-HR"/>
        </w:rPr>
        <w:fldChar w:fldCharType="separate"/>
      </w:r>
      <w:r w:rsidRPr="00224D95">
        <w:rPr>
          <w:rStyle w:val="Hiperveza"/>
          <w:rFonts w:eastAsia="Times New Roman"/>
          <w:b/>
          <w:bCs/>
          <w:lang w:eastAsia="hr-HR"/>
        </w:rPr>
        <w:t>klikni ovdje - poveznica</w:t>
      </w:r>
      <w:r w:rsidRPr="00224D95">
        <w:rPr>
          <w:rStyle w:val="Hiperveza"/>
          <w:b/>
          <w:bCs/>
        </w:rPr>
        <w:t xml:space="preserve"> – PDF</w:t>
      </w:r>
    </w:p>
    <w:p w14:paraId="77089E9F" w14:textId="77777777" w:rsidR="00737FBC" w:rsidRDefault="00737FBC" w:rsidP="00737FBC">
      <w:pPr>
        <w:spacing w:after="0"/>
        <w:textAlignment w:val="center"/>
        <w:rPr>
          <w:b/>
          <w:bCs/>
        </w:rPr>
      </w:pPr>
      <w:r>
        <w:rPr>
          <w:rFonts w:eastAsia="Times New Roman"/>
          <w:b/>
          <w:bCs/>
          <w:lang w:eastAsia="hr-HR"/>
        </w:rPr>
        <w:fldChar w:fldCharType="end"/>
      </w:r>
    </w:p>
    <w:p w14:paraId="206955A3" w14:textId="7E1B4E52" w:rsidR="00DA20DE" w:rsidRPr="00DA20DE" w:rsidRDefault="00737FBC" w:rsidP="00DA20DE">
      <w:pPr>
        <w:spacing w:after="0"/>
        <w:textAlignment w:val="center"/>
        <w:rPr>
          <w:rFonts w:eastAsia="Times New Roman"/>
          <w:b/>
          <w:bCs/>
          <w:lang w:eastAsia="hr-HR"/>
        </w:rPr>
      </w:pPr>
      <w:hyperlink r:id="rId12" w:history="1">
        <w:r w:rsidRPr="00224D95">
          <w:rPr>
            <w:rStyle w:val="Hiperveza"/>
            <w:b/>
            <w:bCs/>
          </w:rPr>
          <w:t>klikni ovdje - poveznica - WORD</w:t>
        </w:r>
      </w:hyperlink>
    </w:p>
    <w:p w14:paraId="546030D8" w14:textId="77777777" w:rsidR="00DA20DE" w:rsidRDefault="00DA20DE" w:rsidP="00DA20DE">
      <w:pPr>
        <w:widowControl w:val="0"/>
        <w:spacing w:before="100" w:after="40"/>
        <w:jc w:val="both"/>
        <w:rPr>
          <w:rFonts w:asciiTheme="majorHAnsi" w:eastAsia="Times New Roman" w:hAnsiTheme="majorHAnsi" w:cstheme="majorHAnsi"/>
          <w:b/>
          <w:bCs/>
          <w:color w:val="002060"/>
          <w:sz w:val="48"/>
          <w:szCs w:val="48"/>
          <w:lang w:eastAsia="hr-HR"/>
        </w:rPr>
      </w:pPr>
    </w:p>
    <w:p w14:paraId="43B1D189" w14:textId="77777777" w:rsidR="00DA20DE" w:rsidRDefault="00DA20DE" w:rsidP="00DA20DE">
      <w:pPr>
        <w:widowControl w:val="0"/>
        <w:spacing w:before="100" w:after="40"/>
        <w:jc w:val="both"/>
        <w:rPr>
          <w:rFonts w:asciiTheme="majorHAnsi" w:eastAsia="Times New Roman" w:hAnsiTheme="majorHAnsi" w:cstheme="majorHAnsi"/>
          <w:b/>
          <w:bCs/>
          <w:color w:val="002060"/>
          <w:sz w:val="48"/>
          <w:szCs w:val="48"/>
          <w:lang w:eastAsia="hr-HR"/>
        </w:rPr>
      </w:pPr>
    </w:p>
    <w:p w14:paraId="4177D469" w14:textId="093EA7A3" w:rsidR="006921FC" w:rsidRPr="00D062C4" w:rsidRDefault="006921FC" w:rsidP="00DA20DE">
      <w:pPr>
        <w:widowControl w:val="0"/>
        <w:spacing w:before="100" w:after="40"/>
        <w:jc w:val="both"/>
        <w:rPr>
          <w:rFonts w:asciiTheme="majorHAnsi" w:hAnsiTheme="majorHAnsi" w:cstheme="majorHAnsi"/>
          <w:b/>
          <w:color w:val="002060"/>
          <w:sz w:val="48"/>
          <w:szCs w:val="48"/>
        </w:rPr>
      </w:pPr>
      <w:r w:rsidRPr="00D062C4">
        <w:rPr>
          <w:rFonts w:asciiTheme="majorHAnsi" w:eastAsia="Times New Roman" w:hAnsiTheme="majorHAnsi" w:cstheme="majorHAnsi"/>
          <w:b/>
          <w:bCs/>
          <w:color w:val="002060"/>
          <w:sz w:val="48"/>
          <w:szCs w:val="48"/>
          <w:lang w:eastAsia="hr-HR"/>
        </w:rPr>
        <w:lastRenderedPageBreak/>
        <w:t>Naslov:</w:t>
      </w:r>
      <w:r w:rsidRPr="00D062C4">
        <w:rPr>
          <w:rFonts w:asciiTheme="majorHAnsi" w:eastAsia="Times New Roman" w:hAnsiTheme="majorHAnsi" w:cstheme="majorHAnsi"/>
          <w:color w:val="002060"/>
          <w:sz w:val="48"/>
          <w:szCs w:val="48"/>
          <w:lang w:eastAsia="hr-HR"/>
        </w:rPr>
        <w:t xml:space="preserve"> Ponavljanje za </w:t>
      </w:r>
      <w:r>
        <w:rPr>
          <w:rFonts w:asciiTheme="majorHAnsi" w:eastAsia="Times New Roman" w:hAnsiTheme="majorHAnsi" w:cstheme="majorHAnsi"/>
          <w:color w:val="002060"/>
          <w:sz w:val="48"/>
          <w:szCs w:val="48"/>
          <w:lang w:eastAsia="hr-HR"/>
        </w:rPr>
        <w:t>2</w:t>
      </w:r>
      <w:r w:rsidRPr="00D062C4">
        <w:rPr>
          <w:rFonts w:asciiTheme="majorHAnsi" w:eastAsia="Times New Roman" w:hAnsiTheme="majorHAnsi" w:cstheme="majorHAnsi"/>
          <w:color w:val="002060"/>
          <w:sz w:val="48"/>
          <w:szCs w:val="48"/>
          <w:lang w:eastAsia="hr-HR"/>
        </w:rPr>
        <w:t>. pisanu provjeru</w:t>
      </w:r>
    </w:p>
    <w:p w14:paraId="2D1CA4DA" w14:textId="77777777" w:rsidR="006921FC" w:rsidRPr="009B7FE7" w:rsidRDefault="006921FC" w:rsidP="006921FC">
      <w:pPr>
        <w:keepNext/>
        <w:spacing w:before="100" w:after="40"/>
        <w:jc w:val="both"/>
        <w:rPr>
          <w:rFonts w:asciiTheme="majorHAnsi" w:hAnsiTheme="majorHAnsi" w:cstheme="majorHAnsi"/>
          <w:bCs/>
          <w:color w:val="auto"/>
        </w:rPr>
      </w:pPr>
    </w:p>
    <w:p w14:paraId="3EECF778" w14:textId="77777777" w:rsidR="006921FC" w:rsidRPr="009B7FE7" w:rsidRDefault="006921FC" w:rsidP="006921FC">
      <w:pPr>
        <w:jc w:val="both"/>
        <w:rPr>
          <w:rFonts w:asciiTheme="majorHAnsi" w:hAnsiTheme="majorHAnsi" w:cstheme="majorHAnsi"/>
          <w:b/>
          <w:u w:val="single"/>
        </w:rPr>
      </w:pPr>
      <w:r w:rsidRPr="009B7FE7">
        <w:rPr>
          <w:rFonts w:asciiTheme="majorHAnsi" w:hAnsiTheme="majorHAnsi" w:cstheme="majorHAnsi"/>
          <w:b/>
          <w:u w:val="single"/>
        </w:rPr>
        <w:t>Pitanja:</w:t>
      </w:r>
      <w:r w:rsidRPr="009B7FE7">
        <w:rPr>
          <w:rFonts w:asciiTheme="majorHAnsi" w:hAnsiTheme="majorHAnsi" w:cstheme="majorHAnsi"/>
          <w:b/>
        </w:rPr>
        <w:t xml:space="preserve"> </w:t>
      </w:r>
      <w:r w:rsidRPr="009B7FE7">
        <w:rPr>
          <w:rFonts w:asciiTheme="majorHAnsi" w:hAnsiTheme="majorHAnsi" w:cstheme="majorHAnsi"/>
          <w:b/>
          <w:bCs/>
        </w:rPr>
        <w:t>(Zaokružena pitanja: IOOP i PP!)</w:t>
      </w:r>
    </w:p>
    <w:p w14:paraId="06F05778" w14:textId="77777777" w:rsidR="006921FC" w:rsidRPr="006921FC" w:rsidRDefault="006921FC" w:rsidP="006921FC">
      <w:pPr>
        <w:pStyle w:val="Odlomakpopisa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Navedi 3 najvažnija pretka ili patrijarha izraelskog naroda iz Starog zavjeta! – udžbenik, str. 28 </w:t>
      </w:r>
      <w:r w:rsidRPr="006921FC">
        <w:rPr>
          <w:rFonts w:asciiTheme="majorHAnsi" w:hAnsiTheme="majorHAnsi" w:cstheme="majorHAnsi"/>
          <w:b/>
        </w:rPr>
        <w:t>(3 boda)</w:t>
      </w:r>
    </w:p>
    <w:p w14:paraId="4D58444D" w14:textId="2DED83B1" w:rsidR="006921FC" w:rsidRPr="006921FC" w:rsidRDefault="006921FC" w:rsidP="006921FC">
      <w:pPr>
        <w:pStyle w:val="Odlomakpopisa"/>
        <w:spacing w:after="0"/>
        <w:ind w:hanging="436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  <w:bCs/>
        </w:rPr>
        <w:t>②</w:t>
      </w:r>
      <w:r w:rsidR="00A277FB">
        <w:rPr>
          <w:rFonts w:asciiTheme="majorHAnsi" w:hAnsiTheme="majorHAnsi" w:cstheme="majorHAnsi"/>
          <w:bCs/>
        </w:rPr>
        <w:t xml:space="preserve">   </w:t>
      </w:r>
      <w:r w:rsidRPr="006921FC">
        <w:rPr>
          <w:rFonts w:asciiTheme="majorHAnsi" w:hAnsiTheme="majorHAnsi" w:cstheme="majorHAnsi"/>
          <w:bCs/>
        </w:rPr>
        <w:t>Kako se zove praotac vjere židova i kršćana? – udžbenik, str. 29</w:t>
      </w:r>
      <w:r w:rsidRPr="006921FC">
        <w:rPr>
          <w:rFonts w:asciiTheme="majorHAnsi" w:hAnsiTheme="majorHAnsi" w:cstheme="majorHAnsi"/>
          <w:b/>
        </w:rPr>
        <w:t xml:space="preserve"> (1 bod)</w:t>
      </w:r>
    </w:p>
    <w:p w14:paraId="4E41102B" w14:textId="77777777" w:rsidR="006921FC" w:rsidRPr="006921FC" w:rsidRDefault="006921FC" w:rsidP="006921FC">
      <w:pPr>
        <w:pStyle w:val="Odlomakpopisa"/>
        <w:numPr>
          <w:ilvl w:val="0"/>
          <w:numId w:val="17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  <w:bCs/>
        </w:rPr>
        <w:t>Kako su se zvali Abrahamova žena i sin? – udžbenik, str. 31</w:t>
      </w:r>
      <w:r w:rsidRPr="006921FC">
        <w:rPr>
          <w:rFonts w:asciiTheme="majorHAnsi" w:hAnsiTheme="majorHAnsi" w:cstheme="majorHAnsi"/>
          <w:b/>
        </w:rPr>
        <w:t xml:space="preserve"> (2 boda)</w:t>
      </w:r>
    </w:p>
    <w:p w14:paraId="3116256D" w14:textId="76997455" w:rsidR="006921FC" w:rsidRPr="006921FC" w:rsidRDefault="006921FC" w:rsidP="006921FC">
      <w:pPr>
        <w:pStyle w:val="Odlomakpopisa"/>
        <w:numPr>
          <w:ilvl w:val="0"/>
          <w:numId w:val="17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  <w:bCs/>
        </w:rPr>
        <w:t>Navedi imena Izakovih sinova! – udžbenik, str. 32</w:t>
      </w:r>
      <w:r w:rsidRPr="006921FC">
        <w:rPr>
          <w:rFonts w:asciiTheme="majorHAnsi" w:hAnsiTheme="majorHAnsi" w:cstheme="majorHAnsi"/>
          <w:b/>
        </w:rPr>
        <w:t xml:space="preserve"> (2 boda)</w:t>
      </w:r>
    </w:p>
    <w:p w14:paraId="39A69E57" w14:textId="7810E653" w:rsidR="006921FC" w:rsidRPr="006921FC" w:rsidRDefault="006921FC" w:rsidP="006921FC">
      <w:pPr>
        <w:pStyle w:val="Odlomakpopisa"/>
        <w:spacing w:after="0"/>
        <w:ind w:hanging="436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⑤   Što su braća iz ljubomore napravila Josipu? – udžbenik, str. 33 </w:t>
      </w:r>
      <w:r w:rsidRPr="006921FC">
        <w:rPr>
          <w:rFonts w:asciiTheme="majorHAnsi" w:hAnsiTheme="majorHAnsi" w:cstheme="majorHAnsi"/>
          <w:b/>
          <w:bCs/>
        </w:rPr>
        <w:t>(1 bod)</w:t>
      </w:r>
    </w:p>
    <w:p w14:paraId="48153DFB" w14:textId="77777777" w:rsidR="006921FC" w:rsidRPr="006921FC" w:rsidRDefault="006921FC" w:rsidP="006921FC">
      <w:pPr>
        <w:pStyle w:val="Odlomakpopisa"/>
        <w:numPr>
          <w:ilvl w:val="0"/>
          <w:numId w:val="18"/>
        </w:numPr>
        <w:spacing w:after="20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Tko je bio Šaul i tko ga je pomazao za kralja? – udžbenik str. 35 </w:t>
      </w:r>
      <w:r w:rsidRPr="006921FC">
        <w:rPr>
          <w:rFonts w:asciiTheme="majorHAnsi" w:hAnsiTheme="majorHAnsi" w:cstheme="majorHAnsi"/>
          <w:b/>
        </w:rPr>
        <w:t>(2 boda)</w:t>
      </w:r>
    </w:p>
    <w:p w14:paraId="71F79FDF" w14:textId="3B60EB53" w:rsidR="006921FC" w:rsidRPr="006921FC" w:rsidRDefault="006921FC" w:rsidP="006921FC">
      <w:pPr>
        <w:pStyle w:val="Odlomakpopisa"/>
        <w:ind w:hanging="436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⑦   S kim je David ušao u dvoboj? – udžbenik str. 36 </w:t>
      </w:r>
      <w:r w:rsidRPr="006921FC">
        <w:rPr>
          <w:rFonts w:asciiTheme="majorHAnsi" w:hAnsiTheme="majorHAnsi" w:cstheme="majorHAnsi"/>
          <w:b/>
        </w:rPr>
        <w:t>(1 boda)</w:t>
      </w:r>
    </w:p>
    <w:p w14:paraId="43BD181C" w14:textId="77777777" w:rsidR="006921FC" w:rsidRPr="006921FC" w:rsidRDefault="006921FC" w:rsidP="006921FC">
      <w:pPr>
        <w:pStyle w:val="Odlomakpopisa"/>
        <w:numPr>
          <w:ilvl w:val="0"/>
          <w:numId w:val="19"/>
        </w:numPr>
        <w:spacing w:after="20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Čime je David pobijedio Golijata?- udžbenik str. 36 </w:t>
      </w:r>
      <w:r w:rsidRPr="006921FC">
        <w:rPr>
          <w:rFonts w:asciiTheme="majorHAnsi" w:hAnsiTheme="majorHAnsi" w:cstheme="majorHAnsi"/>
          <w:b/>
        </w:rPr>
        <w:t>(2 boda)</w:t>
      </w:r>
    </w:p>
    <w:p w14:paraId="4852CBCE" w14:textId="10309BA8" w:rsidR="006921FC" w:rsidRPr="006921FC" w:rsidRDefault="006921FC" w:rsidP="006921FC">
      <w:pPr>
        <w:pStyle w:val="Odlomakpopisa"/>
        <w:ind w:hanging="436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⑨   Tko dolazi iz Davidove kraljevske loze? – udžbenik str. 38 </w:t>
      </w:r>
      <w:r w:rsidRPr="006921FC">
        <w:rPr>
          <w:rFonts w:asciiTheme="majorHAnsi" w:hAnsiTheme="majorHAnsi" w:cstheme="majorHAnsi"/>
          <w:b/>
        </w:rPr>
        <w:t>(1 bod)</w:t>
      </w:r>
    </w:p>
    <w:p w14:paraId="2B616B50" w14:textId="77777777" w:rsidR="006921FC" w:rsidRPr="006921FC" w:rsidRDefault="006921FC" w:rsidP="006921FC">
      <w:pPr>
        <w:pStyle w:val="Odlomakpopisa"/>
        <w:numPr>
          <w:ilvl w:val="0"/>
          <w:numId w:val="20"/>
        </w:numPr>
        <w:spacing w:after="20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  <w:bCs/>
        </w:rPr>
        <w:t>Objasni značenje hebrejske riječi „Mesija“! – udžbenik, str. 38</w:t>
      </w:r>
      <w:r w:rsidRPr="006921FC">
        <w:rPr>
          <w:rFonts w:asciiTheme="majorHAnsi" w:hAnsiTheme="majorHAnsi" w:cstheme="majorHAnsi"/>
          <w:b/>
        </w:rPr>
        <w:t xml:space="preserve"> (1 bod)</w:t>
      </w:r>
    </w:p>
    <w:p w14:paraId="535EAEDB" w14:textId="33D040F7" w:rsidR="006921FC" w:rsidRPr="006921FC" w:rsidRDefault="006921FC" w:rsidP="006921FC">
      <w:pPr>
        <w:pStyle w:val="Odlomakpopisa"/>
        <w:ind w:hanging="384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⑪  Kako se zvao Davidov sin? – udžbenik str. 39 </w:t>
      </w:r>
      <w:r w:rsidRPr="006921FC">
        <w:rPr>
          <w:rFonts w:asciiTheme="majorHAnsi" w:hAnsiTheme="majorHAnsi" w:cstheme="majorHAnsi"/>
          <w:b/>
        </w:rPr>
        <w:t>(1 bod)</w:t>
      </w:r>
    </w:p>
    <w:p w14:paraId="7266FCBE" w14:textId="77777777" w:rsidR="006921FC" w:rsidRPr="006921FC" w:rsidRDefault="006921FC" w:rsidP="006921FC">
      <w:pPr>
        <w:pStyle w:val="Odlomakpopisa"/>
        <w:numPr>
          <w:ilvl w:val="0"/>
          <w:numId w:val="21"/>
        </w:numPr>
        <w:spacing w:after="20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Koju važnu građevinu je Salomon dao sagraditi? – udžbenik str. 39 </w:t>
      </w:r>
      <w:r w:rsidRPr="006921FC">
        <w:rPr>
          <w:rFonts w:asciiTheme="majorHAnsi" w:hAnsiTheme="majorHAnsi" w:cstheme="majorHAnsi"/>
          <w:b/>
        </w:rPr>
        <w:t>(1 bod)</w:t>
      </w:r>
    </w:p>
    <w:p w14:paraId="73FB0885" w14:textId="575921C4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⑬  Po čemu je Salomon bio poznat? – udžbenik str. 39 </w:t>
      </w:r>
      <w:r w:rsidRPr="006921FC">
        <w:rPr>
          <w:rFonts w:asciiTheme="majorHAnsi" w:hAnsiTheme="majorHAnsi" w:cstheme="majorHAnsi"/>
          <w:b/>
        </w:rPr>
        <w:t>(1 bod)</w:t>
      </w:r>
    </w:p>
    <w:p w14:paraId="0082CE22" w14:textId="11713479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  <w:b/>
        </w:rPr>
      </w:pPr>
      <w:r w:rsidRPr="006921FC">
        <w:rPr>
          <w:rFonts w:asciiTheme="majorHAnsi" w:hAnsiTheme="majorHAnsi" w:cstheme="majorHAnsi"/>
        </w:rPr>
        <w:t xml:space="preserve">⑭  U kojem gradu se rodio Isus? – udžbenik str. 42 </w:t>
      </w:r>
      <w:r w:rsidRPr="006921FC">
        <w:rPr>
          <w:rFonts w:asciiTheme="majorHAnsi" w:hAnsiTheme="majorHAnsi" w:cstheme="majorHAnsi"/>
          <w:b/>
        </w:rPr>
        <w:t>(1 bod)</w:t>
      </w:r>
    </w:p>
    <w:p w14:paraId="352A8C8C" w14:textId="3EF6B862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  <w:b/>
        </w:rPr>
      </w:pPr>
      <w:r w:rsidRPr="006921FC">
        <w:rPr>
          <w:rFonts w:asciiTheme="majorHAnsi" w:hAnsiTheme="majorHAnsi" w:cstheme="majorHAnsi"/>
        </w:rPr>
        <w:t xml:space="preserve">⑮  U kojem gradu je Isus odrastao? – udžbenik str. 42 </w:t>
      </w:r>
      <w:r w:rsidRPr="006921FC">
        <w:rPr>
          <w:rFonts w:asciiTheme="majorHAnsi" w:hAnsiTheme="majorHAnsi" w:cstheme="majorHAnsi"/>
          <w:b/>
        </w:rPr>
        <w:t>(1 boda)</w:t>
      </w:r>
    </w:p>
    <w:p w14:paraId="3C5EB86B" w14:textId="77777777" w:rsidR="006921FC" w:rsidRPr="006921FC" w:rsidRDefault="006921FC" w:rsidP="006921FC">
      <w:pPr>
        <w:pStyle w:val="Odlomakpopisa"/>
        <w:numPr>
          <w:ilvl w:val="0"/>
          <w:numId w:val="22"/>
        </w:numPr>
        <w:spacing w:after="200" w:line="276" w:lineRule="auto"/>
        <w:jc w:val="both"/>
        <w:rPr>
          <w:rFonts w:asciiTheme="majorHAnsi" w:hAnsiTheme="majorHAnsi" w:cstheme="majorHAnsi"/>
          <w:b/>
        </w:rPr>
      </w:pPr>
      <w:r w:rsidRPr="006921FC">
        <w:rPr>
          <w:rFonts w:asciiTheme="majorHAnsi" w:hAnsiTheme="majorHAnsi" w:cstheme="majorHAnsi"/>
        </w:rPr>
        <w:t>S kim je Isus odrastao? – udžbenik str. 42</w:t>
      </w:r>
      <w:r w:rsidRPr="006921FC">
        <w:rPr>
          <w:rFonts w:asciiTheme="majorHAnsi" w:hAnsiTheme="majorHAnsi" w:cstheme="majorHAnsi"/>
          <w:b/>
        </w:rPr>
        <w:t xml:space="preserve"> (2 boda)</w:t>
      </w:r>
    </w:p>
    <w:p w14:paraId="18D5B2E2" w14:textId="1A0C6ACF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  <w:b/>
        </w:rPr>
      </w:pPr>
      <w:r w:rsidRPr="006921FC">
        <w:rPr>
          <w:rFonts w:asciiTheme="majorHAnsi" w:hAnsiTheme="majorHAnsi" w:cstheme="majorHAnsi"/>
        </w:rPr>
        <w:t>⑰  U kojem gradu je Isus umro? – udžbenik, str. 42</w:t>
      </w:r>
      <w:r w:rsidRPr="006921FC">
        <w:rPr>
          <w:rFonts w:asciiTheme="majorHAnsi" w:hAnsiTheme="majorHAnsi" w:cstheme="majorHAnsi"/>
          <w:b/>
          <w:bCs/>
        </w:rPr>
        <w:t xml:space="preserve"> (1 bod)</w:t>
      </w:r>
    </w:p>
    <w:p w14:paraId="593C4757" w14:textId="696A4D8E" w:rsidR="006921FC" w:rsidRPr="006921FC" w:rsidRDefault="006921FC" w:rsidP="006921FC">
      <w:pPr>
        <w:pStyle w:val="Odlomakpopisa"/>
        <w:ind w:hanging="398"/>
        <w:jc w:val="both"/>
        <w:rPr>
          <w:rFonts w:asciiTheme="majorHAnsi" w:hAnsiTheme="majorHAnsi" w:cstheme="majorHAnsi"/>
          <w:b/>
        </w:rPr>
      </w:pPr>
      <w:r w:rsidRPr="006921FC">
        <w:rPr>
          <w:rFonts w:asciiTheme="majorHAnsi" w:hAnsiTheme="majorHAnsi" w:cstheme="majorHAnsi"/>
        </w:rPr>
        <w:t xml:space="preserve">⑱  Koji je temeljni zakon Isusovog kraljevstva? – udžbenik str. 44 </w:t>
      </w:r>
      <w:r w:rsidRPr="006921FC">
        <w:rPr>
          <w:rFonts w:asciiTheme="majorHAnsi" w:hAnsiTheme="majorHAnsi" w:cstheme="majorHAnsi"/>
          <w:b/>
        </w:rPr>
        <w:t>(1 bod)</w:t>
      </w:r>
    </w:p>
    <w:p w14:paraId="7889BA21" w14:textId="77777777" w:rsidR="006921FC" w:rsidRPr="006921FC" w:rsidRDefault="006921FC" w:rsidP="006921FC">
      <w:pPr>
        <w:pStyle w:val="Odlomakpopisa"/>
        <w:numPr>
          <w:ilvl w:val="0"/>
          <w:numId w:val="26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Popuni rečenice: - vidi udžbenik str. 45 </w:t>
      </w:r>
      <w:r w:rsidRPr="006921FC">
        <w:rPr>
          <w:rFonts w:asciiTheme="majorHAnsi" w:hAnsiTheme="majorHAnsi" w:cstheme="majorHAnsi"/>
          <w:b/>
        </w:rPr>
        <w:t>(7 bodova)</w:t>
      </w:r>
    </w:p>
    <w:p w14:paraId="56B688E9" w14:textId="77777777" w:rsidR="006921FC" w:rsidRPr="006921FC" w:rsidRDefault="006921FC" w:rsidP="006921FC">
      <w:pPr>
        <w:ind w:left="709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>U Isusovo vrijeme postojale su različite ______________  i ___________________ skupine kao što su: _________________, ___________________, _____________________________, ___________________ i _________________.</w:t>
      </w:r>
    </w:p>
    <w:p w14:paraId="33AF357A" w14:textId="2E2E2FEE" w:rsidR="006921FC" w:rsidRPr="006921FC" w:rsidRDefault="006921FC" w:rsidP="006921FC">
      <w:pPr>
        <w:pStyle w:val="Odlomakpopisa"/>
        <w:ind w:hanging="384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⑳  Navedi jedno Isusovo ozdravljenje! - udžbenik str. 46 </w:t>
      </w:r>
      <w:r w:rsidRPr="006921FC">
        <w:rPr>
          <w:rFonts w:asciiTheme="majorHAnsi" w:hAnsiTheme="majorHAnsi" w:cstheme="majorHAnsi"/>
          <w:b/>
        </w:rPr>
        <w:t>(1 bod)</w:t>
      </w:r>
    </w:p>
    <w:p w14:paraId="63A35333" w14:textId="77777777" w:rsidR="006921FC" w:rsidRPr="006921FC" w:rsidRDefault="006921FC" w:rsidP="006921FC">
      <w:pPr>
        <w:pStyle w:val="Odlomakpopisa"/>
        <w:numPr>
          <w:ilvl w:val="0"/>
          <w:numId w:val="23"/>
        </w:numPr>
        <w:spacing w:after="20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Navedi imena barem četvorice Isusovih apostola! – udžbenik str. 48 </w:t>
      </w:r>
      <w:r w:rsidRPr="006921FC">
        <w:rPr>
          <w:rFonts w:asciiTheme="majorHAnsi" w:hAnsiTheme="majorHAnsi" w:cstheme="majorHAnsi"/>
          <w:b/>
        </w:rPr>
        <w:t>(4 boda)</w:t>
      </w:r>
    </w:p>
    <w:p w14:paraId="6B076373" w14:textId="77777777" w:rsidR="00A277FB" w:rsidRPr="00A277FB" w:rsidRDefault="006921FC" w:rsidP="00A277FB">
      <w:pPr>
        <w:pStyle w:val="Odlomakpopisa"/>
        <w:numPr>
          <w:ilvl w:val="0"/>
          <w:numId w:val="23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Kada i gdje je rođena prva kršćanska zajednica? – digitalni udžbenik str. 52 </w:t>
      </w:r>
      <w:r w:rsidRPr="006921FC">
        <w:rPr>
          <w:rFonts w:asciiTheme="majorHAnsi" w:hAnsiTheme="majorHAnsi" w:cstheme="majorHAnsi"/>
          <w:b/>
        </w:rPr>
        <w:t>(2 boda)</w:t>
      </w:r>
    </w:p>
    <w:p w14:paraId="3953925B" w14:textId="1ACD7C14" w:rsidR="006921FC" w:rsidRPr="00A277FB" w:rsidRDefault="00A277FB" w:rsidP="00A277FB">
      <w:pPr>
        <w:spacing w:after="0" w:line="276" w:lineRule="auto"/>
        <w:ind w:left="728" w:hanging="368"/>
        <w:jc w:val="both"/>
        <w:rPr>
          <w:rFonts w:asciiTheme="majorHAnsi" w:hAnsiTheme="majorHAnsi" w:cstheme="majorHAnsi"/>
        </w:rPr>
      </w:pPr>
      <w:r w:rsidRPr="00A277FB">
        <w:rPr>
          <w:rFonts w:ascii="MS Gothic" w:eastAsia="MS Gothic" w:hAnsi="MS Gothic" w:cs="MS Gothic" w:hint="eastAsia"/>
          <w:sz w:val="26"/>
          <w:szCs w:val="26"/>
        </w:rPr>
        <w:t>㉓</w:t>
      </w:r>
      <w:r>
        <w:rPr>
          <w:rFonts w:ascii="MS Gothic" w:eastAsia="MS Gothic" w:hAnsi="MS Gothic" w:cs="MS Gothic"/>
          <w:sz w:val="28"/>
          <w:szCs w:val="28"/>
        </w:rPr>
        <w:t xml:space="preserve"> </w:t>
      </w:r>
      <w:r w:rsidR="006921FC" w:rsidRPr="00A277FB">
        <w:rPr>
          <w:rFonts w:asciiTheme="majorHAnsi" w:hAnsiTheme="majorHAnsi" w:cstheme="majorHAnsi"/>
        </w:rPr>
        <w:t xml:space="preserve">Kako se zove prvi kršćanski mučenik? – udžbenik str. 53 </w:t>
      </w:r>
      <w:r w:rsidR="006921FC" w:rsidRPr="00A277FB">
        <w:rPr>
          <w:rFonts w:asciiTheme="majorHAnsi" w:hAnsiTheme="majorHAnsi" w:cstheme="majorHAnsi"/>
          <w:b/>
        </w:rPr>
        <w:t>(1 bod)</w:t>
      </w:r>
    </w:p>
    <w:p w14:paraId="56227836" w14:textId="77777777" w:rsidR="006921FC" w:rsidRPr="006921FC" w:rsidRDefault="006921FC" w:rsidP="006921FC">
      <w:pPr>
        <w:pStyle w:val="Odlomakpopisa"/>
        <w:numPr>
          <w:ilvl w:val="0"/>
          <w:numId w:val="24"/>
        </w:numPr>
        <w:spacing w:after="20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Nabroji tri najgora progonitelja Crkve i kršćana u prvim kršćanskim vremenima! – udžbenik str. 53 </w:t>
      </w:r>
      <w:r w:rsidRPr="006921FC">
        <w:rPr>
          <w:rFonts w:asciiTheme="majorHAnsi" w:hAnsiTheme="majorHAnsi" w:cstheme="majorHAnsi"/>
          <w:b/>
        </w:rPr>
        <w:t>(3 boda)</w:t>
      </w:r>
    </w:p>
    <w:p w14:paraId="036A9094" w14:textId="77777777" w:rsidR="006921FC" w:rsidRPr="006921FC" w:rsidRDefault="006921FC" w:rsidP="006921FC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 xml:space="preserve">Popuni rečenice: - vidi udžbenik str. 53 </w:t>
      </w:r>
      <w:r w:rsidRPr="006921FC">
        <w:rPr>
          <w:rFonts w:asciiTheme="majorHAnsi" w:hAnsiTheme="majorHAnsi" w:cstheme="majorHAnsi"/>
          <w:b/>
        </w:rPr>
        <w:t>(5 bodova)</w:t>
      </w:r>
    </w:p>
    <w:p w14:paraId="2A3932E4" w14:textId="77777777" w:rsidR="006921FC" w:rsidRPr="006921FC" w:rsidRDefault="006921FC" w:rsidP="006921FC">
      <w:pPr>
        <w:pStyle w:val="Odlomakpopisa"/>
        <w:spacing w:after="0"/>
        <w:jc w:val="both"/>
        <w:rPr>
          <w:rFonts w:asciiTheme="majorHAnsi" w:hAnsiTheme="majorHAnsi" w:cstheme="majorHAnsi"/>
          <w:bCs/>
        </w:rPr>
      </w:pPr>
      <w:r w:rsidRPr="006921FC">
        <w:rPr>
          <w:rFonts w:asciiTheme="majorHAnsi" w:hAnsiTheme="majorHAnsi" w:cstheme="majorHAnsi"/>
          <w:bCs/>
        </w:rPr>
        <w:t>Car __________________ u _____ stoljeću, _________ godine _________________ ediktom daje Crkvi _________________ .</w:t>
      </w:r>
    </w:p>
    <w:p w14:paraId="6F622659" w14:textId="77777777" w:rsidR="006921FC" w:rsidRPr="00DA20DE" w:rsidRDefault="006921FC" w:rsidP="006921FC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6921FC">
        <w:rPr>
          <w:rFonts w:asciiTheme="majorHAnsi" w:hAnsiTheme="majorHAnsi" w:cstheme="majorHAnsi"/>
        </w:rPr>
        <w:t>Stavi kvačicu kod tvrdnji na prikladno mjesto! – udžbenik str.17</w:t>
      </w:r>
      <w:r w:rsidRPr="006921FC">
        <w:rPr>
          <w:rFonts w:asciiTheme="majorHAnsi" w:hAnsiTheme="majorHAnsi" w:cstheme="majorHAnsi"/>
          <w:b/>
        </w:rPr>
        <w:t xml:space="preserve"> (13 bodova)</w:t>
      </w:r>
    </w:p>
    <w:p w14:paraId="16B2C53C" w14:textId="77777777" w:rsidR="00DA20DE" w:rsidRPr="00DA20DE" w:rsidRDefault="00DA20DE" w:rsidP="00DA20DE">
      <w:pPr>
        <w:spacing w:after="0" w:line="276" w:lineRule="auto"/>
        <w:jc w:val="both"/>
        <w:rPr>
          <w:rFonts w:asciiTheme="majorHAnsi" w:hAnsiTheme="majorHAnsi" w:cstheme="majorHAnsi"/>
        </w:rPr>
      </w:pPr>
    </w:p>
    <w:tbl>
      <w:tblPr>
        <w:tblStyle w:val="Reetkatablice"/>
        <w:tblpPr w:leftFromText="180" w:rightFromText="180" w:vertAnchor="text" w:horzAnchor="margin" w:tblpY="23"/>
        <w:tblW w:w="5000" w:type="pct"/>
        <w:tblLook w:val="04A0" w:firstRow="1" w:lastRow="0" w:firstColumn="1" w:lastColumn="0" w:noHBand="0" w:noVBand="1"/>
      </w:tblPr>
      <w:tblGrid>
        <w:gridCol w:w="7545"/>
        <w:gridCol w:w="1592"/>
        <w:gridCol w:w="1534"/>
      </w:tblGrid>
      <w:tr w:rsidR="00DA20DE" w:rsidRPr="00106405" w14:paraId="1D666AC0" w14:textId="77777777" w:rsidTr="00DA20DE">
        <w:tc>
          <w:tcPr>
            <w:tcW w:w="3535" w:type="pct"/>
          </w:tcPr>
          <w:p w14:paraId="7B2D3AA0" w14:textId="77777777" w:rsidR="00DA20DE" w:rsidRPr="00106405" w:rsidRDefault="00DA20DE" w:rsidP="00DA20DE">
            <w:pPr>
              <w:jc w:val="center"/>
              <w:rPr>
                <w:b/>
                <w:bCs/>
                <w:sz w:val="20"/>
                <w:szCs w:val="20"/>
              </w:rPr>
            </w:pPr>
            <w:r w:rsidRPr="00106405">
              <w:rPr>
                <w:b/>
                <w:bCs/>
                <w:sz w:val="20"/>
                <w:szCs w:val="20"/>
              </w:rPr>
              <w:t>TVRDNJA</w:t>
            </w:r>
          </w:p>
        </w:tc>
        <w:tc>
          <w:tcPr>
            <w:tcW w:w="746" w:type="pct"/>
          </w:tcPr>
          <w:p w14:paraId="112F188B" w14:textId="77777777" w:rsidR="00DA20DE" w:rsidRPr="00106405" w:rsidRDefault="00DA20DE" w:rsidP="00DA20DE">
            <w:pPr>
              <w:jc w:val="center"/>
              <w:rPr>
                <w:b/>
                <w:bCs/>
                <w:sz w:val="20"/>
                <w:szCs w:val="20"/>
              </w:rPr>
            </w:pPr>
            <w:r w:rsidRPr="00106405">
              <w:rPr>
                <w:b/>
                <w:bCs/>
                <w:sz w:val="20"/>
                <w:szCs w:val="20"/>
              </w:rPr>
              <w:t>PETAR</w:t>
            </w:r>
          </w:p>
        </w:tc>
        <w:tc>
          <w:tcPr>
            <w:tcW w:w="719" w:type="pct"/>
          </w:tcPr>
          <w:p w14:paraId="56CD4F42" w14:textId="77777777" w:rsidR="00DA20DE" w:rsidRPr="00106405" w:rsidRDefault="00DA20DE" w:rsidP="00DA20DE">
            <w:pPr>
              <w:jc w:val="center"/>
              <w:rPr>
                <w:b/>
                <w:bCs/>
                <w:sz w:val="20"/>
                <w:szCs w:val="20"/>
              </w:rPr>
            </w:pPr>
            <w:r w:rsidRPr="00106405">
              <w:rPr>
                <w:b/>
                <w:bCs/>
                <w:sz w:val="20"/>
                <w:szCs w:val="20"/>
              </w:rPr>
              <w:t>PAVAO</w:t>
            </w:r>
          </w:p>
        </w:tc>
      </w:tr>
      <w:tr w:rsidR="00DA20DE" w:rsidRPr="00106405" w14:paraId="5A165B70" w14:textId="77777777" w:rsidTr="00DA20DE">
        <w:tc>
          <w:tcPr>
            <w:tcW w:w="3535" w:type="pct"/>
          </w:tcPr>
          <w:p w14:paraId="7D19FE12" w14:textId="77777777" w:rsidR="00DA20DE" w:rsidRPr="006921FC" w:rsidRDefault="00DA20DE" w:rsidP="00DA20DE">
            <w:r w:rsidRPr="006921FC">
              <w:t>Prva i druga poslanica Solunjanima</w:t>
            </w:r>
          </w:p>
        </w:tc>
        <w:tc>
          <w:tcPr>
            <w:tcW w:w="746" w:type="pct"/>
          </w:tcPr>
          <w:p w14:paraId="6934ECD3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2E6E5742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2CEC5A51" w14:textId="77777777" w:rsidTr="00DA20DE">
        <w:tc>
          <w:tcPr>
            <w:tcW w:w="3535" w:type="pct"/>
          </w:tcPr>
          <w:p w14:paraId="26BEB713" w14:textId="77777777" w:rsidR="00DA20DE" w:rsidRPr="006921FC" w:rsidRDefault="00DA20DE" w:rsidP="00DA20DE">
            <w:r w:rsidRPr="006921FC">
              <w:t>Zatajio Isusa 3 puta</w:t>
            </w:r>
          </w:p>
        </w:tc>
        <w:tc>
          <w:tcPr>
            <w:tcW w:w="746" w:type="pct"/>
          </w:tcPr>
          <w:p w14:paraId="7D821024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01B236C8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3A774D99" w14:textId="77777777" w:rsidTr="00DA20DE">
        <w:tc>
          <w:tcPr>
            <w:tcW w:w="3535" w:type="pct"/>
          </w:tcPr>
          <w:p w14:paraId="0251B018" w14:textId="77777777" w:rsidR="00DA20DE" w:rsidRPr="006921FC" w:rsidRDefault="00DA20DE" w:rsidP="00DA20DE">
            <w:r w:rsidRPr="006921FC">
              <w:t>Savao</w:t>
            </w:r>
          </w:p>
        </w:tc>
        <w:tc>
          <w:tcPr>
            <w:tcW w:w="746" w:type="pct"/>
          </w:tcPr>
          <w:p w14:paraId="12DD4AF5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4E91625C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0C2AADD7" w14:textId="77777777" w:rsidTr="00DA20DE">
        <w:tc>
          <w:tcPr>
            <w:tcW w:w="3535" w:type="pct"/>
          </w:tcPr>
          <w:p w14:paraId="0DE8A8D2" w14:textId="77777777" w:rsidR="00DA20DE" w:rsidRPr="006921FC" w:rsidRDefault="00DA20DE" w:rsidP="00DA20DE">
            <w:r w:rsidRPr="006921FC">
              <w:t>Osuđen razapinjanjem naopačke u Rimu</w:t>
            </w:r>
          </w:p>
        </w:tc>
        <w:tc>
          <w:tcPr>
            <w:tcW w:w="746" w:type="pct"/>
          </w:tcPr>
          <w:p w14:paraId="31A149A5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1393121D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771F837C" w14:textId="77777777" w:rsidTr="00DA20DE">
        <w:tc>
          <w:tcPr>
            <w:tcW w:w="3535" w:type="pct"/>
          </w:tcPr>
          <w:p w14:paraId="5C5BD9A2" w14:textId="77777777" w:rsidR="00DA20DE" w:rsidRPr="006921FC" w:rsidRDefault="00DA20DE" w:rsidP="00DA20DE">
            <w:r w:rsidRPr="006921FC">
              <w:t>Putovanje u Efez</w:t>
            </w:r>
          </w:p>
        </w:tc>
        <w:tc>
          <w:tcPr>
            <w:tcW w:w="746" w:type="pct"/>
          </w:tcPr>
          <w:p w14:paraId="4AB91576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39792224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4AD61805" w14:textId="77777777" w:rsidTr="00DA20DE">
        <w:tc>
          <w:tcPr>
            <w:tcW w:w="3535" w:type="pct"/>
          </w:tcPr>
          <w:p w14:paraId="0F042609" w14:textId="77777777" w:rsidR="00DA20DE" w:rsidRPr="006921FC" w:rsidRDefault="00DA20DE" w:rsidP="00DA20DE">
            <w:r w:rsidRPr="006921FC">
              <w:t>Šimun zvani</w:t>
            </w:r>
          </w:p>
        </w:tc>
        <w:tc>
          <w:tcPr>
            <w:tcW w:w="746" w:type="pct"/>
          </w:tcPr>
          <w:p w14:paraId="2D33CFA8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37B23633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68DA7E09" w14:textId="77777777" w:rsidTr="00DA20DE">
        <w:tc>
          <w:tcPr>
            <w:tcW w:w="3535" w:type="pct"/>
          </w:tcPr>
          <w:p w14:paraId="12645B53" w14:textId="77777777" w:rsidR="00DA20DE" w:rsidRPr="006921FC" w:rsidRDefault="00DA20DE" w:rsidP="00DA20DE">
            <w:r w:rsidRPr="006921FC">
              <w:t>„Savle, Savle, zašto me progoniš?“</w:t>
            </w:r>
          </w:p>
        </w:tc>
        <w:tc>
          <w:tcPr>
            <w:tcW w:w="746" w:type="pct"/>
          </w:tcPr>
          <w:p w14:paraId="2F103B05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1CB50DAE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6043DB44" w14:textId="77777777" w:rsidTr="00DA20DE">
        <w:tc>
          <w:tcPr>
            <w:tcW w:w="3535" w:type="pct"/>
          </w:tcPr>
          <w:p w14:paraId="21221775" w14:textId="77777777" w:rsidR="00DA20DE" w:rsidRPr="006921FC" w:rsidRDefault="00DA20DE" w:rsidP="00DA20DE">
            <w:r w:rsidRPr="006921FC">
              <w:t>Prvi rimski biskup (papa)</w:t>
            </w:r>
          </w:p>
        </w:tc>
        <w:tc>
          <w:tcPr>
            <w:tcW w:w="746" w:type="pct"/>
          </w:tcPr>
          <w:p w14:paraId="33EAA478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4BB45594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5765D2B5" w14:textId="77777777" w:rsidTr="00DA20DE">
        <w:tc>
          <w:tcPr>
            <w:tcW w:w="3535" w:type="pct"/>
          </w:tcPr>
          <w:p w14:paraId="263FAB01" w14:textId="77777777" w:rsidR="00DA20DE" w:rsidRPr="006921FC" w:rsidRDefault="00DA20DE" w:rsidP="00DA20DE">
            <w:r w:rsidRPr="006921FC">
              <w:t>Stijena</w:t>
            </w:r>
          </w:p>
        </w:tc>
        <w:tc>
          <w:tcPr>
            <w:tcW w:w="746" w:type="pct"/>
          </w:tcPr>
          <w:p w14:paraId="738FFD08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75EB1A88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07E1CC94" w14:textId="77777777" w:rsidTr="00DA20DE">
        <w:tc>
          <w:tcPr>
            <w:tcW w:w="3535" w:type="pct"/>
          </w:tcPr>
          <w:p w14:paraId="78515AF8" w14:textId="77777777" w:rsidR="00DA20DE" w:rsidRPr="006921FC" w:rsidRDefault="00DA20DE" w:rsidP="00DA20DE">
            <w:r w:rsidRPr="006921FC">
              <w:lastRenderedPageBreak/>
              <w:t>Progonitelj kršćana</w:t>
            </w:r>
          </w:p>
        </w:tc>
        <w:tc>
          <w:tcPr>
            <w:tcW w:w="746" w:type="pct"/>
          </w:tcPr>
          <w:p w14:paraId="641BC78A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18C2E542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7C5DE6B1" w14:textId="77777777" w:rsidTr="00DA20DE">
        <w:tc>
          <w:tcPr>
            <w:tcW w:w="3535" w:type="pct"/>
          </w:tcPr>
          <w:p w14:paraId="7C71F4B2" w14:textId="77777777" w:rsidR="00DA20DE" w:rsidRPr="006921FC" w:rsidRDefault="00DA20DE" w:rsidP="00DA20DE">
            <w:r w:rsidRPr="006921FC">
              <w:t>Ribar</w:t>
            </w:r>
          </w:p>
        </w:tc>
        <w:tc>
          <w:tcPr>
            <w:tcW w:w="746" w:type="pct"/>
          </w:tcPr>
          <w:p w14:paraId="3AC553F0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3F320105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4ABB7E26" w14:textId="77777777" w:rsidTr="00DA20DE">
        <w:tc>
          <w:tcPr>
            <w:tcW w:w="3535" w:type="pct"/>
          </w:tcPr>
          <w:p w14:paraId="39681840" w14:textId="77777777" w:rsidR="00DA20DE" w:rsidRPr="006921FC" w:rsidRDefault="00DA20DE" w:rsidP="00DA20DE">
            <w:r w:rsidRPr="006921FC">
              <w:t>Misijska putovanja</w:t>
            </w:r>
          </w:p>
        </w:tc>
        <w:tc>
          <w:tcPr>
            <w:tcW w:w="746" w:type="pct"/>
          </w:tcPr>
          <w:p w14:paraId="69772424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1AB27191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  <w:tr w:rsidR="00DA20DE" w:rsidRPr="00106405" w14:paraId="3B72314C" w14:textId="77777777" w:rsidTr="00DA20DE">
        <w:tc>
          <w:tcPr>
            <w:tcW w:w="3535" w:type="pct"/>
          </w:tcPr>
          <w:p w14:paraId="15E353AB" w14:textId="77777777" w:rsidR="00DA20DE" w:rsidRPr="006921FC" w:rsidRDefault="00DA20DE" w:rsidP="00DA20DE">
            <w:r w:rsidRPr="006921FC">
              <w:t>Apostol naroda</w:t>
            </w:r>
          </w:p>
        </w:tc>
        <w:tc>
          <w:tcPr>
            <w:tcW w:w="746" w:type="pct"/>
          </w:tcPr>
          <w:p w14:paraId="4D0D951F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</w:tcPr>
          <w:p w14:paraId="1D1EA37A" w14:textId="77777777" w:rsidR="00DA20DE" w:rsidRPr="00106405" w:rsidRDefault="00DA20DE" w:rsidP="00DA20DE">
            <w:pPr>
              <w:rPr>
                <w:sz w:val="20"/>
                <w:szCs w:val="20"/>
              </w:rPr>
            </w:pPr>
          </w:p>
        </w:tc>
      </w:tr>
    </w:tbl>
    <w:p w14:paraId="23661626" w14:textId="77777777" w:rsidR="006921FC" w:rsidRPr="00106405" w:rsidRDefault="006921FC" w:rsidP="006921FC">
      <w:pPr>
        <w:jc w:val="both"/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5"/>
        <w:gridCol w:w="5336"/>
      </w:tblGrid>
      <w:tr w:rsidR="00DA20DE" w14:paraId="70B07964" w14:textId="77777777" w:rsidTr="00DA20DE">
        <w:tc>
          <w:tcPr>
            <w:tcW w:w="5335" w:type="dxa"/>
          </w:tcPr>
          <w:p w14:paraId="10957B5D" w14:textId="77777777" w:rsidR="00DA20DE" w:rsidRPr="00DA20DE" w:rsidRDefault="00DA20DE" w:rsidP="00DA20DE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u w:val="single"/>
              </w:rPr>
            </w:pPr>
            <w:r w:rsidRPr="00DA20DE">
              <w:rPr>
                <w:rFonts w:asciiTheme="majorHAnsi" w:hAnsiTheme="majorHAnsi" w:cstheme="majorHAnsi"/>
                <w:b/>
                <w:u w:val="single"/>
              </w:rPr>
              <w:t>Pojašnjenja:</w:t>
            </w:r>
          </w:p>
          <w:p w14:paraId="51AA46B9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UKUPNO: 61 bod.</w:t>
            </w:r>
          </w:p>
          <w:p w14:paraId="0C67F9EE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1-10 bodova = nedovoljan</w:t>
            </w:r>
          </w:p>
          <w:p w14:paraId="0BEBE752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11-24 bodova = dovoljan</w:t>
            </w:r>
          </w:p>
          <w:p w14:paraId="7415EFAE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25-44 bodova = dobar</w:t>
            </w:r>
          </w:p>
          <w:p w14:paraId="0898DD93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45-54 bodova = vrlo dobar</w:t>
            </w:r>
          </w:p>
          <w:p w14:paraId="4C3852C8" w14:textId="4CF7FAF8" w:rsidR="00DA20DE" w:rsidRPr="00DA20DE" w:rsidRDefault="00DA20DE" w:rsidP="00756331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55-61 bodova = odličan</w:t>
            </w:r>
          </w:p>
        </w:tc>
        <w:tc>
          <w:tcPr>
            <w:tcW w:w="5336" w:type="dxa"/>
          </w:tcPr>
          <w:p w14:paraId="0AB34C02" w14:textId="77777777" w:rsidR="00DA20DE" w:rsidRPr="00DA20DE" w:rsidRDefault="00DA20DE" w:rsidP="00DA20DE">
            <w:pPr>
              <w:spacing w:line="276" w:lineRule="auto"/>
              <w:contextualSpacing/>
              <w:rPr>
                <w:rFonts w:asciiTheme="majorHAnsi" w:hAnsiTheme="majorHAnsi" w:cstheme="majorHAnsi"/>
                <w:b/>
                <w:u w:val="single"/>
              </w:rPr>
            </w:pPr>
            <w:r w:rsidRPr="00DA20DE">
              <w:rPr>
                <w:rFonts w:asciiTheme="majorHAnsi" w:hAnsiTheme="majorHAnsi" w:cstheme="majorHAnsi"/>
                <w:b/>
                <w:u w:val="single"/>
              </w:rPr>
              <w:t>Pojašnjenja IOOP i PP:</w:t>
            </w:r>
          </w:p>
          <w:p w14:paraId="1B7799F5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UKUPNO: 12 bodova.</w:t>
            </w:r>
          </w:p>
          <w:p w14:paraId="565A0C71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1-2 bodova = nedovoljan</w:t>
            </w:r>
          </w:p>
          <w:p w14:paraId="579C2CFB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3-4 bodova = dovoljan</w:t>
            </w:r>
          </w:p>
          <w:p w14:paraId="1D768289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5-7 bodova = dobar</w:t>
            </w:r>
          </w:p>
          <w:p w14:paraId="667A8414" w14:textId="77777777" w:rsidR="00DA20DE" w:rsidRPr="00DA20DE" w:rsidRDefault="00DA20DE" w:rsidP="00DA20DE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8-10 bodova = vrlo dobar</w:t>
            </w:r>
          </w:p>
          <w:p w14:paraId="27CCA3B1" w14:textId="6063EC8F" w:rsidR="00DA20DE" w:rsidRPr="00DA20DE" w:rsidRDefault="00DA20DE" w:rsidP="00756331">
            <w:pPr>
              <w:pStyle w:val="Odlomakpopisa"/>
              <w:ind w:left="0"/>
              <w:rPr>
                <w:rFonts w:asciiTheme="majorHAnsi" w:hAnsiTheme="majorHAnsi" w:cstheme="majorHAnsi"/>
              </w:rPr>
            </w:pPr>
            <w:r w:rsidRPr="00DA20DE">
              <w:rPr>
                <w:rFonts w:asciiTheme="majorHAnsi" w:hAnsiTheme="majorHAnsi" w:cstheme="majorHAnsi"/>
              </w:rPr>
              <w:t>od 11-12 bodova = odličan</w:t>
            </w:r>
          </w:p>
        </w:tc>
      </w:tr>
    </w:tbl>
    <w:p w14:paraId="188AE382" w14:textId="77777777" w:rsidR="00756331" w:rsidRDefault="00756331" w:rsidP="00DA20DE">
      <w:pPr>
        <w:jc w:val="both"/>
        <w:rPr>
          <w:rFonts w:asciiTheme="majorHAnsi" w:hAnsiTheme="majorHAnsi" w:cstheme="majorHAnsi"/>
          <w:b/>
          <w:color w:val="C96A00"/>
          <w:sz w:val="26"/>
        </w:rPr>
      </w:pPr>
    </w:p>
    <w:p w14:paraId="4D9CDDE9" w14:textId="74771C70" w:rsidR="009B7FE7" w:rsidRPr="009B7FE7" w:rsidRDefault="009B7FE7" w:rsidP="00DA20DE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color w:val="C96A00"/>
          <w:sz w:val="26"/>
        </w:rPr>
        <w:t xml:space="preserve">Aktivnost 2: Tri pitanja za prijatelja </w:t>
      </w:r>
      <w:r w:rsidRPr="00DA20DE">
        <w:rPr>
          <w:rFonts w:asciiTheme="majorHAnsi" w:hAnsiTheme="majorHAnsi" w:cstheme="majorHAnsi"/>
          <w:bCs/>
          <w:i/>
          <w:iCs/>
          <w:color w:val="808080" w:themeColor="background1" w:themeShade="80"/>
          <w:sz w:val="20"/>
          <w:szCs w:val="20"/>
        </w:rPr>
        <w:t>(rad u paru, 5 minuta)</w:t>
      </w:r>
    </w:p>
    <w:p w14:paraId="15FA14FB" w14:textId="77777777" w:rsidR="009B7FE7" w:rsidRPr="009B7FE7" w:rsidRDefault="009B7FE7" w:rsidP="00DA20DE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Svaki učenik odabire tri pitanja iz različitih područja: Stari zavjet, Isus Krist i prva Crkva. Pitanja postavlja partneru bez čitanja odgovora. Partner odgovara cijelom rečenicom, a zatim mijenjaju uloge.</w:t>
      </w:r>
    </w:p>
    <w:p w14:paraId="306869C4" w14:textId="340104B1" w:rsidR="009435F7" w:rsidRDefault="009B7FE7" w:rsidP="00DA20DE">
      <w:pPr>
        <w:jc w:val="both"/>
        <w:rPr>
          <w:color w:val="7030A0"/>
        </w:rPr>
      </w:pPr>
      <w:r>
        <w:rPr>
          <w:rFonts w:asciiTheme="majorHAnsi" w:hAnsiTheme="majorHAnsi" w:cstheme="majorHAnsi"/>
        </w:rPr>
        <w:t>Pitanja na koja učenik nije sigurno odgovorio označuje zvjezdicom i ponovno ih provjerava u udžbeniku ili bilježni</w:t>
      </w:r>
    </w:p>
    <w:p w14:paraId="30AE4B76" w14:textId="77777777" w:rsidR="009435F7" w:rsidRDefault="009435F7">
      <w:pPr>
        <w:spacing w:after="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974817" w14:paraId="5728EDA0" w14:textId="77777777">
        <w:trPr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91BDBE" w14:textId="77777777" w:rsidR="00974817" w:rsidRDefault="00000000">
            <w:pPr>
              <w:spacing w:after="0"/>
            </w:pPr>
            <w:r>
              <w:rPr>
                <w:b/>
                <w:color w:val="FFFFFF"/>
                <w:sz w:val="32"/>
              </w:rPr>
              <w:t>III. ZAVRŠNI DIO – IZRAZI (približno 7–10 minuta)</w:t>
            </w:r>
          </w:p>
        </w:tc>
      </w:tr>
    </w:tbl>
    <w:p w14:paraId="5830F787" w14:textId="77777777" w:rsidR="009435F7" w:rsidRDefault="009435F7">
      <w:pPr>
        <w:keepNext/>
        <w:spacing w:before="60" w:after="40"/>
        <w:rPr>
          <w:b/>
          <w:color w:val="C96A00"/>
          <w:sz w:val="26"/>
        </w:rPr>
      </w:pPr>
    </w:p>
    <w:p w14:paraId="6994DF2A" w14:textId="77777777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t>Samovrednovanje:</w:t>
      </w:r>
    </w:p>
    <w:p w14:paraId="0F424865" w14:textId="77777777" w:rsidR="00D04462" w:rsidRPr="000025D5" w:rsidRDefault="00D04462" w:rsidP="00D04462">
      <w:pPr>
        <w:pStyle w:val="Odlomakpopisa"/>
        <w:spacing w:after="0"/>
        <w:ind w:left="0"/>
        <w:jc w:val="both"/>
        <w:rPr>
          <w:rFonts w:eastAsia="Times New Roman" w:cs="Calibri"/>
          <w:lang w:eastAsia="hr-HR"/>
        </w:rPr>
      </w:pPr>
      <w:r>
        <w:rPr>
          <w:rFonts w:eastAsia="Times New Roman" w:cs="Calibri"/>
          <w:lang w:eastAsia="hr-HR"/>
        </w:rPr>
        <w:t>Učenici će odabrati smajlić koji najbolje pokazuje koliko su sigurni u svoje znanje. Zatim će u bilježnici dovršiti dvije rečenice: „Sigurno znam odgovoriti na…“ i „Još trebam ponoviti…“.</w:t>
      </w:r>
    </w:p>
    <w:p w14:paraId="7CE00103" w14:textId="77777777" w:rsidR="00D04462" w:rsidRPr="0078400A" w:rsidRDefault="00D04462" w:rsidP="00D04462">
      <w:pPr>
        <w:pStyle w:val="Odlomakpopisa"/>
        <w:spacing w:after="0"/>
        <w:ind w:left="0"/>
        <w:jc w:val="both"/>
        <w:rPr>
          <w:rFonts w:eastAsia="Times New Roman" w:cs="Calibri"/>
          <w:lang w:eastAsia="hr-HR"/>
        </w:rPr>
      </w:pPr>
    </w:p>
    <w:p w14:paraId="3893C461" w14:textId="6D4CF2C6" w:rsidR="00D04462" w:rsidRDefault="00391B3B" w:rsidP="00D04462">
      <w:pPr>
        <w:pStyle w:val="Odlomakpopisa"/>
        <w:spacing w:after="0"/>
        <w:ind w:left="0"/>
        <w:jc w:val="both"/>
        <w:rPr>
          <w:rFonts w:eastAsia="Times New Roman" w:cs="Calibri"/>
          <w:lang w:eastAsia="hr-HR"/>
        </w:rPr>
      </w:pPr>
      <w:r>
        <w:rPr>
          <w:rFonts w:eastAsia="Times New Roman" w:cs="Calibri"/>
          <w:noProof/>
          <w:lang w:eastAsia="hr-HR"/>
        </w:rPr>
        <w:drawing>
          <wp:inline distT="0" distB="0" distL="0" distR="0" wp14:anchorId="3C0A7829" wp14:editId="78B09BD3">
            <wp:extent cx="3909060" cy="1257300"/>
            <wp:effectExtent l="0" t="0" r="0" b="0"/>
            <wp:docPr id="178544169" name="Slika 4" descr="Slika na kojoj se prikazuje emotikon, smješko, osmijeh, žut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4169" name="Slika 4" descr="Slika na kojoj se prikazuje emotikon, smješko, osmijeh, žuto&#10;&#10;Sadržaj generiran uz AI možda nije toča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1937C" w14:textId="77777777" w:rsidR="00D04462" w:rsidRDefault="00D04462" w:rsidP="00D04462">
      <w:pPr>
        <w:pStyle w:val="Odlomakpopisa"/>
        <w:spacing w:after="0"/>
        <w:ind w:left="0"/>
        <w:jc w:val="both"/>
        <w:rPr>
          <w:rFonts w:eastAsia="Times New Roman" w:cs="Calibri"/>
          <w:lang w:eastAsia="hr-HR"/>
        </w:rPr>
      </w:pPr>
    </w:p>
    <w:p w14:paraId="4733DDBE" w14:textId="77777777" w:rsidR="00DA20DE" w:rsidRPr="002A62F4" w:rsidRDefault="00DA20DE">
      <w:pPr>
        <w:keepNext/>
        <w:spacing w:before="60" w:after="40"/>
        <w:rPr>
          <w:rFonts w:eastAsia="Times New Roman" w:cs="Calibri"/>
          <w:color w:val="002060"/>
          <w:sz w:val="40"/>
          <w:szCs w:val="40"/>
          <w:lang w:eastAsia="hr-HR"/>
        </w:rPr>
      </w:pPr>
      <w:r w:rsidRPr="002A62F4">
        <w:rPr>
          <w:rFonts w:eastAsia="Times New Roman" w:cs="Calibri"/>
          <w:color w:val="002060"/>
          <w:sz w:val="40"/>
          <w:szCs w:val="40"/>
          <w:lang w:eastAsia="hr-HR"/>
        </w:rPr>
        <w:t>Sigurno znam odgovoriti na…</w:t>
      </w:r>
    </w:p>
    <w:p w14:paraId="225B7CAA" w14:textId="5C769D8B" w:rsidR="00DA20DE" w:rsidRPr="002A62F4" w:rsidRDefault="00DA20DE">
      <w:pPr>
        <w:keepNext/>
        <w:spacing w:before="60" w:after="40"/>
        <w:rPr>
          <w:b/>
          <w:color w:val="002060"/>
          <w:sz w:val="40"/>
          <w:szCs w:val="40"/>
        </w:rPr>
      </w:pPr>
      <w:r w:rsidRPr="002A62F4">
        <w:rPr>
          <w:rFonts w:eastAsia="Times New Roman" w:cs="Calibri"/>
          <w:color w:val="002060"/>
          <w:sz w:val="40"/>
          <w:szCs w:val="40"/>
          <w:lang w:eastAsia="hr-HR"/>
        </w:rPr>
        <w:t>Još trebam ponoviti…</w:t>
      </w:r>
    </w:p>
    <w:p w14:paraId="26CD49C3" w14:textId="77777777" w:rsidR="00391B3B" w:rsidRDefault="00391B3B">
      <w:pPr>
        <w:keepNext/>
        <w:spacing w:before="60" w:after="40"/>
        <w:rPr>
          <w:b/>
          <w:color w:val="C96A00"/>
          <w:sz w:val="26"/>
        </w:rPr>
      </w:pPr>
    </w:p>
    <w:p w14:paraId="43E3B225" w14:textId="2D54BC6C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t>Domaća zadaća:</w:t>
      </w:r>
    </w:p>
    <w:p w14:paraId="113614D4" w14:textId="77777777" w:rsidR="00974817" w:rsidRDefault="00D04462">
      <w:pPr>
        <w:spacing w:after="0"/>
        <w:jc w:val="both"/>
      </w:pPr>
      <w:r>
        <w:t>Učenici će dodatno provježbati pitanja iz 2. pisane provjere. U bilježnicu će zapisati potpune odgovore na tri pitanja koja su tijekom sata označili zvjezdicom ili za koja još nisu sigurni.</w:t>
      </w:r>
    </w:p>
    <w:p w14:paraId="62C9C542" w14:textId="77777777" w:rsidR="009435F7" w:rsidRDefault="009435F7">
      <w:pPr>
        <w:spacing w:after="0"/>
        <w:jc w:val="both"/>
      </w:pPr>
    </w:p>
    <w:p w14:paraId="71A15050" w14:textId="77777777" w:rsidR="00974817" w:rsidRDefault="00000000">
      <w:pPr>
        <w:keepNext/>
        <w:spacing w:before="60" w:after="40"/>
      </w:pPr>
      <w:r>
        <w:rPr>
          <w:b/>
          <w:color w:val="C96A00"/>
          <w:sz w:val="26"/>
        </w:rPr>
        <w:t>Završna molitva:</w:t>
      </w:r>
    </w:p>
    <w:p w14:paraId="5492F703" w14:textId="77777777" w:rsidR="00D04462" w:rsidRPr="00D04462" w:rsidRDefault="00D04462" w:rsidP="00391B3B">
      <w:pPr>
        <w:spacing w:after="0"/>
        <w:jc w:val="both"/>
        <w:rPr>
          <w:sz w:val="48"/>
        </w:rPr>
      </w:pPr>
      <w:r w:rsidRPr="00D04462">
        <w:rPr>
          <w:sz w:val="48"/>
        </w:rPr>
        <w:t>Bože, hvala Ti za sve što smo danas ponovili i povezali</w:t>
      </w:r>
      <w:r>
        <w:rPr>
          <w:sz w:val="48"/>
        </w:rPr>
        <w:t xml:space="preserve"> gradivo</w:t>
      </w:r>
      <w:r w:rsidRPr="00D04462">
        <w:rPr>
          <w:sz w:val="48"/>
        </w:rPr>
        <w:t>.</w:t>
      </w:r>
      <w:r>
        <w:rPr>
          <w:sz w:val="48"/>
        </w:rPr>
        <w:t xml:space="preserve"> </w:t>
      </w:r>
      <w:r w:rsidRPr="00D04462">
        <w:rPr>
          <w:sz w:val="48"/>
        </w:rPr>
        <w:t xml:space="preserve">Pomozi nam da zapamtimo ono što je važno, </w:t>
      </w:r>
      <w:r w:rsidRPr="00D04462">
        <w:rPr>
          <w:sz w:val="48"/>
        </w:rPr>
        <w:lastRenderedPageBreak/>
        <w:t>da svoje znanje koristimo za dobro i da s poštovanjem susrećemo svakoga čovjeka.</w:t>
      </w:r>
    </w:p>
    <w:p w14:paraId="251B01F0" w14:textId="77777777" w:rsidR="00974817" w:rsidRPr="00D04462" w:rsidRDefault="00D04462" w:rsidP="00391B3B">
      <w:pPr>
        <w:spacing w:after="0"/>
        <w:jc w:val="both"/>
        <w:rPr>
          <w:sz w:val="48"/>
        </w:rPr>
      </w:pPr>
      <w:r w:rsidRPr="00D04462">
        <w:rPr>
          <w:sz w:val="48"/>
        </w:rPr>
        <w:t>Vodi nas da Te sve bolje upoznajemo, da vjerujemo Tvojoj ljubavi i da je pokazujemo svojim riječima i djelima.</w:t>
      </w:r>
      <w:r>
        <w:rPr>
          <w:sz w:val="48"/>
        </w:rPr>
        <w:t xml:space="preserve"> </w:t>
      </w:r>
      <w:r w:rsidRPr="00D04462">
        <w:rPr>
          <w:sz w:val="48"/>
        </w:rPr>
        <w:t>Amen.</w:t>
      </w:r>
    </w:p>
    <w:p w14:paraId="1826117B" w14:textId="77777777" w:rsidR="009435F7" w:rsidRDefault="009435F7">
      <w:pPr>
        <w:spacing w:after="40"/>
      </w:pPr>
    </w:p>
    <w:p w14:paraId="0779657E" w14:textId="77777777" w:rsidR="00974817" w:rsidRDefault="00000000">
      <w:pPr>
        <w:spacing w:after="40"/>
      </w:pPr>
      <w:r>
        <w:t>Ili:</w:t>
      </w:r>
    </w:p>
    <w:p w14:paraId="57374307" w14:textId="77777777" w:rsidR="009435F7" w:rsidRDefault="009435F7" w:rsidP="009435F7">
      <w:pPr>
        <w:spacing w:after="160"/>
      </w:pPr>
      <w:r>
        <w:t>Anđele, čuvaru mili…</w:t>
      </w:r>
    </w:p>
    <w:p w14:paraId="7E133C7B" w14:textId="77777777" w:rsidR="009435F7" w:rsidRDefault="009435F7" w:rsidP="009435F7">
      <w:r>
        <w:t>ili:</w:t>
      </w:r>
    </w:p>
    <w:p w14:paraId="43042BD3" w14:textId="77777777" w:rsidR="009435F7" w:rsidRDefault="009435F7" w:rsidP="009435F7">
      <w:pPr>
        <w:jc w:val="both"/>
      </w:pPr>
      <w:r>
        <w:t>Učenici će poslušati pjesmu „Anđele, čuvaru mili…“; 3:36; Autor: Marinko Grubešić; Izvor: YouTube</w:t>
      </w:r>
    </w:p>
    <w:p w14:paraId="12122249" w14:textId="77777777" w:rsidR="009435F7" w:rsidRDefault="009435F7" w:rsidP="009435F7">
      <w:pPr>
        <w:jc w:val="both"/>
      </w:pPr>
    </w:p>
    <w:p w14:paraId="5CB9FBD2" w14:textId="77777777" w:rsidR="009435F7" w:rsidRDefault="009435F7" w:rsidP="009435F7">
      <w:pPr>
        <w:rPr>
          <w:rFonts w:eastAsia="Times New Roman" w:cs="Calibri"/>
          <w:lang w:eastAsia="hr-HR"/>
        </w:rPr>
      </w:pPr>
      <w:r w:rsidRPr="00844448">
        <w:rPr>
          <w:rFonts w:cs="Calibri"/>
          <w:noProof/>
          <w:lang w:eastAsia="hr-HR"/>
        </w:rPr>
        <w:drawing>
          <wp:inline distT="0" distB="0" distL="0" distR="0" wp14:anchorId="0ED8CC0C" wp14:editId="2E1892FF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4"/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E950F" w14:textId="77777777" w:rsidR="009435F7" w:rsidRDefault="009435F7" w:rsidP="009435F7">
      <w:pPr>
        <w:jc w:val="both"/>
      </w:pPr>
    </w:p>
    <w:sectPr w:rsidR="009435F7" w:rsidSect="00034616">
      <w:headerReference w:type="default" r:id="rId16"/>
      <w:footerReference w:type="default" r:id="rId17"/>
      <w:pgSz w:w="12240" w:h="15840"/>
      <w:pgMar w:top="709" w:right="709" w:bottom="709" w:left="85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450C8" w14:textId="77777777" w:rsidR="009239B0" w:rsidRDefault="009239B0">
      <w:pPr>
        <w:spacing w:after="0"/>
      </w:pPr>
      <w:r>
        <w:separator/>
      </w:r>
    </w:p>
  </w:endnote>
  <w:endnote w:type="continuationSeparator" w:id="0">
    <w:p w14:paraId="33CF61B4" w14:textId="77777777" w:rsidR="009239B0" w:rsidRDefault="009239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0366" w14:textId="77777777" w:rsidR="00FD7BB3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A60E" w14:textId="77777777" w:rsidR="009239B0" w:rsidRDefault="009239B0">
      <w:pPr>
        <w:spacing w:after="0"/>
      </w:pPr>
      <w:r>
        <w:separator/>
      </w:r>
    </w:p>
  </w:footnote>
  <w:footnote w:type="continuationSeparator" w:id="0">
    <w:p w14:paraId="49657BE7" w14:textId="77777777" w:rsidR="009239B0" w:rsidRDefault="009239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E481" w14:textId="77777777" w:rsidR="00FD7BB3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2383638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B23BE8"/>
    <w:multiLevelType w:val="hybridMultilevel"/>
    <w:tmpl w:val="ECD89AFE"/>
    <w:lvl w:ilvl="0" w:tplc="1B9220BC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7C35"/>
    <w:multiLevelType w:val="hybridMultilevel"/>
    <w:tmpl w:val="E9CA7F20"/>
    <w:lvl w:ilvl="0" w:tplc="388E3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A0963"/>
    <w:multiLevelType w:val="hybridMultilevel"/>
    <w:tmpl w:val="893897F4"/>
    <w:lvl w:ilvl="0" w:tplc="50C2B23E">
      <w:numFmt w:val="bullet"/>
      <w:lvlText w:val="–"/>
      <w:lvlJc w:val="left"/>
      <w:pPr>
        <w:ind w:left="53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9" w15:restartNumberingAfterBreak="0">
    <w:nsid w:val="125B6A18"/>
    <w:multiLevelType w:val="hybridMultilevel"/>
    <w:tmpl w:val="F69EBA50"/>
    <w:lvl w:ilvl="0" w:tplc="25A0C8CE">
      <w:start w:val="2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73198"/>
    <w:multiLevelType w:val="hybridMultilevel"/>
    <w:tmpl w:val="902A1D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74751"/>
    <w:multiLevelType w:val="hybridMultilevel"/>
    <w:tmpl w:val="7144B9D2"/>
    <w:lvl w:ilvl="0" w:tplc="1896AEC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71446"/>
    <w:multiLevelType w:val="hybridMultilevel"/>
    <w:tmpl w:val="0EFC4EA4"/>
    <w:lvl w:ilvl="0" w:tplc="763C688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2906"/>
    <w:multiLevelType w:val="hybridMultilevel"/>
    <w:tmpl w:val="18480BC8"/>
    <w:lvl w:ilvl="0" w:tplc="056E932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E66A0"/>
    <w:multiLevelType w:val="hybridMultilevel"/>
    <w:tmpl w:val="B13A82E6"/>
    <w:lvl w:ilvl="0" w:tplc="2B0CD1A6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D7170"/>
    <w:multiLevelType w:val="hybridMultilevel"/>
    <w:tmpl w:val="4128E796"/>
    <w:lvl w:ilvl="0" w:tplc="FE54970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D012D"/>
    <w:multiLevelType w:val="hybridMultilevel"/>
    <w:tmpl w:val="83D4E788"/>
    <w:lvl w:ilvl="0" w:tplc="4F3896C4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D5D5E"/>
    <w:multiLevelType w:val="hybridMultilevel"/>
    <w:tmpl w:val="3A425D4E"/>
    <w:lvl w:ilvl="0" w:tplc="D8BC635E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77E10"/>
    <w:multiLevelType w:val="hybridMultilevel"/>
    <w:tmpl w:val="24367242"/>
    <w:lvl w:ilvl="0" w:tplc="5F20DDCC">
      <w:start w:val="1"/>
      <w:numFmt w:val="bullet"/>
      <w:lvlText w:val="-"/>
      <w:lvlJc w:val="left"/>
      <w:pPr>
        <w:ind w:left="893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9" w15:restartNumberingAfterBreak="0">
    <w:nsid w:val="52E30BE3"/>
    <w:multiLevelType w:val="hybridMultilevel"/>
    <w:tmpl w:val="DCEE43A4"/>
    <w:lvl w:ilvl="0" w:tplc="227E96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90C61"/>
    <w:multiLevelType w:val="hybridMultilevel"/>
    <w:tmpl w:val="30C426FA"/>
    <w:lvl w:ilvl="0" w:tplc="47620C5E">
      <w:start w:val="2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97ED0"/>
    <w:multiLevelType w:val="multilevel"/>
    <w:tmpl w:val="18D88E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FE2FF0"/>
    <w:multiLevelType w:val="hybridMultilevel"/>
    <w:tmpl w:val="7DC8E294"/>
    <w:lvl w:ilvl="0" w:tplc="BB961E8A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1044B"/>
    <w:multiLevelType w:val="hybridMultilevel"/>
    <w:tmpl w:val="D99A6A62"/>
    <w:lvl w:ilvl="0" w:tplc="2E282648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152F0"/>
    <w:multiLevelType w:val="hybridMultilevel"/>
    <w:tmpl w:val="02B4F306"/>
    <w:lvl w:ilvl="0" w:tplc="CB589170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337EBB"/>
    <w:multiLevelType w:val="hybridMultilevel"/>
    <w:tmpl w:val="453EAAA2"/>
    <w:lvl w:ilvl="0" w:tplc="4EB26D4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214867">
    <w:abstractNumId w:val="5"/>
  </w:num>
  <w:num w:numId="2" w16cid:durableId="1046954284">
    <w:abstractNumId w:val="3"/>
  </w:num>
  <w:num w:numId="3" w16cid:durableId="1415085825">
    <w:abstractNumId w:val="2"/>
  </w:num>
  <w:num w:numId="4" w16cid:durableId="692997540">
    <w:abstractNumId w:val="4"/>
  </w:num>
  <w:num w:numId="5" w16cid:durableId="1824613922">
    <w:abstractNumId w:val="1"/>
  </w:num>
  <w:num w:numId="6" w16cid:durableId="1721048264">
    <w:abstractNumId w:val="0"/>
  </w:num>
  <w:num w:numId="7" w16cid:durableId="1252668299">
    <w:abstractNumId w:val="21"/>
  </w:num>
  <w:num w:numId="8" w16cid:durableId="277564253">
    <w:abstractNumId w:val="19"/>
  </w:num>
  <w:num w:numId="9" w16cid:durableId="1958289885">
    <w:abstractNumId w:val="12"/>
  </w:num>
  <w:num w:numId="10" w16cid:durableId="374626435">
    <w:abstractNumId w:val="24"/>
  </w:num>
  <w:num w:numId="11" w16cid:durableId="2110617101">
    <w:abstractNumId w:val="22"/>
  </w:num>
  <w:num w:numId="12" w16cid:durableId="1015696023">
    <w:abstractNumId w:val="23"/>
  </w:num>
  <w:num w:numId="13" w16cid:durableId="1996563135">
    <w:abstractNumId w:val="18"/>
  </w:num>
  <w:num w:numId="14" w16cid:durableId="1022128246">
    <w:abstractNumId w:val="8"/>
  </w:num>
  <w:num w:numId="15" w16cid:durableId="177234510">
    <w:abstractNumId w:val="10"/>
  </w:num>
  <w:num w:numId="16" w16cid:durableId="827480196">
    <w:abstractNumId w:val="7"/>
  </w:num>
  <w:num w:numId="17" w16cid:durableId="1529641975">
    <w:abstractNumId w:val="25"/>
  </w:num>
  <w:num w:numId="18" w16cid:durableId="1840849181">
    <w:abstractNumId w:val="15"/>
  </w:num>
  <w:num w:numId="19" w16cid:durableId="1514227217">
    <w:abstractNumId w:val="13"/>
  </w:num>
  <w:num w:numId="20" w16cid:durableId="1443458139">
    <w:abstractNumId w:val="16"/>
  </w:num>
  <w:num w:numId="21" w16cid:durableId="1208444667">
    <w:abstractNumId w:val="11"/>
  </w:num>
  <w:num w:numId="22" w16cid:durableId="2008365872">
    <w:abstractNumId w:val="17"/>
  </w:num>
  <w:num w:numId="23" w16cid:durableId="1793011967">
    <w:abstractNumId w:val="6"/>
  </w:num>
  <w:num w:numId="24" w16cid:durableId="1219587455">
    <w:abstractNumId w:val="20"/>
  </w:num>
  <w:num w:numId="25" w16cid:durableId="199241950">
    <w:abstractNumId w:val="9"/>
  </w:num>
  <w:num w:numId="26" w16cid:durableId="98146790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E63"/>
    <w:rsid w:val="00006C41"/>
    <w:rsid w:val="00034616"/>
    <w:rsid w:val="00035BBE"/>
    <w:rsid w:val="0004090E"/>
    <w:rsid w:val="00053B11"/>
    <w:rsid w:val="0006063C"/>
    <w:rsid w:val="0007658E"/>
    <w:rsid w:val="000837BF"/>
    <w:rsid w:val="000E1F48"/>
    <w:rsid w:val="00107AC7"/>
    <w:rsid w:val="00142CDE"/>
    <w:rsid w:val="001453D6"/>
    <w:rsid w:val="0015074B"/>
    <w:rsid w:val="00162BBB"/>
    <w:rsid w:val="001643FB"/>
    <w:rsid w:val="00170C42"/>
    <w:rsid w:val="001F5725"/>
    <w:rsid w:val="00224815"/>
    <w:rsid w:val="002257E9"/>
    <w:rsid w:val="002310BC"/>
    <w:rsid w:val="00236429"/>
    <w:rsid w:val="00236E45"/>
    <w:rsid w:val="002449A1"/>
    <w:rsid w:val="00262691"/>
    <w:rsid w:val="00284942"/>
    <w:rsid w:val="0029639D"/>
    <w:rsid w:val="002A62F4"/>
    <w:rsid w:val="002D5FE5"/>
    <w:rsid w:val="00311FAA"/>
    <w:rsid w:val="00326F90"/>
    <w:rsid w:val="00365212"/>
    <w:rsid w:val="00391B3B"/>
    <w:rsid w:val="00394EF0"/>
    <w:rsid w:val="003C4B55"/>
    <w:rsid w:val="003D7088"/>
    <w:rsid w:val="00450183"/>
    <w:rsid w:val="004D7034"/>
    <w:rsid w:val="004E2219"/>
    <w:rsid w:val="0056002D"/>
    <w:rsid w:val="00584CA0"/>
    <w:rsid w:val="005C5715"/>
    <w:rsid w:val="005F32F4"/>
    <w:rsid w:val="0065451C"/>
    <w:rsid w:val="00671EEB"/>
    <w:rsid w:val="00673E07"/>
    <w:rsid w:val="00683319"/>
    <w:rsid w:val="006921FC"/>
    <w:rsid w:val="00694C84"/>
    <w:rsid w:val="006F76D0"/>
    <w:rsid w:val="00714447"/>
    <w:rsid w:val="00737FBC"/>
    <w:rsid w:val="00741246"/>
    <w:rsid w:val="00741BD2"/>
    <w:rsid w:val="00751A2B"/>
    <w:rsid w:val="00756331"/>
    <w:rsid w:val="00781452"/>
    <w:rsid w:val="007C4B1B"/>
    <w:rsid w:val="007C74F1"/>
    <w:rsid w:val="007F271E"/>
    <w:rsid w:val="00813805"/>
    <w:rsid w:val="00852AA2"/>
    <w:rsid w:val="008810CA"/>
    <w:rsid w:val="00886E42"/>
    <w:rsid w:val="008A15A1"/>
    <w:rsid w:val="008C0E9D"/>
    <w:rsid w:val="008D0607"/>
    <w:rsid w:val="008E19A9"/>
    <w:rsid w:val="008E70FB"/>
    <w:rsid w:val="009239B0"/>
    <w:rsid w:val="009435F7"/>
    <w:rsid w:val="00952649"/>
    <w:rsid w:val="009537BD"/>
    <w:rsid w:val="009566EC"/>
    <w:rsid w:val="00974817"/>
    <w:rsid w:val="009B7FE7"/>
    <w:rsid w:val="009D2799"/>
    <w:rsid w:val="009E7C3A"/>
    <w:rsid w:val="009F6128"/>
    <w:rsid w:val="00A06AA3"/>
    <w:rsid w:val="00A20C0F"/>
    <w:rsid w:val="00A277FB"/>
    <w:rsid w:val="00A8036C"/>
    <w:rsid w:val="00AA1D8D"/>
    <w:rsid w:val="00AC4456"/>
    <w:rsid w:val="00AF52D4"/>
    <w:rsid w:val="00AF7CD8"/>
    <w:rsid w:val="00B163D8"/>
    <w:rsid w:val="00B32A11"/>
    <w:rsid w:val="00B47730"/>
    <w:rsid w:val="00B674F5"/>
    <w:rsid w:val="00B72D19"/>
    <w:rsid w:val="00B74899"/>
    <w:rsid w:val="00BC67A6"/>
    <w:rsid w:val="00C1396C"/>
    <w:rsid w:val="00C16D02"/>
    <w:rsid w:val="00C35F79"/>
    <w:rsid w:val="00C9670C"/>
    <w:rsid w:val="00CB0664"/>
    <w:rsid w:val="00CC73B1"/>
    <w:rsid w:val="00D04462"/>
    <w:rsid w:val="00D062C4"/>
    <w:rsid w:val="00D06DD0"/>
    <w:rsid w:val="00DA07BA"/>
    <w:rsid w:val="00DA20DE"/>
    <w:rsid w:val="00DE4781"/>
    <w:rsid w:val="00E03BDF"/>
    <w:rsid w:val="00E23AE3"/>
    <w:rsid w:val="00E517A1"/>
    <w:rsid w:val="00E54AD8"/>
    <w:rsid w:val="00EC1423"/>
    <w:rsid w:val="00EC7D28"/>
    <w:rsid w:val="00ED186F"/>
    <w:rsid w:val="00ED40E2"/>
    <w:rsid w:val="00EE16A1"/>
    <w:rsid w:val="00EF28AE"/>
    <w:rsid w:val="00F3471C"/>
    <w:rsid w:val="00F80FE6"/>
    <w:rsid w:val="00F95667"/>
    <w:rsid w:val="00F95DB1"/>
    <w:rsid w:val="00FC693F"/>
    <w:rsid w:val="00FD00ED"/>
    <w:rsid w:val="00FD74A7"/>
    <w:rsid w:val="00FD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F9E213"/>
  <w14:defaultImageDpi w14:val="300"/>
  <w15:docId w15:val="{BC420A18-0C95-49BE-AC5B-488EDADD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spacing w:after="30"/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spacing w:after="30"/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584CA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41246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ED40E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hr-HR" w:eastAsia="hr-HR"/>
    </w:rPr>
  </w:style>
  <w:style w:type="paragraph" w:styleId="StandardWeb">
    <w:name w:val="Normal (Web)"/>
    <w:basedOn w:val="Normal"/>
    <w:uiPriority w:val="99"/>
    <w:semiHidden/>
    <w:unhideWhenUsed/>
    <w:rsid w:val="00ED40E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B7F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g0gYR2ZlOo?si=6rVI1t9U1iGyzTQh" TargetMode="Externa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bedarje.com/wp-content/uploads/61c.-Rjesenja-druge-pisane-provjere.doc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bedarje.com/wp-content/uploads/61b.-Obrazac-druge-pisane-provjere.doc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10" Type="http://schemas.openxmlformats.org/officeDocument/2006/relationships/hyperlink" Target="https://sebedarje.com/wp-content/uploads/2025/12/60a.-Igra-asocijacija.ppt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embed/PixLa1QlpZA?feature=oem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6</Pages>
  <Words>1546</Words>
  <Characters>7653</Characters>
  <Application>Microsoft Office Word</Application>
  <DocSecurity>0</DocSecurity>
  <Lines>425</Lines>
  <Paragraphs>353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Katolički vjeronauk, 5. razred</dc:subject>
  <dc:creator>Josip Kunac, prof.</dc:creator>
  <cp:keywords/>
  <dc:description>generated by python-docx</dc:description>
  <cp:lastModifiedBy>Josip Kunac</cp:lastModifiedBy>
  <cp:revision>33</cp:revision>
  <dcterms:created xsi:type="dcterms:W3CDTF">2026-07-09T13:21:00Z</dcterms:created>
  <dcterms:modified xsi:type="dcterms:W3CDTF">2026-08-02T21:51:00Z</dcterms:modified>
  <cp:category/>
</cp:coreProperties>
</file>