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DA4068" w14:paraId="440BFED6" w14:textId="77777777">
        <w:trPr>
          <w:cantSplit/>
          <w:jc w:val="center"/>
        </w:trPr>
        <w:tc>
          <w:tcPr>
            <w:tcW w:w="3779" w:type="dxa"/>
            <w:shd w:val="clear" w:color="auto" w:fill="EAF6EC"/>
            <w:vAlign w:val="center"/>
          </w:tcPr>
          <w:p w14:paraId="29BE8CB3" w14:textId="77777777" w:rsidR="00DA4068" w:rsidRDefault="007544BD">
            <w:pPr>
              <w:spacing w:before="65" w:after="65"/>
              <w:ind w:left="85" w:right="85"/>
              <w:jc w:val="both"/>
            </w:pPr>
            <w:r>
              <w:rPr>
                <w:b/>
                <w:color w:val="166534"/>
              </w:rPr>
              <w:t>Osnovna škola</w:t>
            </w:r>
          </w:p>
        </w:tc>
        <w:tc>
          <w:tcPr>
            <w:tcW w:w="6568" w:type="dxa"/>
            <w:vAlign w:val="center"/>
          </w:tcPr>
          <w:p w14:paraId="0E288892" w14:textId="77777777" w:rsidR="00DA4068" w:rsidRDefault="007544BD">
            <w:pPr>
              <w:spacing w:before="65" w:after="65"/>
              <w:ind w:left="85" w:right="85"/>
              <w:jc w:val="both"/>
            </w:pPr>
            <w:r>
              <w:rPr>
                <w:color w:val="000000"/>
              </w:rPr>
              <w:t>Klinča Sela</w:t>
            </w:r>
          </w:p>
        </w:tc>
      </w:tr>
      <w:tr w:rsidR="00DA4068" w14:paraId="3EBA0077" w14:textId="77777777">
        <w:trPr>
          <w:cantSplit/>
          <w:jc w:val="center"/>
        </w:trPr>
        <w:tc>
          <w:tcPr>
            <w:tcW w:w="3779" w:type="dxa"/>
            <w:shd w:val="clear" w:color="auto" w:fill="F1F8F2"/>
            <w:vAlign w:val="center"/>
          </w:tcPr>
          <w:p w14:paraId="1B3C419E" w14:textId="77777777" w:rsidR="00DA4068" w:rsidRDefault="007544BD">
            <w:pPr>
              <w:spacing w:before="65" w:after="65"/>
              <w:ind w:left="85" w:right="85"/>
              <w:jc w:val="both"/>
            </w:pPr>
            <w:r>
              <w:rPr>
                <w:b/>
                <w:color w:val="166534"/>
              </w:rPr>
              <w:t>Nastavni predmet</w:t>
            </w:r>
          </w:p>
        </w:tc>
        <w:tc>
          <w:tcPr>
            <w:tcW w:w="6568" w:type="dxa"/>
            <w:vAlign w:val="center"/>
          </w:tcPr>
          <w:p w14:paraId="71AE171F" w14:textId="77777777" w:rsidR="00DA4068" w:rsidRDefault="007544BD">
            <w:pPr>
              <w:spacing w:before="65" w:after="65"/>
              <w:ind w:left="85" w:right="85"/>
              <w:jc w:val="both"/>
            </w:pPr>
            <w:r>
              <w:rPr>
                <w:color w:val="000000"/>
              </w:rPr>
              <w:t>Katolički vjeronauk</w:t>
            </w:r>
          </w:p>
        </w:tc>
      </w:tr>
      <w:tr w:rsidR="00DA4068" w14:paraId="44879FD1" w14:textId="77777777">
        <w:trPr>
          <w:cantSplit/>
          <w:jc w:val="center"/>
        </w:trPr>
        <w:tc>
          <w:tcPr>
            <w:tcW w:w="3779" w:type="dxa"/>
            <w:shd w:val="clear" w:color="auto" w:fill="EAF6EC"/>
            <w:vAlign w:val="center"/>
          </w:tcPr>
          <w:p w14:paraId="00B0A6FB" w14:textId="77777777" w:rsidR="00DA4068" w:rsidRDefault="007544BD">
            <w:pPr>
              <w:spacing w:before="65" w:after="65"/>
              <w:ind w:left="85" w:right="85"/>
              <w:jc w:val="both"/>
            </w:pPr>
            <w:r>
              <w:rPr>
                <w:b/>
                <w:color w:val="166534"/>
              </w:rPr>
              <w:t>Vjeroučitelj</w:t>
            </w:r>
          </w:p>
        </w:tc>
        <w:tc>
          <w:tcPr>
            <w:tcW w:w="6568" w:type="dxa"/>
            <w:vAlign w:val="center"/>
          </w:tcPr>
          <w:p w14:paraId="1402A52E" w14:textId="77777777" w:rsidR="00DA4068" w:rsidRDefault="007544BD">
            <w:pPr>
              <w:spacing w:before="65" w:after="65"/>
              <w:ind w:left="85" w:right="85"/>
              <w:jc w:val="both"/>
            </w:pPr>
            <w:r>
              <w:rPr>
                <w:color w:val="000000"/>
              </w:rPr>
              <w:t>Josip Kunac</w:t>
            </w:r>
            <w:r w:rsidRPr="003D5016">
              <w:rPr>
                <w:i/>
                <w:iCs/>
                <w:color w:val="000000"/>
              </w:rPr>
              <w:t>, prof.</w:t>
            </w:r>
          </w:p>
        </w:tc>
      </w:tr>
      <w:tr w:rsidR="00DA4068" w14:paraId="65CE150D" w14:textId="77777777">
        <w:trPr>
          <w:cantSplit/>
          <w:jc w:val="center"/>
        </w:trPr>
        <w:tc>
          <w:tcPr>
            <w:tcW w:w="3779" w:type="dxa"/>
            <w:shd w:val="clear" w:color="auto" w:fill="F1F8F2"/>
            <w:vAlign w:val="center"/>
          </w:tcPr>
          <w:p w14:paraId="220AEC8E" w14:textId="77777777" w:rsidR="00DA4068" w:rsidRDefault="007544BD">
            <w:pPr>
              <w:spacing w:before="65" w:after="65"/>
              <w:ind w:left="85" w:right="85"/>
              <w:jc w:val="both"/>
            </w:pPr>
            <w:r>
              <w:rPr>
                <w:b/>
                <w:color w:val="166534"/>
              </w:rPr>
              <w:t>Razredni odjel</w:t>
            </w:r>
          </w:p>
        </w:tc>
        <w:tc>
          <w:tcPr>
            <w:tcW w:w="6568" w:type="dxa"/>
            <w:vAlign w:val="center"/>
          </w:tcPr>
          <w:p w14:paraId="1821DAA8" w14:textId="77777777" w:rsidR="00DA4068" w:rsidRDefault="007544BD">
            <w:pPr>
              <w:spacing w:before="65" w:after="65"/>
              <w:ind w:left="85" w:right="85"/>
              <w:jc w:val="both"/>
            </w:pPr>
            <w:r>
              <w:rPr>
                <w:color w:val="000000"/>
              </w:rPr>
              <w:t>8.</w:t>
            </w:r>
          </w:p>
        </w:tc>
      </w:tr>
      <w:tr w:rsidR="00DA4068" w14:paraId="1AF1CF09" w14:textId="77777777">
        <w:trPr>
          <w:cantSplit/>
          <w:jc w:val="center"/>
        </w:trPr>
        <w:tc>
          <w:tcPr>
            <w:tcW w:w="3779" w:type="dxa"/>
            <w:shd w:val="clear" w:color="auto" w:fill="EAF6EC"/>
            <w:vAlign w:val="center"/>
          </w:tcPr>
          <w:p w14:paraId="2E0A9281" w14:textId="77777777" w:rsidR="00DA4068" w:rsidRDefault="007544BD">
            <w:pPr>
              <w:spacing w:before="65" w:after="65"/>
              <w:ind w:left="85" w:right="85"/>
              <w:jc w:val="both"/>
            </w:pPr>
            <w:r>
              <w:rPr>
                <w:b/>
                <w:color w:val="166534"/>
              </w:rPr>
              <w:t>Redni broj pripreme</w:t>
            </w:r>
          </w:p>
        </w:tc>
        <w:tc>
          <w:tcPr>
            <w:tcW w:w="6568" w:type="dxa"/>
            <w:vAlign w:val="center"/>
          </w:tcPr>
          <w:p w14:paraId="66A31F3A" w14:textId="77777777" w:rsidR="00DA4068" w:rsidRDefault="007544BD">
            <w:pPr>
              <w:spacing w:before="65" w:after="65"/>
              <w:ind w:left="85" w:right="85"/>
              <w:jc w:val="both"/>
            </w:pPr>
            <w:r>
              <w:rPr>
                <w:color w:val="000000"/>
              </w:rPr>
              <w:t>6.</w:t>
            </w:r>
          </w:p>
        </w:tc>
      </w:tr>
      <w:tr w:rsidR="00DA4068" w14:paraId="1A47FC32" w14:textId="77777777">
        <w:trPr>
          <w:cantSplit/>
          <w:jc w:val="center"/>
        </w:trPr>
        <w:tc>
          <w:tcPr>
            <w:tcW w:w="3779" w:type="dxa"/>
            <w:shd w:val="clear" w:color="auto" w:fill="F1F8F2"/>
            <w:vAlign w:val="center"/>
          </w:tcPr>
          <w:p w14:paraId="49A05360" w14:textId="77777777" w:rsidR="00DA4068" w:rsidRDefault="007544BD">
            <w:pPr>
              <w:spacing w:before="65" w:after="65"/>
              <w:ind w:left="85" w:right="85"/>
              <w:jc w:val="both"/>
            </w:pPr>
            <w:r>
              <w:rPr>
                <w:b/>
                <w:color w:val="166534"/>
              </w:rPr>
              <w:t>Nastavna cjelina / tema</w:t>
            </w:r>
          </w:p>
        </w:tc>
        <w:tc>
          <w:tcPr>
            <w:tcW w:w="6568" w:type="dxa"/>
            <w:vAlign w:val="center"/>
          </w:tcPr>
          <w:p w14:paraId="26AB722D" w14:textId="77777777" w:rsidR="00DA4068" w:rsidRDefault="007544BD">
            <w:pPr>
              <w:spacing w:before="65" w:after="65"/>
              <w:ind w:left="85" w:right="85"/>
              <w:jc w:val="both"/>
            </w:pPr>
            <w:r>
              <w:rPr>
                <w:color w:val="000000"/>
              </w:rPr>
              <w:t>I. RASTIMO U DOBI, MUDROSTI I MILOSTI</w:t>
            </w:r>
          </w:p>
        </w:tc>
      </w:tr>
      <w:tr w:rsidR="00DA4068" w14:paraId="2101B652" w14:textId="77777777">
        <w:trPr>
          <w:cantSplit/>
          <w:jc w:val="center"/>
        </w:trPr>
        <w:tc>
          <w:tcPr>
            <w:tcW w:w="3779" w:type="dxa"/>
            <w:shd w:val="clear" w:color="auto" w:fill="EAF6EC"/>
            <w:vAlign w:val="center"/>
          </w:tcPr>
          <w:p w14:paraId="56A2C774" w14:textId="77777777" w:rsidR="00DA4068" w:rsidRDefault="007544BD">
            <w:pPr>
              <w:spacing w:before="65" w:after="65"/>
              <w:ind w:left="85" w:right="85"/>
              <w:jc w:val="both"/>
            </w:pPr>
            <w:r>
              <w:rPr>
                <w:b/>
                <w:color w:val="166534"/>
              </w:rPr>
              <w:t>Nastavna jedinica / podtema</w:t>
            </w:r>
          </w:p>
        </w:tc>
        <w:tc>
          <w:tcPr>
            <w:tcW w:w="6568" w:type="dxa"/>
            <w:vAlign w:val="center"/>
          </w:tcPr>
          <w:p w14:paraId="3DCA9D4F" w14:textId="77777777" w:rsidR="00DA4068" w:rsidRDefault="007544BD">
            <w:pPr>
              <w:spacing w:before="65" w:after="65"/>
              <w:ind w:left="85" w:right="85"/>
              <w:jc w:val="both"/>
            </w:pPr>
            <w:r>
              <w:rPr>
                <w:color w:val="000000"/>
              </w:rPr>
              <w:t>6. Životno zvanje i poziv</w:t>
            </w:r>
          </w:p>
        </w:tc>
      </w:tr>
    </w:tbl>
    <w:p w14:paraId="59BC1A5D" w14:textId="77777777" w:rsidR="00DA4068" w:rsidRDefault="007544BD">
      <w:pPr>
        <w:keepNext/>
        <w:spacing w:before="160"/>
        <w:jc w:val="both"/>
      </w:pPr>
      <w:r>
        <w:rPr>
          <w:b/>
          <w:color w:val="C96A00"/>
          <w:sz w:val="26"/>
        </w:rPr>
        <w:t>Odgojno-obrazovni ishodi učenja:</w:t>
      </w:r>
    </w:p>
    <w:p w14:paraId="204C52EE" w14:textId="77777777" w:rsidR="00DA4068" w:rsidRDefault="007544BD">
      <w:pPr>
        <w:jc w:val="both"/>
      </w:pPr>
      <w:r>
        <w:rPr>
          <w:color w:val="000000"/>
        </w:rPr>
        <w:t>OŠ KV A.8.1. Učenik prepoznaje svoje talente te otkriva vlastiti životni poziv.</w:t>
      </w:r>
    </w:p>
    <w:p w14:paraId="2B163294" w14:textId="1BC769F9" w:rsidR="00DA4068" w:rsidRDefault="007544BD" w:rsidP="000E257C">
      <w:pPr>
        <w:spacing w:after="160"/>
        <w:jc w:val="both"/>
      </w:pPr>
      <w:r>
        <w:rPr>
          <w:color w:val="000000"/>
        </w:rPr>
        <w:t>OŠ KV C.8.2. Učenik istražuje važnost rada za život i razvoj čovjeka.</w:t>
      </w:r>
      <w:r>
        <w:rPr>
          <w:color w:val="000000"/>
        </w:rPr>
        <w:br/>
      </w:r>
      <w:r w:rsidR="000E257C">
        <w:rPr>
          <w:color w:val="000000"/>
        </w:rPr>
        <w:t xml:space="preserve">OŠ KV C.8.2. </w:t>
      </w:r>
      <w:r>
        <w:rPr>
          <w:color w:val="000000"/>
        </w:rPr>
        <w:t>Učenik tumači kršćansko shvaćanje rada u kontekstu dostojanstva ljudske osobe.</w:t>
      </w:r>
      <w:r>
        <w:rPr>
          <w:color w:val="000000"/>
        </w:rPr>
        <w:br/>
      </w:r>
      <w:r w:rsidR="000E257C">
        <w:rPr>
          <w:color w:val="000000"/>
        </w:rPr>
        <w:t xml:space="preserve">OŠ KV C.8.2. </w:t>
      </w:r>
      <w:r>
        <w:rPr>
          <w:color w:val="000000"/>
        </w:rPr>
        <w:t>Učenik prepoznaje svoje darove u izboru životnoga poziva.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DA4068" w14:paraId="7BF40014" w14:textId="77777777">
        <w:trPr>
          <w:cantSplit/>
          <w:jc w:val="center"/>
        </w:trPr>
        <w:tc>
          <w:tcPr>
            <w:tcW w:w="3779" w:type="dxa"/>
            <w:shd w:val="clear" w:color="auto" w:fill="EAF6EC"/>
            <w:vAlign w:val="center"/>
          </w:tcPr>
          <w:p w14:paraId="0D9F2180" w14:textId="77777777" w:rsidR="00DA4068" w:rsidRDefault="007544BD">
            <w:pPr>
              <w:spacing w:before="65" w:after="65"/>
              <w:ind w:left="85" w:right="85"/>
              <w:jc w:val="both"/>
            </w:pPr>
            <w:r>
              <w:rPr>
                <w:b/>
                <w:color w:val="166534"/>
              </w:rPr>
              <w:t>Ključni pojmovi</w:t>
            </w:r>
          </w:p>
        </w:tc>
        <w:tc>
          <w:tcPr>
            <w:tcW w:w="6568" w:type="dxa"/>
            <w:vAlign w:val="center"/>
          </w:tcPr>
          <w:p w14:paraId="2CD4D4C9" w14:textId="77777777" w:rsidR="00DA4068" w:rsidRDefault="007544BD">
            <w:pPr>
              <w:spacing w:before="65" w:after="65"/>
              <w:ind w:left="85" w:right="85"/>
              <w:jc w:val="both"/>
            </w:pPr>
            <w:r>
              <w:rPr>
                <w:color w:val="000000"/>
              </w:rPr>
              <w:t>zvanje; zanimanje; poziv; darovi; razlučivanje; svetost</w:t>
            </w:r>
          </w:p>
        </w:tc>
      </w:tr>
      <w:tr w:rsidR="00DA4068" w14:paraId="26A5647D" w14:textId="77777777">
        <w:trPr>
          <w:cantSplit/>
          <w:jc w:val="center"/>
        </w:trPr>
        <w:tc>
          <w:tcPr>
            <w:tcW w:w="3779" w:type="dxa"/>
            <w:shd w:val="clear" w:color="auto" w:fill="F1F8F2"/>
            <w:vAlign w:val="center"/>
          </w:tcPr>
          <w:p w14:paraId="5AB3F008" w14:textId="77777777" w:rsidR="00DA4068" w:rsidRDefault="007544BD">
            <w:pPr>
              <w:spacing w:before="65" w:after="65"/>
              <w:ind w:left="85" w:right="85"/>
              <w:jc w:val="both"/>
            </w:pPr>
            <w:r>
              <w:rPr>
                <w:b/>
                <w:color w:val="166534"/>
              </w:rPr>
              <w:t>Središnje / problemsko pitanje</w:t>
            </w:r>
          </w:p>
        </w:tc>
        <w:tc>
          <w:tcPr>
            <w:tcW w:w="6568" w:type="dxa"/>
            <w:vAlign w:val="center"/>
          </w:tcPr>
          <w:p w14:paraId="440C4AFB" w14:textId="77777777" w:rsidR="00DA4068" w:rsidRDefault="007544BD">
            <w:pPr>
              <w:spacing w:before="65" w:after="65"/>
              <w:ind w:left="85" w:right="85"/>
              <w:jc w:val="both"/>
            </w:pPr>
            <w:r>
              <w:rPr>
                <w:color w:val="000000"/>
              </w:rPr>
              <w:t>Kako svojim darovima i radom možemo odgovoriti na Božji poziv?</w:t>
            </w:r>
          </w:p>
        </w:tc>
      </w:tr>
      <w:tr w:rsidR="00DA4068" w14:paraId="658297BD" w14:textId="77777777">
        <w:trPr>
          <w:cantSplit/>
          <w:jc w:val="center"/>
        </w:trPr>
        <w:tc>
          <w:tcPr>
            <w:tcW w:w="3779" w:type="dxa"/>
            <w:shd w:val="clear" w:color="auto" w:fill="EAF6EC"/>
            <w:vAlign w:val="center"/>
          </w:tcPr>
          <w:p w14:paraId="320CD911" w14:textId="77777777" w:rsidR="00DA4068" w:rsidRDefault="007544BD">
            <w:pPr>
              <w:spacing w:before="65" w:after="65"/>
              <w:ind w:left="85" w:right="85"/>
              <w:jc w:val="both"/>
            </w:pPr>
            <w:r>
              <w:rPr>
                <w:b/>
                <w:color w:val="166534"/>
              </w:rPr>
              <w:t>Oblici rada</w:t>
            </w:r>
          </w:p>
        </w:tc>
        <w:tc>
          <w:tcPr>
            <w:tcW w:w="6568" w:type="dxa"/>
            <w:vAlign w:val="center"/>
          </w:tcPr>
          <w:p w14:paraId="31F029DB" w14:textId="77777777" w:rsidR="00DA4068" w:rsidRDefault="007544BD">
            <w:pPr>
              <w:spacing w:before="65" w:after="65"/>
              <w:ind w:left="85" w:right="85"/>
              <w:jc w:val="both"/>
            </w:pPr>
            <w:r>
              <w:rPr>
                <w:color w:val="000000"/>
              </w:rPr>
              <w:t>individualni rad, rad u paru, rad u skupinama i zajednički rad</w:t>
            </w:r>
          </w:p>
        </w:tc>
      </w:tr>
      <w:tr w:rsidR="00DA4068" w14:paraId="61D27176" w14:textId="77777777">
        <w:trPr>
          <w:cantSplit/>
          <w:jc w:val="center"/>
        </w:trPr>
        <w:tc>
          <w:tcPr>
            <w:tcW w:w="3779" w:type="dxa"/>
            <w:shd w:val="clear" w:color="auto" w:fill="F1F8F2"/>
            <w:vAlign w:val="center"/>
          </w:tcPr>
          <w:p w14:paraId="5E041E0D" w14:textId="77777777" w:rsidR="00DA4068" w:rsidRDefault="007544BD">
            <w:pPr>
              <w:spacing w:before="65" w:after="65"/>
              <w:ind w:left="85" w:right="85"/>
              <w:jc w:val="both"/>
            </w:pPr>
            <w:r>
              <w:rPr>
                <w:b/>
                <w:color w:val="166534"/>
              </w:rPr>
              <w:t>Nastavne metode</w:t>
            </w:r>
          </w:p>
        </w:tc>
        <w:tc>
          <w:tcPr>
            <w:tcW w:w="6568" w:type="dxa"/>
            <w:vAlign w:val="center"/>
          </w:tcPr>
          <w:p w14:paraId="5F01C43E" w14:textId="77777777" w:rsidR="00DA4068" w:rsidRDefault="007544BD">
            <w:pPr>
              <w:spacing w:before="65" w:after="65"/>
              <w:ind w:left="85" w:right="85"/>
              <w:jc w:val="both"/>
            </w:pPr>
            <w:r>
              <w:rPr>
                <w:color w:val="000000"/>
              </w:rPr>
              <w:t>istraživanje pojmova, intervju s tekstom, analiza biblijskoga poziva, rangiranje razloga, studija slučaja, promatranje umjetnosti</w:t>
            </w:r>
          </w:p>
        </w:tc>
      </w:tr>
      <w:tr w:rsidR="00DA4068" w14:paraId="15D59159" w14:textId="77777777">
        <w:trPr>
          <w:cantSplit/>
          <w:jc w:val="center"/>
        </w:trPr>
        <w:tc>
          <w:tcPr>
            <w:tcW w:w="3779" w:type="dxa"/>
            <w:shd w:val="clear" w:color="auto" w:fill="EAF6EC"/>
            <w:vAlign w:val="center"/>
          </w:tcPr>
          <w:p w14:paraId="6157AE22" w14:textId="77777777" w:rsidR="00DA4068" w:rsidRDefault="007544BD">
            <w:pPr>
              <w:spacing w:before="65" w:after="65"/>
              <w:ind w:left="85" w:right="85"/>
              <w:jc w:val="both"/>
            </w:pPr>
            <w:r>
              <w:rPr>
                <w:b/>
                <w:color w:val="166534"/>
              </w:rPr>
              <w:t>Nastavna sredstva i pomagala</w:t>
            </w:r>
          </w:p>
        </w:tc>
        <w:tc>
          <w:tcPr>
            <w:tcW w:w="6568" w:type="dxa"/>
            <w:vAlign w:val="center"/>
          </w:tcPr>
          <w:p w14:paraId="7BC02843" w14:textId="77777777" w:rsidR="00DA4068" w:rsidRDefault="007544BD">
            <w:pPr>
              <w:spacing w:before="65" w:after="65"/>
              <w:ind w:left="85" w:right="85"/>
              <w:jc w:val="both"/>
            </w:pPr>
            <w:r>
              <w:rPr>
                <w:color w:val="000000"/>
              </w:rPr>
              <w:t>Ukorak s Isusom, str. 22–24; RB, str. 16–17; priloženi tekstovi, radni predlošci, bilježnica, ploča / projektor; izborno videozapisi.</w:t>
            </w:r>
          </w:p>
        </w:tc>
      </w:tr>
      <w:tr w:rsidR="00DA4068" w14:paraId="52108841" w14:textId="77777777">
        <w:trPr>
          <w:cantSplit/>
          <w:jc w:val="center"/>
        </w:trPr>
        <w:tc>
          <w:tcPr>
            <w:tcW w:w="3779" w:type="dxa"/>
            <w:shd w:val="clear" w:color="auto" w:fill="F1F8F2"/>
            <w:vAlign w:val="center"/>
          </w:tcPr>
          <w:p w14:paraId="3D35B250" w14:textId="77777777" w:rsidR="00DA4068" w:rsidRDefault="007544BD">
            <w:pPr>
              <w:spacing w:before="65" w:after="65"/>
              <w:ind w:left="85" w:right="85"/>
              <w:jc w:val="both"/>
            </w:pPr>
            <w:r>
              <w:rPr>
                <w:b/>
                <w:color w:val="166534"/>
              </w:rPr>
              <w:t>Međupredmetne teme</w:t>
            </w:r>
          </w:p>
        </w:tc>
        <w:tc>
          <w:tcPr>
            <w:tcW w:w="6568" w:type="dxa"/>
            <w:vAlign w:val="center"/>
          </w:tcPr>
          <w:p w14:paraId="50067CA1" w14:textId="77777777" w:rsidR="00DA4068" w:rsidRDefault="007544BD">
            <w:pPr>
              <w:spacing w:before="65" w:after="65"/>
              <w:ind w:left="85" w:right="85"/>
              <w:jc w:val="both"/>
            </w:pPr>
            <w:r>
              <w:rPr>
                <w:color w:val="000000"/>
              </w:rPr>
              <w:t>osr A.3.1. Razvija sliku o sebi.</w:t>
            </w:r>
          </w:p>
          <w:p w14:paraId="23E816F7" w14:textId="77777777" w:rsidR="00DA4068" w:rsidRDefault="007544BD">
            <w:pPr>
              <w:spacing w:before="65" w:after="65"/>
              <w:ind w:left="85" w:right="85"/>
              <w:jc w:val="both"/>
            </w:pPr>
            <w:r>
              <w:rPr>
                <w:color w:val="000000"/>
              </w:rPr>
              <w:t>osr B.3.1. Obrazlaže i uvažava potrebe i osjećaje drugih.</w:t>
            </w:r>
          </w:p>
          <w:p w14:paraId="19C5B97B" w14:textId="77777777" w:rsidR="00DA4068" w:rsidRDefault="007544BD">
            <w:pPr>
              <w:spacing w:before="65" w:after="65"/>
              <w:ind w:left="85" w:right="85"/>
              <w:jc w:val="both"/>
            </w:pPr>
            <w:r>
              <w:rPr>
                <w:color w:val="000000"/>
              </w:rPr>
              <w:t>osr B.3.4. Suradnički uči i radi u timu.</w:t>
            </w:r>
          </w:p>
          <w:p w14:paraId="51695C8E" w14:textId="77777777" w:rsidR="00DA4068" w:rsidRDefault="007544BD">
            <w:pPr>
              <w:spacing w:before="65" w:after="65"/>
              <w:ind w:left="85" w:right="85"/>
              <w:jc w:val="both"/>
            </w:pPr>
            <w:r>
              <w:rPr>
                <w:color w:val="000000"/>
              </w:rPr>
              <w:t>uku A.3.1. Učenik samostalno traži nove informacije iz različitih izvora, transformira ih u novo znanje i uspješno primjenjuje pri rješavanju problema.</w:t>
            </w:r>
          </w:p>
        </w:tc>
      </w:tr>
      <w:tr w:rsidR="00DA4068" w14:paraId="284288BD" w14:textId="77777777">
        <w:trPr>
          <w:cantSplit/>
          <w:jc w:val="center"/>
        </w:trPr>
        <w:tc>
          <w:tcPr>
            <w:tcW w:w="3779" w:type="dxa"/>
            <w:shd w:val="clear" w:color="auto" w:fill="EAF6EC"/>
            <w:vAlign w:val="center"/>
          </w:tcPr>
          <w:p w14:paraId="5F480931" w14:textId="77777777" w:rsidR="00DA4068" w:rsidRDefault="007544BD">
            <w:pPr>
              <w:spacing w:before="65" w:after="65"/>
              <w:ind w:left="85" w:right="85"/>
              <w:jc w:val="both"/>
            </w:pPr>
            <w:r>
              <w:rPr>
                <w:b/>
                <w:color w:val="166534"/>
              </w:rPr>
              <w:t>Korelacija</w:t>
            </w:r>
          </w:p>
        </w:tc>
        <w:tc>
          <w:tcPr>
            <w:tcW w:w="6568" w:type="dxa"/>
            <w:vAlign w:val="center"/>
          </w:tcPr>
          <w:p w14:paraId="699585FF" w14:textId="77777777" w:rsidR="00DA4068" w:rsidRDefault="007544BD">
            <w:pPr>
              <w:spacing w:before="65" w:after="65"/>
              <w:ind w:left="85" w:right="85"/>
              <w:jc w:val="both"/>
            </w:pPr>
            <w:r>
              <w:rPr>
                <w:color w:val="000000"/>
              </w:rPr>
              <w:t>Hrvatski jezik: OŠ HJ A.8.1. – sudjelovanje u planiranoj raspravi; OŠ HJ A.8.3. – prosuđivanje značenja teksta i povezivanje s iskustvom.</w:t>
            </w:r>
          </w:p>
        </w:tc>
      </w:tr>
    </w:tbl>
    <w:p w14:paraId="1B84933A" w14:textId="77777777" w:rsidR="00DA4068" w:rsidRDefault="007544BD">
      <w:pPr>
        <w:keepNext/>
        <w:spacing w:before="160"/>
        <w:jc w:val="both"/>
      </w:pPr>
      <w:r>
        <w:rPr>
          <w:b/>
          <w:color w:val="C96A00"/>
          <w:sz w:val="26"/>
        </w:rPr>
        <w:t>Vrednovanje:</w:t>
      </w:r>
    </w:p>
    <w:p w14:paraId="4810E65F" w14:textId="77777777" w:rsidR="00DA4068" w:rsidRDefault="007544BD">
      <w:pPr>
        <w:jc w:val="both"/>
      </w:pPr>
      <w:r>
        <w:rPr>
          <w:b/>
        </w:rPr>
        <w:t xml:space="preserve">Vrednovanje za učenje: </w:t>
      </w:r>
      <w:r>
        <w:t>Vjeroučitelj će pratiti razlikuju li učenici zvanje, zanimanje i poziv te povezuju li darove s odgovornim služenjem.</w:t>
      </w:r>
    </w:p>
    <w:p w14:paraId="4B629D3B" w14:textId="77777777" w:rsidR="00DA4068" w:rsidRDefault="007544BD">
      <w:pPr>
        <w:jc w:val="both"/>
      </w:pPr>
      <w:r>
        <w:rPr>
          <w:b/>
        </w:rPr>
        <w:t xml:space="preserve">Vrednovanje kao učenje: </w:t>
      </w:r>
      <w:r>
        <w:t>Učenici će za tri pojma odrediti mogu li dati vlastiti primjer i zatražiti pomoć za pojam koji još miješaju.</w:t>
      </w:r>
    </w:p>
    <w:p w14:paraId="2136CEA8" w14:textId="77777777" w:rsidR="00DA4068" w:rsidRDefault="007544BD">
      <w:pPr>
        <w:jc w:val="both"/>
      </w:pPr>
      <w:r>
        <w:rPr>
          <w:b/>
        </w:rPr>
        <w:t xml:space="preserve">Vrednovanje naučenoga: </w:t>
      </w:r>
      <w:r>
        <w:t>Brojčano ocjenjivanje nije predviđeno. Kratka provjera dat će povratnu informaciju o usvojenosti sadržaja.</w:t>
      </w:r>
    </w:p>
    <w:p w14:paraId="4EA2BDED" w14:textId="77777777" w:rsidR="00DA4068" w:rsidRDefault="007544BD">
      <w:r>
        <w:br w:type="page"/>
      </w:r>
    </w:p>
    <w:p w14:paraId="545CFE18" w14:textId="77777777" w:rsidR="00DA4068" w:rsidRDefault="007544BD">
      <w:pPr>
        <w:jc w:val="center"/>
      </w:pPr>
      <w:r>
        <w:rPr>
          <w:b/>
          <w:color w:val="0070C0"/>
          <w:sz w:val="40"/>
        </w:rPr>
        <w:lastRenderedPageBreak/>
        <w:t>TIJEK NASTAVNOGA SATA</w:t>
      </w:r>
    </w:p>
    <w:p w14:paraId="0E8CC620"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1C0CE65D" w14:textId="77777777">
        <w:trPr>
          <w:cantSplit/>
          <w:jc w:val="center"/>
        </w:trPr>
        <w:tc>
          <w:tcPr>
            <w:tcW w:w="10346" w:type="dxa"/>
            <w:shd w:val="clear" w:color="auto" w:fill="00B050"/>
          </w:tcPr>
          <w:p w14:paraId="49996036" w14:textId="77777777" w:rsidR="00DA4068" w:rsidRDefault="007544BD">
            <w:pPr>
              <w:keepNext/>
              <w:spacing w:before="80"/>
              <w:ind w:left="85" w:right="85"/>
            </w:pPr>
            <w:r>
              <w:rPr>
                <w:b/>
                <w:color w:val="FFFFFF"/>
                <w:sz w:val="32"/>
              </w:rPr>
              <w:t>I. UVODNI DIO – PITAJ</w:t>
            </w:r>
            <w:r>
              <w:rPr>
                <w:color w:val="FFFFFF"/>
                <w:sz w:val="20"/>
              </w:rPr>
              <w:t xml:space="preserve">  (8 min)</w:t>
            </w:r>
          </w:p>
        </w:tc>
      </w:tr>
    </w:tbl>
    <w:p w14:paraId="35EE4318" w14:textId="77777777" w:rsidR="00DA4068" w:rsidRDefault="007544BD">
      <w:pPr>
        <w:keepNext/>
        <w:spacing w:before="160"/>
        <w:jc w:val="both"/>
      </w:pPr>
      <w:r>
        <w:rPr>
          <w:b/>
          <w:color w:val="C96A00"/>
          <w:sz w:val="26"/>
        </w:rPr>
        <w:t>Uvodna molitva:</w:t>
      </w:r>
    </w:p>
    <w:p w14:paraId="1090CA3C" w14:textId="77777777" w:rsidR="00DA4068" w:rsidRDefault="007544BD">
      <w:pPr>
        <w:jc w:val="both"/>
      </w:pPr>
      <w:r>
        <w:rPr>
          <w:color w:val="000000"/>
        </w:rPr>
        <w:t>Oče naš…</w:t>
      </w:r>
    </w:p>
    <w:p w14:paraId="1DAB2376" w14:textId="77777777" w:rsidR="00DA4068" w:rsidRDefault="007544BD">
      <w:pPr>
        <w:jc w:val="both"/>
      </w:pPr>
      <w:r>
        <w:rPr>
          <w:color w:val="000000"/>
        </w:rPr>
        <w:t>ili:</w:t>
      </w:r>
    </w:p>
    <w:p w14:paraId="497C1A2B"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4A8F7C5" w14:textId="77777777">
        <w:trPr>
          <w:cantSplit/>
          <w:jc w:val="center"/>
        </w:trPr>
        <w:tc>
          <w:tcPr>
            <w:tcW w:w="10346" w:type="dxa"/>
            <w:shd w:val="clear" w:color="auto" w:fill="F7FBF7"/>
          </w:tcPr>
          <w:p w14:paraId="3904B538" w14:textId="77777777" w:rsidR="00DA4068" w:rsidRDefault="007544BD">
            <w:pPr>
              <w:spacing w:before="65" w:after="65"/>
              <w:ind w:left="85" w:right="85"/>
              <w:jc w:val="both"/>
            </w:pPr>
            <w:r>
              <w:rPr>
                <w:color w:val="000000"/>
                <w:sz w:val="40"/>
              </w:rPr>
              <w:t>Bože, hvala Ti za naše darove. Daj nam strpljivosti učiti i mudrosti tražiti savjet. Pomozi nam svojim sposobnostima činiti dobro. Amen.</w:t>
            </w:r>
          </w:p>
        </w:tc>
      </w:tr>
    </w:tbl>
    <w:p w14:paraId="6135EC8C"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4225439D" w14:textId="77777777">
        <w:trPr>
          <w:cantSplit/>
          <w:jc w:val="center"/>
        </w:trPr>
        <w:tc>
          <w:tcPr>
            <w:tcW w:w="10346" w:type="dxa"/>
            <w:shd w:val="clear" w:color="auto" w:fill="EAF4E2"/>
          </w:tcPr>
          <w:p w14:paraId="6CC0A899" w14:textId="77777777" w:rsidR="00DA4068" w:rsidRDefault="007544BD">
            <w:pPr>
              <w:spacing w:before="65" w:after="65"/>
              <w:ind w:left="85" w:right="85"/>
              <w:jc w:val="both"/>
            </w:pPr>
            <w:r>
              <w:rPr>
                <w:b/>
                <w:color w:val="C96A00"/>
                <w:sz w:val="21"/>
              </w:rPr>
              <w:t>Alternativa:</w:t>
            </w:r>
            <w:r>
              <w:rPr>
                <w:sz w:val="21"/>
              </w:rPr>
              <w:t xml:space="preserve"> „Govori, sluga tvoj sluša.“ (1 Sam 3,10; udžbenik, str. 23)</w:t>
            </w:r>
          </w:p>
          <w:p w14:paraId="3610EB72" w14:textId="77777777" w:rsidR="00DA4068" w:rsidRDefault="007544BD">
            <w:pPr>
              <w:spacing w:before="65" w:after="65"/>
              <w:ind w:left="85" w:right="85"/>
              <w:jc w:val="both"/>
            </w:pPr>
            <w:r>
              <w:rPr>
                <w:color w:val="000000"/>
                <w:sz w:val="21"/>
              </w:rPr>
              <w:t>Učenici će u tišini razmisliti o daru koji bi željeli razvijati.</w:t>
            </w:r>
          </w:p>
        </w:tc>
      </w:tr>
    </w:tbl>
    <w:p w14:paraId="2A9FB7A7" w14:textId="77777777" w:rsidR="00DA4068" w:rsidRDefault="007544BD">
      <w:pPr>
        <w:keepNext/>
        <w:spacing w:before="160"/>
        <w:jc w:val="both"/>
      </w:pPr>
      <w:r>
        <w:rPr>
          <w:b/>
          <w:color w:val="C96A00"/>
          <w:sz w:val="26"/>
        </w:rPr>
        <w:t>Povezivanje s prethodnim satom / pregled domaće zadaće:</w:t>
      </w:r>
    </w:p>
    <w:p w14:paraId="4C553E6F" w14:textId="0C9FF95E" w:rsidR="00DA4068" w:rsidRDefault="00C86FF9">
      <w:pPr>
        <w:jc w:val="both"/>
      </w:pPr>
      <w:r w:rsidRPr="001A3985">
        <w:rPr>
          <w:rFonts w:cs="Calibri"/>
          <w:color w:val="000000"/>
          <w:lang w:val="hr-HR"/>
        </w:rPr>
        <w:t>Učenici će vjeroučitelju dati na uvid domaću zadaću s prethodnoga susreta</w:t>
      </w:r>
      <w:r>
        <w:rPr>
          <w:rFonts w:cs="Calibri"/>
          <w:color w:val="000000"/>
          <w:lang w:val="hr-HR"/>
        </w:rPr>
        <w:t>:</w:t>
      </w:r>
    </w:p>
    <w:p w14:paraId="7D490E13" w14:textId="77777777" w:rsidR="00DA4068" w:rsidRPr="00C86FF9" w:rsidRDefault="007544BD">
      <w:pPr>
        <w:jc w:val="both"/>
        <w:rPr>
          <w:i/>
          <w:iCs/>
        </w:rPr>
      </w:pPr>
      <w:r w:rsidRPr="00C86FF9">
        <w:rPr>
          <w:i/>
          <w:iCs/>
          <w:color w:val="000000"/>
        </w:rPr>
        <w:t>„Učenici će riješiti ili dovršiti zadatke u RB, str. 14–15.“</w:t>
      </w:r>
    </w:p>
    <w:p w14:paraId="76ADE25D" w14:textId="77777777" w:rsidR="00DA4068" w:rsidRDefault="007544BD">
      <w:pPr>
        <w:jc w:val="both"/>
      </w:pPr>
      <w:r>
        <w:rPr>
          <w:color w:val="000000"/>
        </w:rPr>
        <w:t>Ili:</w:t>
      </w:r>
    </w:p>
    <w:p w14:paraId="07D2068B" w14:textId="77777777" w:rsidR="00DA4068" w:rsidRPr="00C86FF9" w:rsidRDefault="007544BD">
      <w:pPr>
        <w:jc w:val="both"/>
        <w:rPr>
          <w:i/>
          <w:iCs/>
        </w:rPr>
      </w:pPr>
      <w:r w:rsidRPr="00C86FF9">
        <w:rPr>
          <w:i/>
          <w:iCs/>
          <w:color w:val="000000"/>
        </w:rPr>
        <w:t>„Učenici će tijekom sljedećega dana uočiti ili učiniti jedan nenametljiv čin pomoći. U bilježnicu će zapisati tri kratke rečenice: koja je potreba postojala, što je učinjeno i kako to povezuju s Isusovim primjerom. Neće navoditi imena ni fotografirati osobu kojoj je pružena pomoć.“</w:t>
      </w:r>
    </w:p>
    <w:p w14:paraId="1F51C69C" w14:textId="77777777" w:rsidR="00DA4068" w:rsidRDefault="007544BD">
      <w:pPr>
        <w:keepNext/>
        <w:spacing w:before="160"/>
        <w:jc w:val="both"/>
      </w:pPr>
      <w:r>
        <w:rPr>
          <w:b/>
          <w:color w:val="C96A00"/>
          <w:sz w:val="26"/>
        </w:rPr>
        <w:t>Motivacija:</w:t>
      </w:r>
    </w:p>
    <w:p w14:paraId="1F3D066C" w14:textId="77777777" w:rsidR="00DA4068" w:rsidRDefault="007544BD">
      <w:pPr>
        <w:jc w:val="both"/>
      </w:pPr>
      <w:r>
        <w:rPr>
          <w:color w:val="000000"/>
        </w:rPr>
        <w:t>Zajednički rad. Učenici će razmotriti ponuđenu situaciju i usmeno obrazložiti svoje odgovore.</w:t>
      </w:r>
    </w:p>
    <w:p w14:paraId="032C161C"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655BD1E7" w14:textId="77777777">
        <w:trPr>
          <w:jc w:val="center"/>
        </w:trPr>
        <w:tc>
          <w:tcPr>
            <w:tcW w:w="10346" w:type="dxa"/>
            <w:shd w:val="clear" w:color="auto" w:fill="46437E"/>
          </w:tcPr>
          <w:p w14:paraId="4D58DE7A" w14:textId="77777777" w:rsidR="00DA4068" w:rsidRDefault="007544BD">
            <w:pPr>
              <w:keepNext/>
              <w:spacing w:before="65" w:after="65"/>
              <w:ind w:left="85" w:right="85"/>
              <w:jc w:val="center"/>
            </w:pPr>
            <w:r>
              <w:rPr>
                <w:b/>
                <w:color w:val="FFFFFF"/>
                <w:sz w:val="40"/>
              </w:rPr>
              <w:t>ISTI POSAO, DRUKČIJI PRISTUP</w:t>
            </w:r>
          </w:p>
        </w:tc>
      </w:tr>
      <w:tr w:rsidR="00DA4068" w14:paraId="5654E331" w14:textId="77777777">
        <w:trPr>
          <w:cantSplit/>
          <w:jc w:val="center"/>
        </w:trPr>
        <w:tc>
          <w:tcPr>
            <w:tcW w:w="10346" w:type="dxa"/>
            <w:shd w:val="clear" w:color="auto" w:fill="F3F6FA"/>
          </w:tcPr>
          <w:p w14:paraId="0E9064C3" w14:textId="77777777" w:rsidR="00DA4068" w:rsidRDefault="007544BD">
            <w:pPr>
              <w:spacing w:before="65" w:after="65"/>
              <w:ind w:left="85" w:right="85"/>
              <w:jc w:val="both"/>
            </w:pPr>
            <w:r>
              <w:rPr>
                <w:color w:val="000000"/>
                <w:sz w:val="40"/>
              </w:rPr>
              <w:t>Dvojica tehničara popravljaju računala. Prvi skriva pogrešku i žuri naplatiti posao. Drugi objasni kvar i savjesno ga popravi. Isto zanimanje – kakav odnos prema ljudima?</w:t>
            </w:r>
          </w:p>
          <w:p w14:paraId="54763826" w14:textId="77777777" w:rsidR="00DA4068" w:rsidRDefault="007544BD">
            <w:pPr>
              <w:ind w:left="85" w:right="85"/>
              <w:jc w:val="right"/>
            </w:pPr>
            <w:r>
              <w:rPr>
                <w:color w:val="6B6B6B"/>
                <w:sz w:val="20"/>
              </w:rPr>
              <w:t>Autorski motivacijski tekst.</w:t>
            </w:r>
          </w:p>
        </w:tc>
      </w:tr>
    </w:tbl>
    <w:p w14:paraId="119CC364" w14:textId="77777777" w:rsidR="00DA4068" w:rsidRDefault="007544BD">
      <w:pPr>
        <w:keepNext/>
        <w:spacing w:before="120"/>
        <w:jc w:val="both"/>
      </w:pPr>
      <w:r>
        <w:rPr>
          <w:color w:val="000000"/>
        </w:rPr>
        <w:t>Razgovor</w:t>
      </w:r>
    </w:p>
    <w:p w14:paraId="46009F15" w14:textId="77777777" w:rsidR="00DA4068" w:rsidRDefault="007544BD">
      <w:pPr>
        <w:pStyle w:val="Grafikeoznake"/>
        <w:ind w:left="255" w:hanging="255"/>
        <w:jc w:val="both"/>
      </w:pPr>
      <w:r>
        <w:rPr>
          <w:color w:val="000000"/>
        </w:rPr>
        <w:t xml:space="preserve">Što je jednako, a što različito u njihovu radu? </w:t>
      </w:r>
      <w:r>
        <w:rPr>
          <w:color w:val="6B6B6B"/>
          <w:sz w:val="18"/>
        </w:rPr>
        <w:t>(Jednak je posao; razlikuju se poštenje, odgovornost i odnos prema osobi.)</w:t>
      </w:r>
    </w:p>
    <w:p w14:paraId="20E3B49C" w14:textId="77777777" w:rsidR="00DA4068" w:rsidRDefault="007544BD">
      <w:pPr>
        <w:pStyle w:val="Grafikeoznake"/>
        <w:ind w:left="255" w:hanging="255"/>
        <w:jc w:val="both"/>
      </w:pPr>
      <w:r>
        <w:rPr>
          <w:color w:val="000000"/>
        </w:rPr>
        <w:t xml:space="preserve">Je li za dobar izbor posla dovoljno znati kolika je plaća? </w:t>
      </w:r>
      <w:r>
        <w:rPr>
          <w:color w:val="6B6B6B"/>
          <w:sz w:val="18"/>
        </w:rPr>
        <w:t>(Plaća je važna, ali treba razmotriti sposobnosti, uvjete, smisao i dobro kojemu rad pridonosi.)</w:t>
      </w:r>
    </w:p>
    <w:p w14:paraId="43CF5F22" w14:textId="77777777" w:rsidR="000E257C" w:rsidRDefault="000E257C">
      <w:pPr>
        <w:jc w:val="both"/>
        <w:rPr>
          <w:b/>
          <w:bCs/>
          <w:color w:val="166534"/>
        </w:rPr>
      </w:pPr>
    </w:p>
    <w:p w14:paraId="5A947F31" w14:textId="0D063FEF" w:rsidR="00DA4068" w:rsidRDefault="007544BD">
      <w:pPr>
        <w:jc w:val="both"/>
        <w:rPr>
          <w:color w:val="000000"/>
        </w:rPr>
      </w:pPr>
      <w:r w:rsidRPr="000E257C">
        <w:rPr>
          <w:b/>
          <w:bCs/>
          <w:color w:val="166534"/>
        </w:rPr>
        <w:t xml:space="preserve">Početni stav: </w:t>
      </w:r>
      <w:r>
        <w:rPr>
          <w:color w:val="000000"/>
        </w:rPr>
        <w:t>Učenici će uz tvrdnju „Poziv je samo drugi naziv za zanimanje“ zapisati DA, NE ili JOŠ NE ZNAM. Odgovor će provjeriti u sintezi.</w:t>
      </w:r>
    </w:p>
    <w:p w14:paraId="0AE74202" w14:textId="77777777" w:rsidR="000E257C" w:rsidRDefault="000E257C">
      <w:pPr>
        <w:jc w:val="both"/>
        <w:rPr>
          <w:color w:val="000000"/>
        </w:rPr>
      </w:pPr>
    </w:p>
    <w:p w14:paraId="6406A67C" w14:textId="2BFFB975" w:rsidR="000E257C" w:rsidRPr="000E257C" w:rsidRDefault="000E257C">
      <w:pPr>
        <w:jc w:val="both"/>
        <w:rPr>
          <w:color w:val="002060"/>
          <w:sz w:val="40"/>
          <w:szCs w:val="40"/>
        </w:rPr>
      </w:pPr>
      <w:r w:rsidRPr="000E257C">
        <w:rPr>
          <w:color w:val="002060"/>
          <w:sz w:val="40"/>
          <w:szCs w:val="40"/>
        </w:rPr>
        <w:t>Poziv je samo drugi naziv za zanimanje.</w:t>
      </w:r>
      <w:r>
        <w:rPr>
          <w:color w:val="002060"/>
          <w:sz w:val="40"/>
          <w:szCs w:val="40"/>
        </w:rPr>
        <w:t xml:space="preserve"> </w:t>
      </w:r>
      <w:r w:rsidRPr="000E257C">
        <w:rPr>
          <w:color w:val="4A442A" w:themeColor="background2" w:themeShade="40"/>
          <w:sz w:val="40"/>
          <w:szCs w:val="40"/>
        </w:rPr>
        <w:t>DA, NE ili JOŠ NE ZNAM.</w:t>
      </w:r>
    </w:p>
    <w:p w14:paraId="0DE04F53" w14:textId="77777777" w:rsidR="00DA4068" w:rsidRDefault="007544BD">
      <w:pPr>
        <w:keepNext/>
        <w:spacing w:before="160"/>
        <w:jc w:val="both"/>
      </w:pPr>
      <w:r>
        <w:rPr>
          <w:b/>
          <w:color w:val="C96A00"/>
          <w:sz w:val="26"/>
        </w:rPr>
        <w:lastRenderedPageBreak/>
        <w:t>Najava teme i središnjega pitanja:</w:t>
      </w:r>
    </w:p>
    <w:p w14:paraId="714FD26E" w14:textId="77777777" w:rsidR="00DA4068" w:rsidRDefault="007544BD">
      <w:pPr>
        <w:keepNext/>
        <w:jc w:val="both"/>
      </w:pPr>
      <w:r>
        <w:rPr>
          <w:color w:val="000000"/>
        </w:rPr>
        <w:t>Učenici će zapisati naslov „Životno zvanje i poziv“. Razlikovat će obrazovanje, posao i smisao djelovanja te istražiti kako se darovi prepoznaju i razvijaju.</w:t>
      </w:r>
    </w:p>
    <w:p w14:paraId="1E48B768" w14:textId="77777777" w:rsidR="00DA4068" w:rsidRDefault="007544BD">
      <w:pPr>
        <w:jc w:val="both"/>
      </w:pPr>
      <w:r>
        <w:rPr>
          <w:b/>
          <w:color w:val="166534"/>
          <w:sz w:val="40"/>
        </w:rPr>
        <w:t>Kako svojim darovima i radom možemo odgovoriti na Božji poziv?</w:t>
      </w:r>
    </w:p>
    <w:p w14:paraId="66B0C48E" w14:textId="77777777" w:rsidR="00DA4068" w:rsidRDefault="00DA4068" w:rsidP="000E257C"/>
    <w:p w14:paraId="6A358264" w14:textId="77777777" w:rsidR="000E257C" w:rsidRDefault="000E257C" w:rsidP="000E257C"/>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67DB0641" w14:textId="77777777">
        <w:trPr>
          <w:cantSplit/>
          <w:jc w:val="center"/>
        </w:trPr>
        <w:tc>
          <w:tcPr>
            <w:tcW w:w="10346" w:type="dxa"/>
            <w:shd w:val="clear" w:color="auto" w:fill="00B050"/>
          </w:tcPr>
          <w:p w14:paraId="26716922" w14:textId="77777777" w:rsidR="00DA4068" w:rsidRDefault="007544BD">
            <w:pPr>
              <w:keepNext/>
              <w:spacing w:before="80"/>
              <w:ind w:left="85" w:right="85"/>
            </w:pPr>
            <w:r>
              <w:rPr>
                <w:b/>
                <w:color w:val="FFFFFF"/>
                <w:sz w:val="32"/>
              </w:rPr>
              <w:t>II. SREDIŠNJI DIO – ISTRAŽI I PROSUDI</w:t>
            </w:r>
            <w:r>
              <w:rPr>
                <w:color w:val="FFFFFF"/>
                <w:sz w:val="20"/>
              </w:rPr>
              <w:t xml:space="preserve">  (27 min)</w:t>
            </w:r>
          </w:p>
        </w:tc>
      </w:tr>
    </w:tbl>
    <w:p w14:paraId="588BE1B3" w14:textId="77777777" w:rsidR="00DA4068" w:rsidRDefault="00DA4068" w:rsidP="000E257C"/>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79729BC" w14:textId="77777777">
        <w:trPr>
          <w:cantSplit/>
          <w:jc w:val="center"/>
        </w:trPr>
        <w:tc>
          <w:tcPr>
            <w:tcW w:w="10346" w:type="dxa"/>
            <w:shd w:val="clear" w:color="auto" w:fill="F2F8F3"/>
          </w:tcPr>
          <w:p w14:paraId="095E740F" w14:textId="77777777" w:rsidR="00DA4068" w:rsidRDefault="007544BD">
            <w:pPr>
              <w:spacing w:before="65" w:after="65"/>
              <w:ind w:left="85" w:right="85"/>
              <w:jc w:val="both"/>
            </w:pPr>
            <w:r>
              <w:rPr>
                <w:b/>
                <w:color w:val="166534"/>
              </w:rPr>
              <w:t>Napomena o izboru aktivnosti:</w:t>
            </w:r>
            <w:r>
              <w:t xml:space="preserve"> Aktivnosti su prijedlozi i mogućnosti izbora. Nije predviđeno sve provesti u jednom satu. Vjeroučitelj će birati prema ishodima, vremenu, osobitostima razreda, opremi i potrebama učenika. Dva načina obrade u Aktivnosti 1 međusobne su alternative. Preporučeni odabir za 45 minuta nalazi se nakon završnoga dijela.</w:t>
            </w:r>
          </w:p>
        </w:tc>
      </w:tr>
    </w:tbl>
    <w:p w14:paraId="4D28D34F" w14:textId="77777777" w:rsidR="00DA4068" w:rsidRDefault="007544BD">
      <w:pPr>
        <w:keepNext/>
        <w:spacing w:before="160"/>
        <w:jc w:val="both"/>
      </w:pPr>
      <w:r>
        <w:rPr>
          <w:b/>
          <w:color w:val="C96A00"/>
          <w:sz w:val="26"/>
        </w:rPr>
        <w:t>Aktivnost 1: Intervju s tekstom</w:t>
      </w:r>
      <w:r>
        <w:rPr>
          <w:i/>
          <w:color w:val="6B6B6B"/>
          <w:sz w:val="20"/>
        </w:rPr>
        <w:t xml:space="preserve"> (rad u paru – pitanja i dokazi, 11 minuta)</w:t>
      </w:r>
    </w:p>
    <w:p w14:paraId="323F5883" w14:textId="77777777" w:rsidR="00DA4068" w:rsidRDefault="007544BD">
      <w:pPr>
        <w:keepNext/>
        <w:jc w:val="both"/>
      </w:pPr>
      <w:r>
        <w:rPr>
          <w:color w:val="000000"/>
        </w:rPr>
        <w:t>Rad u paru. Učenici će pročitati glavni tekst „Životno zvanje i poziv“, str. 22–23, s podnaslovima „Svaki poziv može te voditi u nebo“, „Daj Bogu najbolje od sebe!“ i „Osluškuj Božji glas!“. Jedni će preuzeti ulogu istraživača, a drugi će odgovarati oslanjajući se na tekst. Nakon dvaju pitanja zamijenit će uloge. U bilježnicu će zapisati odgovor i jednu ključnu riječ iz teksta koja ga podupire.</w:t>
      </w:r>
    </w:p>
    <w:p w14:paraId="43337920" w14:textId="77777777" w:rsidR="00DA4068" w:rsidRDefault="007544BD">
      <w:pPr>
        <w:keepNext/>
        <w:jc w:val="both"/>
      </w:pPr>
      <w:r>
        <w:rPr>
          <w:color w:val="6B6B6B"/>
          <w:sz w:val="20"/>
        </w:rPr>
        <w:t>Moguće rješenje: Poziv nadilazi posao: uključuje smisao i služenje. Darove otkrivamo u iskustvu, trudu i razgovoru. Božji poziv razlučujemo molitvom, slušanjem Riječi, savjetom i provjeravanjem odluka u dobru.</w:t>
      </w:r>
    </w:p>
    <w:p w14:paraId="28BA8ACE"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1EAE3C29" w14:textId="77777777">
        <w:trPr>
          <w:cantSplit/>
          <w:jc w:val="center"/>
        </w:trPr>
        <w:tc>
          <w:tcPr>
            <w:tcW w:w="10346" w:type="dxa"/>
            <w:shd w:val="clear" w:color="auto" w:fill="8064A2"/>
          </w:tcPr>
          <w:p w14:paraId="176BD3EF" w14:textId="77777777" w:rsidR="00DA4068" w:rsidRDefault="007544BD">
            <w:pPr>
              <w:keepNext/>
              <w:spacing w:before="65" w:after="65"/>
              <w:ind w:left="85" w:right="85"/>
              <w:jc w:val="center"/>
            </w:pPr>
            <w:r>
              <w:rPr>
                <w:b/>
                <w:color w:val="FFFFFF"/>
                <w:sz w:val="40"/>
              </w:rPr>
              <w:t>PITANJA ZA INTERVJU</w:t>
            </w:r>
          </w:p>
        </w:tc>
      </w:tr>
      <w:tr w:rsidR="00DA4068" w14:paraId="33F1B9BA" w14:textId="77777777">
        <w:trPr>
          <w:cantSplit/>
          <w:jc w:val="center"/>
        </w:trPr>
        <w:tc>
          <w:tcPr>
            <w:tcW w:w="10346" w:type="dxa"/>
          </w:tcPr>
          <w:p w14:paraId="1D46BD8C" w14:textId="77777777" w:rsidR="00DA4068" w:rsidRDefault="007544BD">
            <w:pPr>
              <w:keepNext/>
              <w:spacing w:before="65" w:after="65"/>
              <w:ind w:left="85" w:right="85"/>
            </w:pPr>
            <w:r>
              <w:rPr>
                <w:color w:val="000000"/>
                <w:sz w:val="40"/>
              </w:rPr>
              <w:t>Zašto poziv nije samo posao?</w:t>
            </w:r>
          </w:p>
          <w:p w14:paraId="3DE276BB" w14:textId="77777777" w:rsidR="00DA4068" w:rsidRDefault="007544BD">
            <w:pPr>
              <w:keepNext/>
              <w:tabs>
                <w:tab w:val="right" w:leader="underscore" w:pos="10338"/>
              </w:tabs>
              <w:spacing w:before="65" w:after="65"/>
              <w:jc w:val="center"/>
            </w:pPr>
            <w:r>
              <w:rPr>
                <w:sz w:val="24"/>
              </w:rPr>
              <w:tab/>
            </w:r>
          </w:p>
        </w:tc>
      </w:tr>
      <w:tr w:rsidR="00DA4068" w14:paraId="3641B585" w14:textId="77777777">
        <w:trPr>
          <w:cantSplit/>
          <w:jc w:val="center"/>
        </w:trPr>
        <w:tc>
          <w:tcPr>
            <w:tcW w:w="10346" w:type="dxa"/>
            <w:shd w:val="clear" w:color="auto" w:fill="F7FBF7"/>
          </w:tcPr>
          <w:p w14:paraId="5B6EED95" w14:textId="77777777" w:rsidR="00DA4068" w:rsidRDefault="007544BD">
            <w:pPr>
              <w:keepNext/>
              <w:spacing w:before="65" w:after="65"/>
              <w:ind w:left="85" w:right="85"/>
            </w:pPr>
            <w:r>
              <w:rPr>
                <w:color w:val="000000"/>
                <w:sz w:val="40"/>
              </w:rPr>
              <w:t>Kako se dar može razvijati?</w:t>
            </w:r>
          </w:p>
          <w:p w14:paraId="499D653D" w14:textId="77777777" w:rsidR="00DA4068" w:rsidRDefault="007544BD">
            <w:pPr>
              <w:keepNext/>
              <w:tabs>
                <w:tab w:val="right" w:leader="underscore" w:pos="10338"/>
              </w:tabs>
              <w:spacing w:before="65" w:after="65"/>
              <w:jc w:val="center"/>
            </w:pPr>
            <w:r>
              <w:rPr>
                <w:sz w:val="24"/>
              </w:rPr>
              <w:tab/>
            </w:r>
          </w:p>
        </w:tc>
      </w:tr>
      <w:tr w:rsidR="00DA4068" w14:paraId="121CE83E" w14:textId="77777777">
        <w:trPr>
          <w:cantSplit/>
          <w:jc w:val="center"/>
        </w:trPr>
        <w:tc>
          <w:tcPr>
            <w:tcW w:w="10346" w:type="dxa"/>
          </w:tcPr>
          <w:p w14:paraId="11DD796C" w14:textId="77777777" w:rsidR="00DA4068" w:rsidRDefault="007544BD">
            <w:pPr>
              <w:spacing w:before="65" w:after="65"/>
              <w:ind w:left="85" w:right="85"/>
            </w:pPr>
            <w:r>
              <w:rPr>
                <w:color w:val="000000"/>
                <w:sz w:val="40"/>
              </w:rPr>
              <w:t>Tko nam može pomoći u izboru?</w:t>
            </w:r>
          </w:p>
          <w:p w14:paraId="7887F05C" w14:textId="77777777" w:rsidR="00DA4068" w:rsidRDefault="007544BD">
            <w:pPr>
              <w:tabs>
                <w:tab w:val="right" w:leader="underscore" w:pos="10338"/>
              </w:tabs>
              <w:spacing w:before="65" w:after="65"/>
              <w:jc w:val="center"/>
            </w:pPr>
            <w:r>
              <w:rPr>
                <w:sz w:val="24"/>
              </w:rPr>
              <w:tab/>
            </w:r>
          </w:p>
        </w:tc>
      </w:tr>
    </w:tbl>
    <w:p w14:paraId="6EC8FCB0" w14:textId="77777777" w:rsidR="000E257C" w:rsidRDefault="000E257C">
      <w:pPr>
        <w:keepNext/>
        <w:spacing w:before="160"/>
        <w:jc w:val="both"/>
        <w:rPr>
          <w:b/>
        </w:rPr>
      </w:pPr>
    </w:p>
    <w:p w14:paraId="7A065EDF" w14:textId="7FFED89D" w:rsidR="00DA4068" w:rsidRDefault="007544BD">
      <w:pPr>
        <w:keepNext/>
        <w:spacing w:before="160"/>
        <w:jc w:val="both"/>
      </w:pPr>
      <w:r w:rsidRPr="000E257C">
        <w:rPr>
          <w:b/>
        </w:rPr>
        <w:t>Ili: klasična obrada</w:t>
      </w:r>
      <w:r>
        <w:rPr>
          <w:i/>
          <w:color w:val="6B6B6B"/>
          <w:sz w:val="20"/>
        </w:rPr>
        <w:t xml:space="preserve"> (individualni rad i zajednički razgovor, 11 minuta)</w:t>
      </w:r>
    </w:p>
    <w:p w14:paraId="617294BC" w14:textId="77777777" w:rsidR="00DA4068" w:rsidRDefault="007544BD">
      <w:pPr>
        <w:jc w:val="both"/>
      </w:pPr>
      <w:r>
        <w:rPr>
          <w:color w:val="000000"/>
        </w:rPr>
        <w:t>Učenici će pročitati glavni tekst po navedenim podnaslovima. Nakon svakoga odlomka vjeroučitelj će voditi razgovor. Ključne riječi zapisat će u bilježnicu; neće označavati udžbenik.</w:t>
      </w:r>
    </w:p>
    <w:p w14:paraId="03C0D6BA" w14:textId="77777777" w:rsidR="00DA4068" w:rsidRDefault="007544BD">
      <w:pPr>
        <w:keepNext/>
        <w:jc w:val="both"/>
      </w:pPr>
      <w:r>
        <w:rPr>
          <w:color w:val="000000"/>
        </w:rPr>
        <w:t>Razgovor</w:t>
      </w:r>
    </w:p>
    <w:p w14:paraId="17FA5CAA" w14:textId="77777777" w:rsidR="00DA4068" w:rsidRDefault="007544BD">
      <w:pPr>
        <w:pStyle w:val="Grafikeoznake"/>
        <w:ind w:left="255" w:hanging="255"/>
        <w:jc w:val="both"/>
      </w:pPr>
      <w:r>
        <w:rPr>
          <w:color w:val="000000"/>
        </w:rPr>
        <w:t xml:space="preserve">Što znači da svaki pošten posao može biti put svetosti? </w:t>
      </w:r>
      <w:r>
        <w:rPr>
          <w:color w:val="6B6B6B"/>
          <w:sz w:val="18"/>
        </w:rPr>
        <w:t>(Osoba može ljubiti Boga i bližnjega savjesnim radom i poštovanjem ljudi.)</w:t>
      </w:r>
    </w:p>
    <w:p w14:paraId="7AC196FC" w14:textId="77777777" w:rsidR="00DA4068" w:rsidRDefault="007544BD">
      <w:pPr>
        <w:pStyle w:val="Grafikeoznake"/>
        <w:ind w:left="255" w:hanging="255"/>
        <w:jc w:val="both"/>
      </w:pPr>
      <w:r>
        <w:rPr>
          <w:color w:val="000000"/>
        </w:rPr>
        <w:t xml:space="preserve">Kako se zvanje razlikuje od zanimanja? </w:t>
      </w:r>
      <w:r>
        <w:rPr>
          <w:color w:val="6B6B6B"/>
          <w:sz w:val="18"/>
        </w:rPr>
        <w:t>(Zvanje označuje stečeno obrazovanje, a zanimanje posao koji osoba obavlja.)</w:t>
      </w:r>
    </w:p>
    <w:p w14:paraId="6FCA2859" w14:textId="77777777" w:rsidR="00DA4068" w:rsidRDefault="007544BD">
      <w:pPr>
        <w:pStyle w:val="Grafikeoznake"/>
        <w:ind w:left="255" w:hanging="255"/>
        <w:jc w:val="both"/>
      </w:pPr>
      <w:r>
        <w:rPr>
          <w:color w:val="000000"/>
        </w:rPr>
        <w:t xml:space="preserve">Zašto nije dobro birati samo prema tuđem uspjehu? </w:t>
      </w:r>
      <w:r>
        <w:rPr>
          <w:color w:val="6B6B6B"/>
          <w:sz w:val="18"/>
        </w:rPr>
        <w:t>(Ljudi imaju različite darove, interese, mogućnosti i potrebe.)</w:t>
      </w:r>
    </w:p>
    <w:p w14:paraId="397AC044" w14:textId="77777777" w:rsidR="00DA4068" w:rsidRDefault="007544BD">
      <w:pPr>
        <w:pStyle w:val="Grafikeoznake"/>
        <w:ind w:left="255" w:hanging="255"/>
        <w:jc w:val="both"/>
      </w:pPr>
      <w:r>
        <w:rPr>
          <w:color w:val="000000"/>
        </w:rPr>
        <w:t xml:space="preserve">Jesu li sve naše misli sigurno Božji glas? </w:t>
      </w:r>
      <w:r>
        <w:rPr>
          <w:color w:val="6B6B6B"/>
          <w:sz w:val="18"/>
        </w:rPr>
        <w:t>(Nisu. Potrebno je razlučivanje uz vjeru, savjest, vrijeme i mudar savjet.)</w:t>
      </w:r>
    </w:p>
    <w:p w14:paraId="352EB3C4" w14:textId="77777777" w:rsidR="00DA4068" w:rsidRDefault="007544BD">
      <w:pPr>
        <w:pStyle w:val="Grafikeoznake"/>
        <w:ind w:left="255" w:hanging="255"/>
        <w:jc w:val="both"/>
      </w:pPr>
      <w:r>
        <w:rPr>
          <w:color w:val="000000"/>
        </w:rPr>
        <w:t xml:space="preserve">Koju ulogu imaju roditelji i učitelji? </w:t>
      </w:r>
      <w:r>
        <w:rPr>
          <w:color w:val="6B6B6B"/>
          <w:sz w:val="18"/>
        </w:rPr>
        <w:t>(Mogu pomoći iskustvom i savjetom, a ne nametati svoje neostvarene želje.)</w:t>
      </w:r>
    </w:p>
    <w:p w14:paraId="5BB32F7B" w14:textId="77777777" w:rsidR="00DA4068" w:rsidRDefault="007544BD">
      <w:pPr>
        <w:keepNext/>
        <w:jc w:val="both"/>
      </w:pPr>
      <w:r>
        <w:rPr>
          <w:color w:val="000000"/>
        </w:rPr>
        <w:lastRenderedPageBreak/>
        <w:t>Shematski prikaz i ključni naglasci:</w:t>
      </w:r>
    </w:p>
    <w:p w14:paraId="04317441" w14:textId="77777777" w:rsidR="00DA4068" w:rsidRDefault="007544BD">
      <w:pPr>
        <w:jc w:val="center"/>
      </w:pPr>
      <w:r>
        <w:rPr>
          <w:noProof/>
        </w:rPr>
        <w:drawing>
          <wp:inline distT="0" distB="0" distL="0" distR="0" wp14:anchorId="3C1C5849" wp14:editId="2673ACC8">
            <wp:extent cx="4500000" cy="3535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6.png"/>
                    <pic:cNvPicPr/>
                  </pic:nvPicPr>
                  <pic:blipFill>
                    <a:blip r:embed="rId8"/>
                    <a:stretch>
                      <a:fillRect/>
                    </a:stretch>
                  </pic:blipFill>
                  <pic:spPr>
                    <a:xfrm>
                      <a:off x="0" y="0"/>
                      <a:ext cx="4500000" cy="3535714"/>
                    </a:xfrm>
                    <a:prstGeom prst="rect">
                      <a:avLst/>
                    </a:prstGeom>
                  </pic:spPr>
                </pic:pic>
              </a:graphicData>
            </a:graphic>
          </wp:inline>
        </w:drawing>
      </w:r>
    </w:p>
    <w:p w14:paraId="78458AAC"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72761834" w14:textId="77777777">
        <w:trPr>
          <w:cantSplit/>
          <w:jc w:val="center"/>
        </w:trPr>
        <w:tc>
          <w:tcPr>
            <w:tcW w:w="10346" w:type="dxa"/>
            <w:shd w:val="clear" w:color="auto" w:fill="F4FBF5"/>
          </w:tcPr>
          <w:p w14:paraId="1EE5D702" w14:textId="77777777" w:rsidR="00DA4068" w:rsidRDefault="007544BD">
            <w:pPr>
              <w:spacing w:before="65" w:after="65"/>
              <w:ind w:left="85" w:right="85"/>
              <w:jc w:val="both"/>
            </w:pPr>
            <w:r>
              <w:rPr>
                <w:b/>
                <w:color w:val="166534"/>
              </w:rPr>
              <w:t>Teološko sidro:</w:t>
            </w:r>
            <w:r>
              <w:t xml:space="preserve"> Bog sve kršćane poziva na svetost. Darovi nisu samo za osobni uspjeh nego i za dobro drugih. Pošten rad ima dostojanstvo i kada nije društveno ugledan. Poziv se otkriva postupno, uz slobodu, trud, molitvu i pomoć zajednice.</w:t>
            </w:r>
          </w:p>
        </w:tc>
      </w:tr>
    </w:tbl>
    <w:p w14:paraId="378B70BD" w14:textId="2F92DD4E" w:rsidR="00DA4068" w:rsidRDefault="007544BD">
      <w:pPr>
        <w:keepNext/>
        <w:spacing w:before="160"/>
        <w:jc w:val="both"/>
      </w:pPr>
      <w:r>
        <w:rPr>
          <w:b/>
          <w:color w:val="C96A00"/>
          <w:sz w:val="26"/>
        </w:rPr>
        <w:t>Aktivnost 2: Tri pojma, jedna osoba</w:t>
      </w:r>
      <w:r>
        <w:rPr>
          <w:i/>
          <w:color w:val="6B6B6B"/>
          <w:sz w:val="20"/>
        </w:rPr>
        <w:t xml:space="preserve"> (individualni rad – razvrstavanje, 5 minuta)</w:t>
      </w:r>
    </w:p>
    <w:p w14:paraId="7B70C139" w14:textId="77777777" w:rsidR="00DA4068" w:rsidRDefault="007544BD">
      <w:pPr>
        <w:keepNext/>
        <w:jc w:val="both"/>
      </w:pPr>
      <w:r>
        <w:rPr>
          <w:color w:val="000000"/>
        </w:rPr>
        <w:t>Individualni rad. Učenici će pročitati tri udžbenička objašnjenja, zatim će uz svaku tvrdnju o izmišljenoj osobi upisati ZVANJE, ZANIMANJE ili POZIV.</w:t>
      </w:r>
    </w:p>
    <w:p w14:paraId="2FB19B3F" w14:textId="77777777" w:rsidR="00DA4068" w:rsidRDefault="007544BD">
      <w:pPr>
        <w:keepNext/>
        <w:jc w:val="both"/>
      </w:pPr>
      <w:r>
        <w:rPr>
          <w:color w:val="6B6B6B"/>
          <w:sz w:val="20"/>
        </w:rPr>
        <w:t>Rješenje: 1 – zanimanje; 2 – poziv; 3 – zvanje.</w:t>
      </w:r>
    </w:p>
    <w:p w14:paraId="4B9D9D52"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100A6CAB" w14:textId="77777777">
        <w:trPr>
          <w:jc w:val="center"/>
        </w:trPr>
        <w:tc>
          <w:tcPr>
            <w:tcW w:w="10346" w:type="dxa"/>
            <w:shd w:val="clear" w:color="auto" w:fill="46437E"/>
          </w:tcPr>
          <w:p w14:paraId="78A94008" w14:textId="77777777" w:rsidR="00DA4068" w:rsidRDefault="007544BD">
            <w:pPr>
              <w:keepNext/>
              <w:spacing w:before="65" w:after="65"/>
              <w:ind w:left="85" w:right="85"/>
              <w:jc w:val="center"/>
            </w:pPr>
            <w:r>
              <w:rPr>
                <w:b/>
                <w:color w:val="FFFFFF"/>
                <w:sz w:val="40"/>
              </w:rPr>
              <w:t>ZVANJE</w:t>
            </w:r>
          </w:p>
        </w:tc>
      </w:tr>
      <w:tr w:rsidR="00DA4068" w14:paraId="47F08307" w14:textId="77777777">
        <w:trPr>
          <w:cantSplit/>
          <w:jc w:val="center"/>
        </w:trPr>
        <w:tc>
          <w:tcPr>
            <w:tcW w:w="10346" w:type="dxa"/>
            <w:shd w:val="clear" w:color="auto" w:fill="F3F6FA"/>
          </w:tcPr>
          <w:p w14:paraId="7AF7960A" w14:textId="77777777" w:rsidR="00DA4068" w:rsidRDefault="007544BD">
            <w:pPr>
              <w:spacing w:before="65" w:after="65"/>
              <w:ind w:left="85" w:right="85"/>
              <w:jc w:val="both"/>
            </w:pPr>
            <w:r>
              <w:rPr>
                <w:color w:val="000000"/>
                <w:sz w:val="40"/>
              </w:rPr>
              <w:t>ZVANJE</w:t>
            </w:r>
          </w:p>
          <w:p w14:paraId="0743E723" w14:textId="77777777" w:rsidR="00DA4068" w:rsidRDefault="007544BD">
            <w:pPr>
              <w:spacing w:before="65" w:after="65"/>
              <w:ind w:left="85" w:right="85"/>
              <w:jc w:val="both"/>
            </w:pPr>
            <w:r>
              <w:rPr>
                <w:color w:val="000000"/>
                <w:sz w:val="40"/>
              </w:rPr>
              <w:t>se odnosi na stečeno obrazovanje (kuhar, trgovac, profesor).</w:t>
            </w:r>
          </w:p>
          <w:p w14:paraId="5306D399" w14:textId="77777777" w:rsidR="00DA4068" w:rsidRDefault="007544BD">
            <w:pPr>
              <w:ind w:left="85" w:right="85"/>
              <w:jc w:val="right"/>
            </w:pPr>
            <w:r>
              <w:rPr>
                <w:color w:val="6B6B6B"/>
                <w:sz w:val="20"/>
              </w:rPr>
              <w:t>Ukorak s Isusom, str. 22.</w:t>
            </w:r>
          </w:p>
        </w:tc>
      </w:tr>
    </w:tbl>
    <w:p w14:paraId="70DF7357"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3221EB79" w14:textId="77777777" w:rsidTr="006308FC">
        <w:trPr>
          <w:jc w:val="center"/>
        </w:trPr>
        <w:tc>
          <w:tcPr>
            <w:tcW w:w="10337" w:type="dxa"/>
            <w:shd w:val="clear" w:color="auto" w:fill="46437E"/>
          </w:tcPr>
          <w:p w14:paraId="4758BB9A" w14:textId="77777777" w:rsidR="00DA4068" w:rsidRDefault="007544BD">
            <w:pPr>
              <w:keepNext/>
              <w:spacing w:before="65" w:after="65"/>
              <w:ind w:left="85" w:right="85"/>
              <w:jc w:val="center"/>
            </w:pPr>
            <w:r>
              <w:rPr>
                <w:b/>
                <w:color w:val="FFFFFF"/>
                <w:sz w:val="40"/>
              </w:rPr>
              <w:t>ZANIMANJE</w:t>
            </w:r>
          </w:p>
        </w:tc>
      </w:tr>
      <w:tr w:rsidR="00DA4068" w14:paraId="1693521F" w14:textId="77777777" w:rsidTr="006308FC">
        <w:trPr>
          <w:cantSplit/>
          <w:jc w:val="center"/>
        </w:trPr>
        <w:tc>
          <w:tcPr>
            <w:tcW w:w="10337" w:type="dxa"/>
            <w:shd w:val="clear" w:color="auto" w:fill="F3F6FA"/>
          </w:tcPr>
          <w:p w14:paraId="5A534358" w14:textId="77777777" w:rsidR="00DA4068" w:rsidRDefault="007544BD">
            <w:pPr>
              <w:spacing w:before="65" w:after="65"/>
              <w:ind w:left="85" w:right="85"/>
              <w:jc w:val="both"/>
            </w:pPr>
            <w:r>
              <w:rPr>
                <w:color w:val="000000"/>
                <w:sz w:val="40"/>
              </w:rPr>
              <w:t>ZANIMANJE</w:t>
            </w:r>
          </w:p>
          <w:p w14:paraId="474B5E43" w14:textId="77777777" w:rsidR="00DA4068" w:rsidRDefault="007544BD">
            <w:pPr>
              <w:spacing w:before="65" w:after="65"/>
              <w:ind w:left="85" w:right="85"/>
              <w:jc w:val="both"/>
            </w:pPr>
            <w:r>
              <w:rPr>
                <w:color w:val="000000"/>
                <w:sz w:val="40"/>
              </w:rPr>
              <w:t>se može, ali ne mora podudarati sa zvanjem. Ono se odnosi na posao koji netko radi.</w:t>
            </w:r>
          </w:p>
          <w:p w14:paraId="316BFB45" w14:textId="77777777" w:rsidR="00DA4068" w:rsidRDefault="007544BD">
            <w:pPr>
              <w:ind w:left="85" w:right="85"/>
              <w:jc w:val="right"/>
            </w:pPr>
            <w:r>
              <w:rPr>
                <w:color w:val="6B6B6B"/>
                <w:sz w:val="20"/>
              </w:rPr>
              <w:t>Ukorak s Isusom, str. 22.</w:t>
            </w:r>
          </w:p>
        </w:tc>
      </w:tr>
      <w:tr w:rsidR="00DA4068" w14:paraId="7759B5D2" w14:textId="77777777" w:rsidTr="006308FC">
        <w:trPr>
          <w:jc w:val="center"/>
        </w:trPr>
        <w:tc>
          <w:tcPr>
            <w:tcW w:w="10337" w:type="dxa"/>
            <w:shd w:val="clear" w:color="auto" w:fill="46437E"/>
          </w:tcPr>
          <w:p w14:paraId="30D50626" w14:textId="77777777" w:rsidR="00DA4068" w:rsidRDefault="007544BD">
            <w:pPr>
              <w:keepNext/>
              <w:spacing w:before="65" w:after="65"/>
              <w:ind w:left="85" w:right="85"/>
              <w:jc w:val="center"/>
            </w:pPr>
            <w:r>
              <w:rPr>
                <w:b/>
                <w:color w:val="FFFFFF"/>
                <w:sz w:val="40"/>
              </w:rPr>
              <w:lastRenderedPageBreak/>
              <w:t>POZIV</w:t>
            </w:r>
          </w:p>
        </w:tc>
      </w:tr>
      <w:tr w:rsidR="00DA4068" w14:paraId="45A1C37A" w14:textId="77777777" w:rsidTr="006308FC">
        <w:trPr>
          <w:cantSplit/>
          <w:jc w:val="center"/>
        </w:trPr>
        <w:tc>
          <w:tcPr>
            <w:tcW w:w="10337" w:type="dxa"/>
            <w:shd w:val="clear" w:color="auto" w:fill="F3F6FA"/>
          </w:tcPr>
          <w:p w14:paraId="47A12735" w14:textId="77777777" w:rsidR="00DA4068" w:rsidRDefault="007544BD">
            <w:pPr>
              <w:spacing w:before="65" w:after="65"/>
              <w:ind w:left="85" w:right="85"/>
              <w:jc w:val="both"/>
            </w:pPr>
            <w:r>
              <w:rPr>
                <w:color w:val="000000"/>
                <w:sz w:val="40"/>
              </w:rPr>
              <w:t>POZIV</w:t>
            </w:r>
          </w:p>
          <w:p w14:paraId="0C6A0814" w14:textId="77777777" w:rsidR="00DA4068" w:rsidRDefault="007544BD">
            <w:pPr>
              <w:spacing w:before="65" w:after="65"/>
              <w:ind w:left="85" w:right="85"/>
              <w:jc w:val="both"/>
            </w:pPr>
            <w:r>
              <w:rPr>
                <w:color w:val="000000"/>
                <w:sz w:val="40"/>
              </w:rPr>
              <w:t>ima šire i dublje značenje od zvanja i zanimanja. Način života po kojemu čovjek najbolje ostvaruje smisao svojega življenja. Životni se poziv ostvaruje ne toliko stjecanjem znanja i vještina koliko prihvaćanjem i življenjem vrednota.</w:t>
            </w:r>
          </w:p>
          <w:p w14:paraId="5AC4A95A" w14:textId="77777777" w:rsidR="00DA4068" w:rsidRDefault="007544BD">
            <w:pPr>
              <w:ind w:left="85" w:right="85"/>
              <w:jc w:val="right"/>
            </w:pPr>
            <w:r>
              <w:rPr>
                <w:color w:val="6B6B6B"/>
                <w:sz w:val="20"/>
              </w:rPr>
              <w:t>Ukorak s Isusom, str. 22.</w:t>
            </w:r>
          </w:p>
        </w:tc>
      </w:tr>
    </w:tbl>
    <w:p w14:paraId="69D4FABB"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685D22C4" w14:textId="77777777">
        <w:trPr>
          <w:cantSplit/>
          <w:jc w:val="center"/>
        </w:trPr>
        <w:tc>
          <w:tcPr>
            <w:tcW w:w="10346" w:type="dxa"/>
            <w:shd w:val="clear" w:color="auto" w:fill="8064A2"/>
          </w:tcPr>
          <w:p w14:paraId="2AA3C8DA" w14:textId="77777777" w:rsidR="00DA4068" w:rsidRDefault="007544BD">
            <w:pPr>
              <w:keepNext/>
              <w:spacing w:before="65" w:after="65"/>
              <w:ind w:left="85" w:right="85"/>
              <w:jc w:val="center"/>
            </w:pPr>
            <w:r>
              <w:rPr>
                <w:b/>
                <w:color w:val="FFFFFF"/>
                <w:sz w:val="40"/>
              </w:rPr>
              <w:t>RAZVRSTAJMO</w:t>
            </w:r>
          </w:p>
        </w:tc>
      </w:tr>
      <w:tr w:rsidR="00DA4068" w14:paraId="71C238FF" w14:textId="77777777">
        <w:trPr>
          <w:cantSplit/>
          <w:jc w:val="center"/>
        </w:trPr>
        <w:tc>
          <w:tcPr>
            <w:tcW w:w="10346" w:type="dxa"/>
          </w:tcPr>
          <w:p w14:paraId="5444E2EB" w14:textId="7B0076EF" w:rsidR="00DA4068" w:rsidRPr="000E257C" w:rsidRDefault="007544BD" w:rsidP="000E257C">
            <w:pPr>
              <w:keepNext/>
              <w:spacing w:before="65" w:after="65"/>
              <w:ind w:left="85" w:right="85"/>
              <w:rPr>
                <w:sz w:val="24"/>
                <w:szCs w:val="24"/>
              </w:rPr>
            </w:pPr>
            <w:r>
              <w:rPr>
                <w:color w:val="000000"/>
                <w:sz w:val="40"/>
              </w:rPr>
              <w:t>1. Ana radi u knjižnici.</w:t>
            </w:r>
            <w:r w:rsidR="000E257C">
              <w:t xml:space="preserve"> </w:t>
            </w:r>
            <w:r w:rsidR="000E257C">
              <w:rPr>
                <w:sz w:val="24"/>
                <w:szCs w:val="24"/>
              </w:rPr>
              <w:t>____________________________________</w:t>
            </w:r>
          </w:p>
        </w:tc>
      </w:tr>
      <w:tr w:rsidR="00DA4068" w14:paraId="451BA8B5" w14:textId="77777777">
        <w:trPr>
          <w:cantSplit/>
          <w:jc w:val="center"/>
        </w:trPr>
        <w:tc>
          <w:tcPr>
            <w:tcW w:w="10346" w:type="dxa"/>
            <w:shd w:val="clear" w:color="auto" w:fill="F7FBF7"/>
          </w:tcPr>
          <w:p w14:paraId="0F15744F" w14:textId="769B9607" w:rsidR="00DA4068" w:rsidRDefault="007544BD" w:rsidP="000E257C">
            <w:pPr>
              <w:keepNext/>
              <w:spacing w:before="65" w:after="65"/>
              <w:ind w:left="85" w:right="85"/>
            </w:pPr>
            <w:r>
              <w:rPr>
                <w:color w:val="000000"/>
                <w:sz w:val="40"/>
              </w:rPr>
              <w:t>2. Ana strpljivo pomaže ljudima učiti.</w:t>
            </w:r>
            <w:r w:rsidR="000E257C">
              <w:t xml:space="preserve"> </w:t>
            </w:r>
            <w:r w:rsidR="000E257C">
              <w:rPr>
                <w:sz w:val="24"/>
                <w:szCs w:val="24"/>
              </w:rPr>
              <w:t>__________________________________</w:t>
            </w:r>
          </w:p>
        </w:tc>
      </w:tr>
      <w:tr w:rsidR="00DA4068" w14:paraId="0A1EEBAE" w14:textId="77777777">
        <w:trPr>
          <w:cantSplit/>
          <w:jc w:val="center"/>
        </w:trPr>
        <w:tc>
          <w:tcPr>
            <w:tcW w:w="10346" w:type="dxa"/>
          </w:tcPr>
          <w:p w14:paraId="6AA6552F" w14:textId="13BB6DF4" w:rsidR="00DA4068" w:rsidRDefault="007544BD" w:rsidP="000E257C">
            <w:pPr>
              <w:spacing w:before="65" w:after="65"/>
              <w:ind w:left="85" w:right="85"/>
            </w:pPr>
            <w:r>
              <w:rPr>
                <w:color w:val="000000"/>
                <w:sz w:val="40"/>
              </w:rPr>
              <w:t>3. Ana je završila studij povijesti.</w:t>
            </w:r>
            <w:r w:rsidR="000E257C">
              <w:rPr>
                <w:color w:val="000000"/>
                <w:sz w:val="40"/>
              </w:rPr>
              <w:t xml:space="preserve"> </w:t>
            </w:r>
            <w:r w:rsidR="000E257C">
              <w:rPr>
                <w:sz w:val="24"/>
                <w:szCs w:val="24"/>
              </w:rPr>
              <w:t>____________________________________</w:t>
            </w:r>
          </w:p>
        </w:tc>
      </w:tr>
    </w:tbl>
    <w:p w14:paraId="5F44327F" w14:textId="77777777" w:rsidR="00DA4068" w:rsidRDefault="007544BD">
      <w:pPr>
        <w:keepNext/>
        <w:spacing w:before="160"/>
        <w:jc w:val="both"/>
      </w:pPr>
      <w:r>
        <w:rPr>
          <w:b/>
          <w:color w:val="C96A00"/>
          <w:sz w:val="26"/>
        </w:rPr>
        <w:t>Aktivnost 3: Samuel uči slušati</w:t>
      </w:r>
      <w:r>
        <w:rPr>
          <w:i/>
          <w:color w:val="6B6B6B"/>
          <w:sz w:val="20"/>
        </w:rPr>
        <w:t xml:space="preserve"> (rad u skupinama – biblijsko razlučivanje, 8 minuta)</w:t>
      </w:r>
    </w:p>
    <w:p w14:paraId="56522C7E" w14:textId="77777777" w:rsidR="00DA4068" w:rsidRDefault="007544BD">
      <w:pPr>
        <w:keepNext/>
        <w:jc w:val="both"/>
      </w:pPr>
      <w:r>
        <w:rPr>
          <w:color w:val="000000"/>
        </w:rPr>
        <w:t>Rad u skupinama po troje. Učenici će pročitati ulomak. Jedni će pratiti što čini Samuel, drugi kako mu pomaže Eli, a treći što se mijenja nakon savjeta. Zajedno će dopuniti predložak i navesti kome bi se mlada osoba mogla obratiti za razuman savjet.</w:t>
      </w:r>
    </w:p>
    <w:p w14:paraId="2981CF5E" w14:textId="77777777" w:rsidR="00DA4068" w:rsidRDefault="007544BD">
      <w:pPr>
        <w:keepNext/>
        <w:jc w:val="both"/>
      </w:pPr>
      <w:r>
        <w:rPr>
          <w:color w:val="6B6B6B"/>
          <w:sz w:val="20"/>
        </w:rPr>
        <w:t>Moguće rješenje: Samuel se odaziva, ali ne prepoznaje odmah tko ga zove. Eli prepoznaje poziv i upućuje ga na slušanje Boga. Odgovor postaje svjestan i spreman. Savjet mogu dati roditelj, učitelj, vjeroučitelj ili duhovnik.</w:t>
      </w:r>
    </w:p>
    <w:p w14:paraId="73FD0AB5"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450ECA18" w14:textId="77777777">
        <w:trPr>
          <w:jc w:val="center"/>
        </w:trPr>
        <w:tc>
          <w:tcPr>
            <w:tcW w:w="10346" w:type="dxa"/>
            <w:shd w:val="clear" w:color="auto" w:fill="46437E"/>
          </w:tcPr>
          <w:p w14:paraId="4D90BF7C" w14:textId="77777777" w:rsidR="00DA4068" w:rsidRDefault="007544BD">
            <w:pPr>
              <w:keepNext/>
              <w:spacing w:before="65" w:after="65"/>
              <w:ind w:left="85" w:right="85"/>
              <w:jc w:val="center"/>
            </w:pPr>
            <w:r>
              <w:rPr>
                <w:b/>
                <w:color w:val="FFFFFF"/>
                <w:sz w:val="40"/>
              </w:rPr>
              <w:t>GOVORI, SLUGA TVOJ SLUŠA</w:t>
            </w:r>
          </w:p>
        </w:tc>
      </w:tr>
      <w:tr w:rsidR="00DA4068" w14:paraId="634EE759" w14:textId="77777777">
        <w:trPr>
          <w:jc w:val="center"/>
        </w:trPr>
        <w:tc>
          <w:tcPr>
            <w:tcW w:w="10346" w:type="dxa"/>
            <w:shd w:val="clear" w:color="auto" w:fill="F3F6FA"/>
          </w:tcPr>
          <w:p w14:paraId="636BD096" w14:textId="77777777" w:rsidR="00DA4068" w:rsidRDefault="007544BD">
            <w:pPr>
              <w:spacing w:before="65" w:after="65"/>
              <w:ind w:left="85" w:right="85"/>
              <w:jc w:val="both"/>
            </w:pPr>
            <w:r>
              <w:rPr>
                <w:color w:val="000000"/>
                <w:sz w:val="40"/>
              </w:rPr>
              <w:t>Mladi je Samuel služio Jahvi pod nadzorom Elijevim; u ono vrijeme Jahve je rijetko govorio ljudima, a viđenja nisu bila česta. No jednoga je dana Eli ležao u svojoj sobi – oči su njegove počele slabiti te više nije mogao vidjeti – svijećnjak Božji još ne bijaše ugašen i Samuel je spavao u svetištu Jahvinu, ondje gdje je bio Kovčeg Božji. I Jahve zovnu: »Samuele! Samuele!« A on odgovori: »Evo me!« I otrča k Eliju i reče: »Evo me! Ti si me zvao!« A Eli reče: »Ja te nisam zvao. Vrati se i spavaj!« I on ode i leže.</w:t>
            </w:r>
          </w:p>
          <w:p w14:paraId="3A2DEA7A" w14:textId="77777777" w:rsidR="00DA4068" w:rsidRDefault="007544BD">
            <w:pPr>
              <w:spacing w:before="65" w:after="65"/>
              <w:ind w:left="85" w:right="85"/>
              <w:jc w:val="both"/>
            </w:pPr>
            <w:r>
              <w:rPr>
                <w:color w:val="000000"/>
                <w:sz w:val="40"/>
              </w:rPr>
              <w:t xml:space="preserve">I Jahve opet zovnu: »Samuele! Samuele!« Samuel usta, ode k Eliju i reče: »Evo me! Ti si me zvao!« A Eli odgovori: »Ja te nisam </w:t>
            </w:r>
            <w:r>
              <w:rPr>
                <w:color w:val="000000"/>
                <w:sz w:val="40"/>
              </w:rPr>
              <w:lastRenderedPageBreak/>
              <w:t>zvao, sine moj! Vrati se i spavaj!« Samuel još nije poznavao Jahve i još mu nikada ne bijaše objavljena riječ Jahvina.</w:t>
            </w:r>
          </w:p>
          <w:p w14:paraId="0E8917F3" w14:textId="77777777" w:rsidR="00DA4068" w:rsidRDefault="007544BD">
            <w:pPr>
              <w:spacing w:before="65" w:after="65"/>
              <w:ind w:left="85" w:right="85"/>
              <w:jc w:val="both"/>
            </w:pPr>
            <w:r>
              <w:rPr>
                <w:color w:val="000000"/>
                <w:sz w:val="40"/>
              </w:rPr>
              <w:t>I Jahve zovnu Samuela po treći put. On usta, ode k Eliju i reče: »Evo me! Ti si me zvao!« Sada Eli razumje da je Jahve zvao dječaka. Zato reče Samuelu: »Idi i lezi; i ako te zovne, ti reci: ‘Govori, Gospodine, sluga tvoj sluša.’« I Samuel ode i leže na svoje mjesto.</w:t>
            </w:r>
          </w:p>
          <w:p w14:paraId="3C687FA6" w14:textId="77777777" w:rsidR="00DA4068" w:rsidRDefault="007544BD">
            <w:pPr>
              <w:spacing w:before="65" w:after="65"/>
              <w:ind w:left="85" w:right="85"/>
              <w:jc w:val="both"/>
            </w:pPr>
            <w:r>
              <w:rPr>
                <w:color w:val="000000"/>
                <w:sz w:val="40"/>
              </w:rPr>
              <w:t>I dođe Jahve i stade i zovnu kao prije: »Samuele! Samuele!« A Samuel odgovori: »Govori, sluga tvoj sluša.«</w:t>
            </w:r>
          </w:p>
          <w:p w14:paraId="0FF5C9E4" w14:textId="77777777" w:rsidR="00DA4068" w:rsidRDefault="007544BD">
            <w:pPr>
              <w:ind w:left="85" w:right="85"/>
              <w:jc w:val="right"/>
            </w:pPr>
            <w:r>
              <w:rPr>
                <w:color w:val="6B6B6B"/>
                <w:sz w:val="20"/>
              </w:rPr>
              <w:t>1 Sam 3,1–10; prema udžbeniku, str. 23.</w:t>
            </w:r>
          </w:p>
        </w:tc>
      </w:tr>
    </w:tbl>
    <w:p w14:paraId="650E3206" w14:textId="77777777" w:rsidR="00DA4068" w:rsidRDefault="007544BD">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1BAF8713" w14:textId="77777777">
        <w:trPr>
          <w:cantSplit/>
          <w:jc w:val="center"/>
        </w:trPr>
        <w:tc>
          <w:tcPr>
            <w:tcW w:w="10346" w:type="dxa"/>
            <w:shd w:val="clear" w:color="auto" w:fill="8064A2"/>
          </w:tcPr>
          <w:p w14:paraId="6CA1F136" w14:textId="77777777" w:rsidR="00DA4068" w:rsidRDefault="007544BD">
            <w:pPr>
              <w:keepNext/>
              <w:spacing w:before="65" w:after="65"/>
              <w:ind w:left="85" w:right="85"/>
              <w:jc w:val="center"/>
            </w:pPr>
            <w:r>
              <w:rPr>
                <w:b/>
                <w:color w:val="FFFFFF"/>
                <w:sz w:val="40"/>
              </w:rPr>
              <w:t>OD POZIVA DO ODGOVORA</w:t>
            </w:r>
          </w:p>
        </w:tc>
      </w:tr>
      <w:tr w:rsidR="00DA4068" w14:paraId="09A9F6FD" w14:textId="77777777">
        <w:trPr>
          <w:cantSplit/>
          <w:jc w:val="center"/>
        </w:trPr>
        <w:tc>
          <w:tcPr>
            <w:tcW w:w="10346" w:type="dxa"/>
          </w:tcPr>
          <w:p w14:paraId="37DDB174" w14:textId="77777777" w:rsidR="00DA4068" w:rsidRDefault="007544BD">
            <w:pPr>
              <w:keepNext/>
              <w:spacing w:before="65" w:after="65"/>
              <w:ind w:left="85" w:right="85"/>
            </w:pPr>
            <w:r>
              <w:rPr>
                <w:color w:val="000000"/>
                <w:sz w:val="40"/>
              </w:rPr>
              <w:t>Samuelova teškoća</w:t>
            </w:r>
          </w:p>
          <w:p w14:paraId="4EED88E7" w14:textId="77777777" w:rsidR="00DA4068" w:rsidRDefault="007544BD">
            <w:pPr>
              <w:keepNext/>
              <w:tabs>
                <w:tab w:val="right" w:leader="underscore" w:pos="10338"/>
              </w:tabs>
              <w:spacing w:before="65" w:after="65"/>
              <w:jc w:val="center"/>
            </w:pPr>
            <w:r>
              <w:rPr>
                <w:sz w:val="24"/>
              </w:rPr>
              <w:tab/>
            </w:r>
          </w:p>
        </w:tc>
      </w:tr>
      <w:tr w:rsidR="00DA4068" w14:paraId="409D493F" w14:textId="77777777">
        <w:trPr>
          <w:cantSplit/>
          <w:jc w:val="center"/>
        </w:trPr>
        <w:tc>
          <w:tcPr>
            <w:tcW w:w="10346" w:type="dxa"/>
            <w:shd w:val="clear" w:color="auto" w:fill="F7FBF7"/>
          </w:tcPr>
          <w:p w14:paraId="5874FF0E" w14:textId="77777777" w:rsidR="00DA4068" w:rsidRDefault="007544BD">
            <w:pPr>
              <w:keepNext/>
              <w:spacing w:before="65" w:after="65"/>
              <w:ind w:left="85" w:right="85"/>
            </w:pPr>
            <w:r>
              <w:rPr>
                <w:color w:val="000000"/>
                <w:sz w:val="40"/>
              </w:rPr>
              <w:t>Elijeva pomoć</w:t>
            </w:r>
          </w:p>
          <w:p w14:paraId="1B69B04D" w14:textId="77777777" w:rsidR="00DA4068" w:rsidRDefault="007544BD">
            <w:pPr>
              <w:keepNext/>
              <w:tabs>
                <w:tab w:val="right" w:leader="underscore" w:pos="10338"/>
              </w:tabs>
              <w:spacing w:before="65" w:after="65"/>
              <w:jc w:val="center"/>
            </w:pPr>
            <w:r>
              <w:rPr>
                <w:sz w:val="24"/>
              </w:rPr>
              <w:tab/>
            </w:r>
          </w:p>
        </w:tc>
      </w:tr>
      <w:tr w:rsidR="00DA4068" w14:paraId="06223214" w14:textId="77777777">
        <w:trPr>
          <w:cantSplit/>
          <w:jc w:val="center"/>
        </w:trPr>
        <w:tc>
          <w:tcPr>
            <w:tcW w:w="10346" w:type="dxa"/>
          </w:tcPr>
          <w:p w14:paraId="6D0FD678" w14:textId="77777777" w:rsidR="00DA4068" w:rsidRDefault="007544BD">
            <w:pPr>
              <w:spacing w:before="65" w:after="65"/>
              <w:ind w:left="85" w:right="85"/>
            </w:pPr>
            <w:r>
              <w:rPr>
                <w:color w:val="000000"/>
                <w:sz w:val="40"/>
              </w:rPr>
              <w:t>Samuelov odgovor</w:t>
            </w:r>
          </w:p>
          <w:p w14:paraId="13A3989B" w14:textId="77777777" w:rsidR="00DA4068" w:rsidRDefault="007544BD">
            <w:pPr>
              <w:tabs>
                <w:tab w:val="right" w:leader="underscore" w:pos="10338"/>
              </w:tabs>
              <w:spacing w:before="65" w:after="65"/>
              <w:jc w:val="center"/>
            </w:pPr>
            <w:r>
              <w:rPr>
                <w:sz w:val="24"/>
              </w:rPr>
              <w:tab/>
            </w:r>
          </w:p>
        </w:tc>
      </w:tr>
    </w:tbl>
    <w:p w14:paraId="68E7CC7B" w14:textId="77777777" w:rsidR="00DA4068" w:rsidRDefault="007544BD">
      <w:pPr>
        <w:keepNext/>
        <w:spacing w:before="120"/>
        <w:jc w:val="both"/>
      </w:pPr>
      <w:r>
        <w:rPr>
          <w:color w:val="000000"/>
        </w:rPr>
        <w:t>Razgovor</w:t>
      </w:r>
    </w:p>
    <w:p w14:paraId="1F9C72C3" w14:textId="77777777" w:rsidR="00DA4068" w:rsidRDefault="007544BD">
      <w:pPr>
        <w:pStyle w:val="Grafikeoznake"/>
        <w:ind w:left="255" w:hanging="255"/>
        <w:jc w:val="both"/>
      </w:pPr>
      <w:r>
        <w:rPr>
          <w:color w:val="000000"/>
        </w:rPr>
        <w:t xml:space="preserve">Zašto Samuelu treba pomoć odrasle osobe? </w:t>
      </w:r>
      <w:r>
        <w:rPr>
          <w:color w:val="6B6B6B"/>
          <w:sz w:val="18"/>
        </w:rPr>
        <w:t>(Spremnost postoji, ali još ne zna prepoznati značenje poziva.)</w:t>
      </w:r>
    </w:p>
    <w:p w14:paraId="4FEB61C7" w14:textId="77777777" w:rsidR="00DA4068" w:rsidRDefault="007544BD">
      <w:pPr>
        <w:pStyle w:val="Grafikeoznake"/>
        <w:ind w:left="255" w:hanging="255"/>
        <w:jc w:val="both"/>
      </w:pPr>
      <w:r>
        <w:rPr>
          <w:color w:val="000000"/>
        </w:rPr>
        <w:t xml:space="preserve">Što biste iz ove zgode povezali s vlastitim odrastanjem? </w:t>
      </w:r>
      <w:r>
        <w:rPr>
          <w:color w:val="6B6B6B"/>
          <w:sz w:val="18"/>
        </w:rPr>
        <w:t>(Potrebu za slušanjem, vremenom, pouzdanim savjetom i vlastitim odgovornim odgovorom.)</w:t>
      </w:r>
    </w:p>
    <w:p w14:paraId="1412FF50" w14:textId="77777777" w:rsidR="00DA4068" w:rsidRDefault="007544BD">
      <w:pPr>
        <w:keepNext/>
        <w:spacing w:before="160"/>
        <w:jc w:val="both"/>
      </w:pPr>
      <w:r>
        <w:rPr>
          <w:b/>
          <w:color w:val="C96A00"/>
          <w:sz w:val="26"/>
        </w:rPr>
        <w:t>Aktivnost 4: Čiji je to izbor</w:t>
      </w:r>
      <w:r>
        <w:rPr>
          <w:i/>
          <w:color w:val="6B6B6B"/>
          <w:sz w:val="20"/>
        </w:rPr>
        <w:t xml:space="preserve"> (rad u skupinama – savjetovanje, 6 minuta)</w:t>
      </w:r>
    </w:p>
    <w:p w14:paraId="37D968BE" w14:textId="77777777" w:rsidR="00DA4068" w:rsidRDefault="007544BD">
      <w:pPr>
        <w:keepNext/>
        <w:jc w:val="both"/>
      </w:pPr>
      <w:r>
        <w:rPr>
          <w:color w:val="000000"/>
        </w:rPr>
        <w:t>Rad u skupinama. Učenici će razmotriti izjave mladih iz udžbenika. Oblikovat će savjet koji uvažava realne mogućnosti, ali ne prepušta cijelu odluku strahu ili drugoj osobi.</w:t>
      </w:r>
    </w:p>
    <w:p w14:paraId="2A942235" w14:textId="77777777" w:rsidR="00DA4068" w:rsidRDefault="007544BD">
      <w:pPr>
        <w:keepNext/>
        <w:jc w:val="both"/>
        <w:rPr>
          <w:color w:val="6B6B6B"/>
          <w:sz w:val="20"/>
        </w:rPr>
      </w:pPr>
      <w:r>
        <w:rPr>
          <w:color w:val="6B6B6B"/>
          <w:sz w:val="20"/>
        </w:rPr>
        <w:t>Moguće rješenje: Prvoj osobi treba istraživanje obrazovnih putova i vlastitih sposobnosti, a drugoj aktivno sudjelovanje u odluci uz majčin savjet. Nitko ne mora odmah znati konačan životni put.</w:t>
      </w:r>
    </w:p>
    <w:p w14:paraId="603A8744" w14:textId="77777777" w:rsidR="00C1255A" w:rsidRDefault="00C1255A" w:rsidP="00C1255A">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C1255A" w14:paraId="5CA96681" w14:textId="77777777" w:rsidTr="00BF2B57">
        <w:trPr>
          <w:jc w:val="center"/>
        </w:trPr>
        <w:tc>
          <w:tcPr>
            <w:tcW w:w="10346" w:type="dxa"/>
            <w:shd w:val="clear" w:color="auto" w:fill="46437E"/>
          </w:tcPr>
          <w:p w14:paraId="40642342" w14:textId="77777777" w:rsidR="00C1255A" w:rsidRDefault="00C1255A" w:rsidP="00BF2B57">
            <w:pPr>
              <w:keepNext/>
              <w:spacing w:before="65" w:after="65"/>
              <w:ind w:left="85" w:right="85"/>
              <w:jc w:val="center"/>
            </w:pPr>
            <w:r>
              <w:rPr>
                <w:b/>
                <w:color w:val="FFFFFF"/>
                <w:sz w:val="40"/>
              </w:rPr>
              <w:t>DVA RAZMIŠLJANJA O BUDUĆNOSTI</w:t>
            </w:r>
          </w:p>
        </w:tc>
      </w:tr>
      <w:tr w:rsidR="00C1255A" w14:paraId="0AC8AB5E" w14:textId="77777777" w:rsidTr="00BF2B57">
        <w:trPr>
          <w:jc w:val="center"/>
        </w:trPr>
        <w:tc>
          <w:tcPr>
            <w:tcW w:w="10346" w:type="dxa"/>
            <w:shd w:val="clear" w:color="auto" w:fill="F3F6FA"/>
          </w:tcPr>
          <w:p w14:paraId="69CE404C" w14:textId="77777777" w:rsidR="00C1255A" w:rsidRDefault="00C1255A" w:rsidP="00BF2B57">
            <w:pPr>
              <w:spacing w:before="65" w:after="65"/>
              <w:ind w:left="85" w:right="85"/>
              <w:jc w:val="both"/>
            </w:pPr>
            <w:r>
              <w:rPr>
                <w:color w:val="000000"/>
                <w:sz w:val="40"/>
              </w:rPr>
              <w:t xml:space="preserve">Razmišljam što bih mogla upisati poslije gimnazije. Rado bih se upisala na likovnu akademiju, ali tko od toga može dobro živjeti... Razum mi govori da se upišem na medicinu. Danas je </w:t>
            </w:r>
            <w:r>
              <w:rPr>
                <w:color w:val="000000"/>
                <w:sz w:val="40"/>
              </w:rPr>
              <w:lastRenderedPageBreak/>
              <w:t>malo onih koji mogu izabrati posao koji im se sviđa. Ovo je vrijeme kada treba ograničiti ideale. A ti? Što ćeš ti biti?</w:t>
            </w:r>
          </w:p>
          <w:p w14:paraId="288590DB" w14:textId="77777777" w:rsidR="00C1255A" w:rsidRDefault="00C1255A" w:rsidP="00BF2B57">
            <w:pPr>
              <w:spacing w:before="65" w:after="65"/>
              <w:ind w:left="85" w:right="85"/>
              <w:jc w:val="both"/>
            </w:pPr>
          </w:p>
          <w:p w14:paraId="2712F4F5" w14:textId="77777777" w:rsidR="00C1255A" w:rsidRDefault="00C1255A" w:rsidP="00BF2B57">
            <w:pPr>
              <w:spacing w:before="65" w:after="65"/>
              <w:ind w:left="85" w:right="85"/>
              <w:jc w:val="both"/>
            </w:pPr>
            <w:r>
              <w:rPr>
                <w:color w:val="000000"/>
                <w:sz w:val="40"/>
              </w:rPr>
              <w:t>Ne razmišljam toliko unaprijed. Pogledaj što se događa u svijetu! Potresi, poplave, požari, virusi... U svakom slučaju, mama će imati dobar prijedlog za mene. Ona me ipak najbolje poznaje.</w:t>
            </w:r>
          </w:p>
          <w:p w14:paraId="1D4C14DA" w14:textId="77777777" w:rsidR="00C1255A" w:rsidRDefault="00C1255A" w:rsidP="00BF2B57">
            <w:pPr>
              <w:ind w:left="85" w:right="85"/>
              <w:jc w:val="right"/>
            </w:pPr>
            <w:r>
              <w:rPr>
                <w:color w:val="6B6B6B"/>
                <w:sz w:val="20"/>
              </w:rPr>
              <w:t>Ukorak s Isusom, str. 22; uvodni dijalog.</w:t>
            </w:r>
          </w:p>
        </w:tc>
      </w:tr>
    </w:tbl>
    <w:p w14:paraId="0311E2E8" w14:textId="77777777" w:rsidR="00C1255A" w:rsidRDefault="00C1255A">
      <w:pPr>
        <w:keepNext/>
        <w:jc w:val="both"/>
      </w:pPr>
    </w:p>
    <w:p w14:paraId="0FF11549"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236C1DCA" w14:textId="77777777">
        <w:trPr>
          <w:cantSplit/>
          <w:jc w:val="center"/>
        </w:trPr>
        <w:tc>
          <w:tcPr>
            <w:tcW w:w="10346" w:type="dxa"/>
            <w:shd w:val="clear" w:color="auto" w:fill="8064A2"/>
          </w:tcPr>
          <w:p w14:paraId="2ECA56AE" w14:textId="77777777" w:rsidR="00DA4068" w:rsidRDefault="007544BD">
            <w:pPr>
              <w:keepNext/>
              <w:spacing w:before="65" w:after="65"/>
              <w:ind w:left="85" w:right="85"/>
              <w:jc w:val="center"/>
            </w:pPr>
            <w:r>
              <w:rPr>
                <w:b/>
                <w:color w:val="FFFFFF"/>
                <w:sz w:val="40"/>
              </w:rPr>
              <w:t>SAVJET KOJI POMAŽE</w:t>
            </w:r>
          </w:p>
        </w:tc>
      </w:tr>
      <w:tr w:rsidR="00DA4068" w14:paraId="58DFC6F7" w14:textId="77777777">
        <w:trPr>
          <w:cantSplit/>
          <w:jc w:val="center"/>
        </w:trPr>
        <w:tc>
          <w:tcPr>
            <w:tcW w:w="10346" w:type="dxa"/>
          </w:tcPr>
          <w:p w14:paraId="05BF9A4A" w14:textId="77777777" w:rsidR="00DA4068" w:rsidRDefault="007544BD">
            <w:pPr>
              <w:keepNext/>
              <w:spacing w:before="65" w:after="65"/>
              <w:ind w:left="85" w:right="85"/>
            </w:pPr>
            <w:r>
              <w:rPr>
                <w:color w:val="000000"/>
                <w:sz w:val="40"/>
              </w:rPr>
              <w:t>Jedno pitanje za prvu osobu</w:t>
            </w:r>
          </w:p>
          <w:p w14:paraId="228EBC70" w14:textId="77777777" w:rsidR="00DA4068" w:rsidRDefault="007544BD">
            <w:pPr>
              <w:keepNext/>
              <w:tabs>
                <w:tab w:val="right" w:leader="underscore" w:pos="10338"/>
              </w:tabs>
              <w:spacing w:before="65" w:after="65"/>
              <w:jc w:val="center"/>
            </w:pPr>
            <w:r>
              <w:rPr>
                <w:sz w:val="24"/>
              </w:rPr>
              <w:tab/>
            </w:r>
          </w:p>
        </w:tc>
      </w:tr>
      <w:tr w:rsidR="00DA4068" w14:paraId="24C5F12E" w14:textId="77777777">
        <w:trPr>
          <w:cantSplit/>
          <w:jc w:val="center"/>
        </w:trPr>
        <w:tc>
          <w:tcPr>
            <w:tcW w:w="10346" w:type="dxa"/>
            <w:shd w:val="clear" w:color="auto" w:fill="F7FBF7"/>
          </w:tcPr>
          <w:p w14:paraId="1BE0C700" w14:textId="77777777" w:rsidR="00DA4068" w:rsidRDefault="007544BD">
            <w:pPr>
              <w:spacing w:before="65" w:after="65"/>
              <w:ind w:left="85" w:right="85"/>
            </w:pPr>
            <w:r>
              <w:rPr>
                <w:color w:val="000000"/>
                <w:sz w:val="40"/>
              </w:rPr>
              <w:t>Jedan korak za drugu osobu</w:t>
            </w:r>
          </w:p>
          <w:p w14:paraId="193F199A" w14:textId="77777777" w:rsidR="00DA4068" w:rsidRDefault="007544BD">
            <w:pPr>
              <w:tabs>
                <w:tab w:val="right" w:leader="underscore" w:pos="10338"/>
              </w:tabs>
              <w:spacing w:before="65" w:after="65"/>
              <w:jc w:val="center"/>
            </w:pPr>
            <w:r>
              <w:rPr>
                <w:sz w:val="24"/>
              </w:rPr>
              <w:tab/>
            </w:r>
          </w:p>
        </w:tc>
      </w:tr>
    </w:tbl>
    <w:p w14:paraId="40135519" w14:textId="77777777" w:rsidR="00DA4068" w:rsidRDefault="007544BD">
      <w:pPr>
        <w:keepNext/>
        <w:spacing w:before="160"/>
        <w:jc w:val="both"/>
      </w:pPr>
      <w:r>
        <w:rPr>
          <w:b/>
          <w:color w:val="C96A00"/>
          <w:sz w:val="26"/>
        </w:rPr>
        <w:t>Aktivnost 5: Razlozi pod povećalom</w:t>
      </w:r>
      <w:r>
        <w:rPr>
          <w:i/>
          <w:color w:val="6B6B6B"/>
          <w:sz w:val="20"/>
        </w:rPr>
        <w:t xml:space="preserve"> (rad u paru – rangiranje, 5 minuta)</w:t>
      </w:r>
    </w:p>
    <w:p w14:paraId="40B485D6" w14:textId="77777777" w:rsidR="00DA4068" w:rsidRDefault="007544BD">
      <w:pPr>
        <w:keepNext/>
        <w:jc w:val="both"/>
      </w:pPr>
      <w:r>
        <w:rPr>
          <w:color w:val="000000"/>
        </w:rPr>
        <w:t>Rad u paru. Učenici će odabrati tri razloga koje žele uzeti u obzir pri izboru škole. Poredat će ih prema važnosti za izmišljenu osobu koja voli pomagati i raditi rukama. Obrazložit će zašto ni jedan razlog sam nije dovoljan.</w:t>
      </w:r>
    </w:p>
    <w:p w14:paraId="687F2FD7" w14:textId="77777777" w:rsidR="00DA4068" w:rsidRDefault="007544BD">
      <w:pPr>
        <w:keepNext/>
        <w:jc w:val="both"/>
      </w:pPr>
      <w:r>
        <w:rPr>
          <w:color w:val="6B6B6B"/>
          <w:sz w:val="20"/>
        </w:rPr>
        <w:t>Moguće rješenje: Mogući izbor: sposobnosti i interes, mogućnost učenja, korisnost za druge; potrebno je uzeti u obzir i uvjete rada. Popularnost među vršnjacima sama nije dobar temelj.</w:t>
      </w:r>
    </w:p>
    <w:p w14:paraId="725B47C9"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21F901E" w14:textId="77777777">
        <w:trPr>
          <w:cantSplit/>
          <w:jc w:val="center"/>
        </w:trPr>
        <w:tc>
          <w:tcPr>
            <w:tcW w:w="10346" w:type="dxa"/>
            <w:shd w:val="clear" w:color="auto" w:fill="8064A2"/>
          </w:tcPr>
          <w:p w14:paraId="32DDCD73" w14:textId="77777777" w:rsidR="00DA4068" w:rsidRDefault="007544BD">
            <w:pPr>
              <w:keepNext/>
              <w:spacing w:before="65" w:after="65"/>
              <w:ind w:left="85" w:right="85"/>
              <w:jc w:val="center"/>
            </w:pPr>
            <w:r>
              <w:rPr>
                <w:b/>
                <w:color w:val="FFFFFF"/>
                <w:sz w:val="40"/>
              </w:rPr>
              <w:t>ŠTO ĆEMO RAZMOTRITI</w:t>
            </w:r>
          </w:p>
        </w:tc>
      </w:tr>
      <w:tr w:rsidR="00DA4068" w14:paraId="3E66CFBF" w14:textId="77777777">
        <w:trPr>
          <w:cantSplit/>
          <w:jc w:val="center"/>
        </w:trPr>
        <w:tc>
          <w:tcPr>
            <w:tcW w:w="10346" w:type="dxa"/>
          </w:tcPr>
          <w:p w14:paraId="0FE8927D" w14:textId="77777777" w:rsidR="00DA4068" w:rsidRDefault="007544BD">
            <w:pPr>
              <w:keepNext/>
              <w:spacing w:before="65" w:after="65"/>
              <w:ind w:left="85" w:right="85"/>
            </w:pPr>
            <w:r>
              <w:rPr>
                <w:color w:val="000000"/>
                <w:sz w:val="40"/>
              </w:rPr>
              <w:t>popularnost • uvjeti rada • sposobnosti</w:t>
            </w:r>
          </w:p>
          <w:p w14:paraId="684872BE" w14:textId="77777777" w:rsidR="00DA4068" w:rsidRDefault="007544BD">
            <w:pPr>
              <w:keepNext/>
              <w:spacing w:before="65" w:after="65"/>
              <w:ind w:left="85" w:right="85"/>
            </w:pPr>
            <w:r>
              <w:rPr>
                <w:color w:val="000000"/>
                <w:sz w:val="40"/>
              </w:rPr>
              <w:t>korisnost • mogućnost učenja • interes</w:t>
            </w:r>
          </w:p>
        </w:tc>
      </w:tr>
      <w:tr w:rsidR="00DA4068" w14:paraId="30A56B1D" w14:textId="77777777">
        <w:trPr>
          <w:cantSplit/>
          <w:jc w:val="center"/>
        </w:trPr>
        <w:tc>
          <w:tcPr>
            <w:tcW w:w="10346" w:type="dxa"/>
            <w:shd w:val="clear" w:color="auto" w:fill="F7FBF7"/>
          </w:tcPr>
          <w:p w14:paraId="093C9B5F" w14:textId="77777777" w:rsidR="00DA4068" w:rsidRDefault="007544BD">
            <w:pPr>
              <w:spacing w:before="65" w:after="65"/>
              <w:ind w:left="85" w:right="85"/>
            </w:pPr>
            <w:r>
              <w:rPr>
                <w:color w:val="000000"/>
                <w:sz w:val="40"/>
              </w:rPr>
              <w:t>Naša tri razloga i obrazloženje</w:t>
            </w:r>
          </w:p>
          <w:p w14:paraId="75213BD6" w14:textId="77777777" w:rsidR="00DA4068" w:rsidRDefault="007544BD">
            <w:pPr>
              <w:tabs>
                <w:tab w:val="right" w:leader="underscore" w:pos="10338"/>
              </w:tabs>
              <w:spacing w:before="65" w:after="65"/>
              <w:jc w:val="center"/>
            </w:pPr>
            <w:r>
              <w:rPr>
                <w:sz w:val="24"/>
              </w:rPr>
              <w:tab/>
            </w:r>
          </w:p>
          <w:p w14:paraId="17018704" w14:textId="77777777" w:rsidR="00DA4068" w:rsidRDefault="007544BD">
            <w:pPr>
              <w:tabs>
                <w:tab w:val="right" w:leader="underscore" w:pos="10338"/>
              </w:tabs>
              <w:spacing w:before="65" w:after="65"/>
              <w:jc w:val="center"/>
            </w:pPr>
            <w:r>
              <w:rPr>
                <w:sz w:val="24"/>
              </w:rPr>
              <w:tab/>
            </w:r>
          </w:p>
        </w:tc>
      </w:tr>
    </w:tbl>
    <w:p w14:paraId="550AF606" w14:textId="77777777" w:rsidR="00DA4068" w:rsidRDefault="007544BD">
      <w:pPr>
        <w:keepNext/>
        <w:spacing w:before="160"/>
        <w:jc w:val="both"/>
      </w:pPr>
      <w:r>
        <w:rPr>
          <w:b/>
          <w:color w:val="C96A00"/>
          <w:sz w:val="26"/>
        </w:rPr>
        <w:t>Aktivnost 6: Učimo iz umjetnosti</w:t>
      </w:r>
      <w:r>
        <w:rPr>
          <w:i/>
          <w:color w:val="6B6B6B"/>
          <w:sz w:val="20"/>
        </w:rPr>
        <w:t xml:space="preserve"> (zajednički rad i rad u paru – promatranje, 6 minuta)</w:t>
      </w:r>
    </w:p>
    <w:p w14:paraId="208D30C1" w14:textId="77777777" w:rsidR="00DA4068" w:rsidRDefault="007544BD">
      <w:pPr>
        <w:jc w:val="both"/>
      </w:pPr>
      <w:r>
        <w:rPr>
          <w:color w:val="000000"/>
        </w:rPr>
        <w:t>Učenici će promotriti reprodukciju uz Samuelov poziv i najprije opisati vidljivo. Zatim će geste likova povezati s biblijskim ulomkom.</w:t>
      </w:r>
    </w:p>
    <w:p w14:paraId="73F5E7EC" w14:textId="77777777" w:rsidR="00C1255A" w:rsidRDefault="00C1255A">
      <w:pPr>
        <w:jc w:val="both"/>
        <w:rPr>
          <w:color w:val="000000"/>
        </w:rPr>
      </w:pPr>
    </w:p>
    <w:p w14:paraId="1FB13D3D" w14:textId="6D87207A" w:rsidR="00C1255A" w:rsidRPr="00C1255A" w:rsidRDefault="007544BD">
      <w:pPr>
        <w:jc w:val="both"/>
        <w:rPr>
          <w:b/>
          <w:bCs/>
          <w:color w:val="000000"/>
        </w:rPr>
      </w:pPr>
      <w:r w:rsidRPr="00C1255A">
        <w:rPr>
          <w:b/>
          <w:bCs/>
          <w:color w:val="000000"/>
        </w:rPr>
        <w:t xml:space="preserve">Informativno o umjetniku: </w:t>
      </w:r>
    </w:p>
    <w:p w14:paraId="43493877" w14:textId="7396BD04" w:rsidR="00DA4068" w:rsidRDefault="007544BD" w:rsidP="00C1255A">
      <w:pPr>
        <w:jc w:val="both"/>
      </w:pPr>
      <w:r w:rsidRPr="00C1255A">
        <w:rPr>
          <w:color w:val="0070C0"/>
        </w:rPr>
        <w:t>Harold Copping</w:t>
      </w:r>
      <w:r>
        <w:rPr>
          <w:color w:val="000000"/>
        </w:rPr>
        <w:t xml:space="preserve"> (1863.–1932.) britanski je slikar i ilustrator biblijskih prizora. Djelovao je krajem 19. i početkom 20. stoljeća. Prikaz je katalogiziran kao „The Child Samuel“</w:t>
      </w:r>
      <w:r w:rsidR="00C1255A">
        <w:rPr>
          <w:color w:val="000000"/>
        </w:rPr>
        <w:t>.</w:t>
      </w:r>
    </w:p>
    <w:p w14:paraId="6B080C63" w14:textId="75822ABE" w:rsidR="00DA4068" w:rsidRDefault="00C1255A">
      <w:pPr>
        <w:jc w:val="center"/>
      </w:pPr>
      <w:r>
        <w:rPr>
          <w:noProof/>
        </w:rPr>
        <w:lastRenderedPageBreak/>
        <w:drawing>
          <wp:inline distT="0" distB="0" distL="0" distR="0" wp14:anchorId="1DAEC2DF" wp14:editId="16597189">
            <wp:extent cx="1857600" cy="3240000"/>
            <wp:effectExtent l="0" t="0" r="9525" b="0"/>
            <wp:docPr id="898529371"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29371" name="Slika 898529371"/>
                    <pic:cNvPicPr/>
                  </pic:nvPicPr>
                  <pic:blipFill rotWithShape="1">
                    <a:blip r:embed="rId9"/>
                    <a:srcRect l="11718" t="7123" r="11914" b="7626"/>
                    <a:stretch>
                      <a:fillRect/>
                    </a:stretch>
                  </pic:blipFill>
                  <pic:spPr bwMode="auto">
                    <a:xfrm>
                      <a:off x="0" y="0"/>
                      <a:ext cx="1857600" cy="3240000"/>
                    </a:xfrm>
                    <a:prstGeom prst="rect">
                      <a:avLst/>
                    </a:prstGeom>
                    <a:ln>
                      <a:noFill/>
                    </a:ln>
                    <a:extLst>
                      <a:ext uri="{53640926-AAD7-44D8-BBD7-CCE9431645EC}">
                        <a14:shadowObscured xmlns:a14="http://schemas.microsoft.com/office/drawing/2010/main"/>
                      </a:ext>
                    </a:extLst>
                  </pic:spPr>
                </pic:pic>
              </a:graphicData>
            </a:graphic>
          </wp:inline>
        </w:drawing>
      </w:r>
    </w:p>
    <w:p w14:paraId="2ED02608" w14:textId="01A4794D" w:rsidR="00DA4068" w:rsidRDefault="007544BD" w:rsidP="00C1255A">
      <w:pPr>
        <w:jc w:val="center"/>
      </w:pPr>
      <w:r>
        <w:rPr>
          <w:color w:val="6B6B6B"/>
          <w:sz w:val="20"/>
        </w:rPr>
        <w:t>Harold Copping, Dijete Samuel</w:t>
      </w:r>
    </w:p>
    <w:p w14:paraId="024FC253" w14:textId="77777777" w:rsidR="00DA4068" w:rsidRDefault="007544BD">
      <w:pPr>
        <w:keepNext/>
        <w:jc w:val="both"/>
      </w:pPr>
      <w:r>
        <w:rPr>
          <w:color w:val="000000"/>
        </w:rPr>
        <w:t>Razgovor</w:t>
      </w:r>
    </w:p>
    <w:p w14:paraId="48DE8D38" w14:textId="77777777" w:rsidR="00DA4068" w:rsidRDefault="007544BD">
      <w:pPr>
        <w:pStyle w:val="Grafikeoznake"/>
        <w:ind w:left="255" w:hanging="255"/>
        <w:jc w:val="both"/>
      </w:pPr>
      <w:r>
        <w:rPr>
          <w:color w:val="000000"/>
        </w:rPr>
        <w:t xml:space="preserve">Kako su prikazani dječak i stariji čovjek? </w:t>
      </w:r>
      <w:r>
        <w:rPr>
          <w:color w:val="6B6B6B"/>
          <w:sz w:val="18"/>
        </w:rPr>
        <w:t>(Dječak stoji uz razmaknut zastor, a stariji čovjek leži ili se pridiže; usmjereni su jedan prema drugome.)</w:t>
      </w:r>
    </w:p>
    <w:p w14:paraId="1CDC777D" w14:textId="77777777" w:rsidR="00DA4068" w:rsidRDefault="007544BD">
      <w:pPr>
        <w:pStyle w:val="Grafikeoznake"/>
        <w:ind w:left="255" w:hanging="255"/>
        <w:jc w:val="both"/>
      </w:pPr>
      <w:r>
        <w:rPr>
          <w:color w:val="000000"/>
        </w:rPr>
        <w:t xml:space="preserve">Kako svijetla odjeća ističe Samuela? </w:t>
      </w:r>
      <w:r>
        <w:rPr>
          <w:color w:val="6B6B6B"/>
          <w:sz w:val="18"/>
        </w:rPr>
        <w:t>(Odvaja njegov lik od tamnijega prostora i usmjerava pogled promatrača.)</w:t>
      </w:r>
    </w:p>
    <w:p w14:paraId="50E0AE3B" w14:textId="77777777" w:rsidR="00DA4068" w:rsidRDefault="007544BD">
      <w:pPr>
        <w:pStyle w:val="Grafikeoznake"/>
        <w:ind w:left="255" w:hanging="255"/>
        <w:jc w:val="both"/>
      </w:pPr>
      <w:r>
        <w:rPr>
          <w:color w:val="000000"/>
        </w:rPr>
        <w:t xml:space="preserve">Pokazuje li slika izravno kako zvuči Božji poziv? </w:t>
      </w:r>
      <w:r>
        <w:rPr>
          <w:color w:val="6B6B6B"/>
          <w:sz w:val="18"/>
        </w:rPr>
        <w:t>(Ne. Slika prikazuje susret i dopušta povezivanje s biblijskim tekstom.)</w:t>
      </w:r>
    </w:p>
    <w:p w14:paraId="5688F3A2" w14:textId="77777777" w:rsidR="00DA4068" w:rsidRDefault="007544BD">
      <w:pPr>
        <w:keepNext/>
        <w:jc w:val="both"/>
      </w:pPr>
      <w:r>
        <w:rPr>
          <w:color w:val="000000"/>
        </w:rPr>
        <w:t>Rad u paru. Učenici će izdvojiti dva detalja i povezati ih s ulogom slušanja i savjeta.</w:t>
      </w:r>
    </w:p>
    <w:p w14:paraId="5EF784C3" w14:textId="77777777" w:rsidR="00DA4068" w:rsidRDefault="007544BD">
      <w:pPr>
        <w:keepNext/>
        <w:jc w:val="both"/>
      </w:pPr>
      <w:r>
        <w:rPr>
          <w:color w:val="6B6B6B"/>
          <w:sz w:val="20"/>
        </w:rPr>
        <w:t>Moguće rješenje: Dječak na pragu – spremnost odazvati se; stariji čovjek – pomoć u razlučivanju.</w:t>
      </w:r>
    </w:p>
    <w:p w14:paraId="58AD10CB"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DA4068" w14:paraId="256E9860" w14:textId="77777777">
        <w:trPr>
          <w:cantSplit/>
          <w:jc w:val="center"/>
        </w:trPr>
        <w:tc>
          <w:tcPr>
            <w:tcW w:w="5173" w:type="dxa"/>
            <w:shd w:val="clear" w:color="auto" w:fill="8064A2"/>
          </w:tcPr>
          <w:p w14:paraId="026A216E" w14:textId="77777777" w:rsidR="00DA4068" w:rsidRDefault="007544BD">
            <w:pPr>
              <w:keepNext/>
              <w:spacing w:before="65" w:after="65"/>
              <w:ind w:left="85" w:right="85"/>
              <w:jc w:val="center"/>
            </w:pPr>
            <w:r>
              <w:rPr>
                <w:b/>
                <w:color w:val="FFFFFF"/>
                <w:sz w:val="40"/>
              </w:rPr>
              <w:t>PROMATRAMO</w:t>
            </w:r>
          </w:p>
        </w:tc>
        <w:tc>
          <w:tcPr>
            <w:tcW w:w="5173" w:type="dxa"/>
            <w:shd w:val="clear" w:color="auto" w:fill="4472C4"/>
          </w:tcPr>
          <w:p w14:paraId="3C9118BB" w14:textId="77777777" w:rsidR="00DA4068" w:rsidRDefault="007544BD">
            <w:pPr>
              <w:keepNext/>
              <w:spacing w:before="65" w:after="65"/>
              <w:ind w:left="85" w:right="85"/>
              <w:jc w:val="center"/>
            </w:pPr>
            <w:r>
              <w:rPr>
                <w:b/>
                <w:color w:val="FFFFFF"/>
                <w:sz w:val="40"/>
              </w:rPr>
              <w:t>POVEZUJEMO</w:t>
            </w:r>
          </w:p>
        </w:tc>
      </w:tr>
      <w:tr w:rsidR="00DA4068" w14:paraId="60DF1CB6" w14:textId="77777777">
        <w:trPr>
          <w:cantSplit/>
          <w:jc w:val="center"/>
        </w:trPr>
        <w:tc>
          <w:tcPr>
            <w:tcW w:w="5173" w:type="dxa"/>
          </w:tcPr>
          <w:p w14:paraId="1ED86E92" w14:textId="77777777" w:rsidR="00DA4068" w:rsidRDefault="007544BD">
            <w:pPr>
              <w:keepNext/>
              <w:spacing w:before="65" w:after="65"/>
              <w:ind w:left="85" w:right="85"/>
            </w:pPr>
            <w:r>
              <w:rPr>
                <w:color w:val="000000"/>
                <w:sz w:val="40"/>
              </w:rPr>
              <w:t>Dječak i zastor</w:t>
            </w:r>
          </w:p>
          <w:p w14:paraId="7016ACC1" w14:textId="77777777" w:rsidR="00DA4068" w:rsidRDefault="007544BD">
            <w:pPr>
              <w:keepNext/>
              <w:tabs>
                <w:tab w:val="right" w:leader="underscore" w:pos="5165"/>
              </w:tabs>
              <w:spacing w:before="65" w:after="65"/>
              <w:jc w:val="center"/>
            </w:pPr>
            <w:r>
              <w:rPr>
                <w:sz w:val="24"/>
              </w:rPr>
              <w:tab/>
            </w:r>
          </w:p>
        </w:tc>
        <w:tc>
          <w:tcPr>
            <w:tcW w:w="5173" w:type="dxa"/>
          </w:tcPr>
          <w:p w14:paraId="30EE6086" w14:textId="77777777" w:rsidR="00DA4068" w:rsidRDefault="007544BD">
            <w:pPr>
              <w:keepNext/>
              <w:spacing w:before="65" w:after="65"/>
              <w:ind w:left="85" w:right="85"/>
            </w:pPr>
            <w:r>
              <w:rPr>
                <w:color w:val="000000"/>
                <w:sz w:val="40"/>
              </w:rPr>
              <w:t>Odaziv</w:t>
            </w:r>
          </w:p>
          <w:p w14:paraId="43F9CA9F" w14:textId="77777777" w:rsidR="00DA4068" w:rsidRDefault="007544BD">
            <w:pPr>
              <w:keepNext/>
              <w:tabs>
                <w:tab w:val="right" w:leader="underscore" w:pos="5165"/>
              </w:tabs>
              <w:spacing w:before="65" w:after="65"/>
              <w:jc w:val="center"/>
            </w:pPr>
            <w:r>
              <w:rPr>
                <w:sz w:val="24"/>
              </w:rPr>
              <w:tab/>
            </w:r>
          </w:p>
        </w:tc>
      </w:tr>
      <w:tr w:rsidR="00DA4068" w14:paraId="0DE63B35" w14:textId="77777777">
        <w:trPr>
          <w:cantSplit/>
          <w:jc w:val="center"/>
        </w:trPr>
        <w:tc>
          <w:tcPr>
            <w:tcW w:w="5173" w:type="dxa"/>
            <w:shd w:val="clear" w:color="auto" w:fill="F7FBF7"/>
          </w:tcPr>
          <w:p w14:paraId="6A5D61FC" w14:textId="77777777" w:rsidR="00DA4068" w:rsidRDefault="007544BD">
            <w:pPr>
              <w:spacing w:before="65" w:after="65"/>
              <w:ind w:left="85" w:right="85"/>
            </w:pPr>
            <w:r>
              <w:rPr>
                <w:color w:val="000000"/>
                <w:sz w:val="40"/>
              </w:rPr>
              <w:t>Stariji čovjek</w:t>
            </w:r>
          </w:p>
          <w:p w14:paraId="1B84E1A8" w14:textId="77777777" w:rsidR="00DA4068" w:rsidRDefault="007544BD">
            <w:pPr>
              <w:tabs>
                <w:tab w:val="right" w:leader="underscore" w:pos="5165"/>
              </w:tabs>
              <w:spacing w:before="65" w:after="65"/>
              <w:jc w:val="center"/>
            </w:pPr>
            <w:r>
              <w:rPr>
                <w:sz w:val="24"/>
              </w:rPr>
              <w:tab/>
            </w:r>
          </w:p>
        </w:tc>
        <w:tc>
          <w:tcPr>
            <w:tcW w:w="5173" w:type="dxa"/>
            <w:shd w:val="clear" w:color="auto" w:fill="F7FBF7"/>
          </w:tcPr>
          <w:p w14:paraId="53D1AD17" w14:textId="77777777" w:rsidR="00DA4068" w:rsidRDefault="007544BD">
            <w:pPr>
              <w:spacing w:before="65" w:after="65"/>
              <w:ind w:left="85" w:right="85"/>
            </w:pPr>
            <w:r>
              <w:rPr>
                <w:color w:val="000000"/>
                <w:sz w:val="40"/>
              </w:rPr>
              <w:t>Savjet</w:t>
            </w:r>
          </w:p>
          <w:p w14:paraId="2DEA3B00" w14:textId="77777777" w:rsidR="00DA4068" w:rsidRDefault="007544BD">
            <w:pPr>
              <w:tabs>
                <w:tab w:val="right" w:leader="underscore" w:pos="5165"/>
              </w:tabs>
              <w:spacing w:before="65" w:after="65"/>
              <w:jc w:val="center"/>
            </w:pPr>
            <w:r>
              <w:rPr>
                <w:sz w:val="24"/>
              </w:rPr>
              <w:tab/>
            </w:r>
          </w:p>
        </w:tc>
      </w:tr>
    </w:tbl>
    <w:p w14:paraId="547A0950" w14:textId="77777777" w:rsidR="00DA4068" w:rsidRDefault="007544BD">
      <w:pPr>
        <w:spacing w:before="120"/>
        <w:jc w:val="both"/>
      </w:pPr>
      <w:r w:rsidRPr="00C1255A">
        <w:rPr>
          <w:b/>
          <w:bCs/>
          <w:color w:val="000000"/>
        </w:rPr>
        <w:t xml:space="preserve">Zaključak: </w:t>
      </w:r>
      <w:r>
        <w:rPr>
          <w:color w:val="000000"/>
        </w:rPr>
        <w:t>Učenici će razlikovati ono što opažaju na slici od poruke koju razumiju uz biblijski tekst.</w:t>
      </w:r>
    </w:p>
    <w:p w14:paraId="68C43094" w14:textId="77777777" w:rsidR="00DA4068" w:rsidRDefault="007544BD">
      <w:pPr>
        <w:keepNext/>
        <w:spacing w:before="160"/>
        <w:jc w:val="both"/>
      </w:pPr>
      <w:r>
        <w:rPr>
          <w:b/>
          <w:color w:val="C96A00"/>
          <w:sz w:val="26"/>
        </w:rPr>
        <w:t>Aktivnost 7: Komu su potrebni naši darovi</w:t>
      </w:r>
      <w:r>
        <w:rPr>
          <w:i/>
          <w:color w:val="6B6B6B"/>
          <w:sz w:val="20"/>
        </w:rPr>
        <w:t xml:space="preserve"> (rad u paru – poruka i suvremeni primjer, 6 minuta)</w:t>
      </w:r>
    </w:p>
    <w:p w14:paraId="49889AE5" w14:textId="77777777" w:rsidR="00DA4068" w:rsidRDefault="007544BD">
      <w:pPr>
        <w:keepNext/>
        <w:jc w:val="both"/>
      </w:pPr>
      <w:r>
        <w:rPr>
          <w:color w:val="000000"/>
        </w:rPr>
        <w:t>Rad u paru. Učenici će pročitati poticaj Raoula Follereaua. Izdvojit će poziv na odgovornost te će predložiti jednu potrebu u školi na koju već sada mogu odgovoriti.</w:t>
      </w:r>
    </w:p>
    <w:p w14:paraId="18AB2A12" w14:textId="77777777" w:rsidR="00DA4068" w:rsidRDefault="007544BD">
      <w:pPr>
        <w:keepNext/>
        <w:jc w:val="both"/>
      </w:pPr>
      <w:r>
        <w:rPr>
          <w:color w:val="6B6B6B"/>
          <w:sz w:val="20"/>
        </w:rPr>
        <w:t>Moguće rješenje: Poruka je da sposobnosti trebaju služiti konkretnim ljudima. Primjer: pomoć učeniku pri snalaženju u školi, bez isticanja pomagača.</w:t>
      </w:r>
    </w:p>
    <w:p w14:paraId="7979B712"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BA9901E" w14:textId="77777777">
        <w:trPr>
          <w:jc w:val="center"/>
        </w:trPr>
        <w:tc>
          <w:tcPr>
            <w:tcW w:w="10346" w:type="dxa"/>
            <w:shd w:val="clear" w:color="auto" w:fill="46437E"/>
          </w:tcPr>
          <w:p w14:paraId="4D713921" w14:textId="77777777" w:rsidR="00DA4068" w:rsidRDefault="007544BD">
            <w:pPr>
              <w:keepNext/>
              <w:spacing w:before="65" w:after="65"/>
              <w:ind w:left="85" w:right="85"/>
              <w:jc w:val="center"/>
            </w:pPr>
            <w:r>
              <w:rPr>
                <w:b/>
                <w:color w:val="FFFFFF"/>
                <w:sz w:val="40"/>
              </w:rPr>
              <w:t>BUDITE NETKO TKO ĆE UČINITI NEŠTO</w:t>
            </w:r>
          </w:p>
        </w:tc>
      </w:tr>
      <w:tr w:rsidR="00DA4068" w14:paraId="1AF50ECB" w14:textId="77777777">
        <w:trPr>
          <w:jc w:val="center"/>
        </w:trPr>
        <w:tc>
          <w:tcPr>
            <w:tcW w:w="10346" w:type="dxa"/>
            <w:shd w:val="clear" w:color="auto" w:fill="F3F6FA"/>
          </w:tcPr>
          <w:p w14:paraId="030A7C4F" w14:textId="77777777" w:rsidR="00DA4068" w:rsidRDefault="007544BD">
            <w:pPr>
              <w:spacing w:before="65" w:after="65"/>
              <w:ind w:left="85" w:right="85"/>
              <w:jc w:val="both"/>
            </w:pPr>
            <w:r>
              <w:rPr>
                <w:color w:val="000000"/>
                <w:sz w:val="40"/>
              </w:rPr>
              <w:t>Tražite li neki cilj u svojem životu?</w:t>
            </w:r>
          </w:p>
          <w:p w14:paraId="444F9906" w14:textId="77777777" w:rsidR="00DA4068" w:rsidRDefault="007544BD">
            <w:pPr>
              <w:spacing w:before="65" w:after="65"/>
              <w:ind w:left="85" w:right="85"/>
              <w:jc w:val="both"/>
            </w:pPr>
            <w:r>
              <w:rPr>
                <w:color w:val="000000"/>
                <w:sz w:val="40"/>
              </w:rPr>
              <w:t>U svijetu nedostaje tri milijuna liječnika: budite liječnici.</w:t>
            </w:r>
          </w:p>
          <w:p w14:paraId="3CAE491C" w14:textId="77777777" w:rsidR="00DA4068" w:rsidRDefault="007544BD">
            <w:pPr>
              <w:spacing w:before="65" w:after="65"/>
              <w:ind w:left="85" w:right="85"/>
              <w:jc w:val="both"/>
            </w:pPr>
            <w:r>
              <w:rPr>
                <w:color w:val="000000"/>
                <w:sz w:val="40"/>
              </w:rPr>
              <w:lastRenderedPageBreak/>
              <w:t>Više od milijardu ljudi ne zna čitati niti pisati: budite nastavnici.</w:t>
            </w:r>
          </w:p>
          <w:p w14:paraId="05377E0F" w14:textId="77777777" w:rsidR="00DA4068" w:rsidRDefault="007544BD">
            <w:pPr>
              <w:spacing w:before="65" w:after="65"/>
              <w:ind w:left="85" w:right="85"/>
              <w:jc w:val="both"/>
            </w:pPr>
            <w:r>
              <w:rPr>
                <w:color w:val="000000"/>
                <w:sz w:val="40"/>
              </w:rPr>
              <w:t>Dvoje od troje ljudi ne jede dovoljno: nastojte da urodi budu takvi da mogu sve nasititi.</w:t>
            </w:r>
          </w:p>
          <w:p w14:paraId="3CEBB27B" w14:textId="77777777" w:rsidR="00DA4068" w:rsidRDefault="007544BD">
            <w:pPr>
              <w:spacing w:before="65" w:after="65"/>
              <w:ind w:left="85" w:right="85"/>
              <w:jc w:val="both"/>
            </w:pPr>
            <w:r>
              <w:rPr>
                <w:color w:val="000000"/>
                <w:sz w:val="40"/>
              </w:rPr>
              <w:t>Vaša braća vas trebaju, nije važno na kojem području.</w:t>
            </w:r>
          </w:p>
          <w:p w14:paraId="392AF8E4" w14:textId="77777777" w:rsidR="00DA4068" w:rsidRDefault="007544BD">
            <w:pPr>
              <w:spacing w:before="65" w:after="65"/>
              <w:ind w:left="85" w:right="85"/>
              <w:jc w:val="both"/>
            </w:pPr>
            <w:r>
              <w:rPr>
                <w:color w:val="000000"/>
                <w:sz w:val="40"/>
              </w:rPr>
              <w:t>Budite netko tko će učiniti nešto!</w:t>
            </w:r>
          </w:p>
          <w:p w14:paraId="409B255C" w14:textId="77777777" w:rsidR="00DA4068" w:rsidRDefault="007544BD">
            <w:pPr>
              <w:ind w:left="85" w:right="85"/>
              <w:jc w:val="right"/>
            </w:pPr>
            <w:r>
              <w:rPr>
                <w:color w:val="6B6B6B"/>
                <w:sz w:val="20"/>
              </w:rPr>
              <w:t>R. Follereau; prema udžbeniku, str. 24.</w:t>
            </w:r>
          </w:p>
        </w:tc>
      </w:tr>
    </w:tbl>
    <w:p w14:paraId="46454974" w14:textId="77777777" w:rsidR="00DA4068" w:rsidRDefault="007544BD">
      <w:pPr>
        <w:spacing w:before="120"/>
        <w:jc w:val="both"/>
      </w:pPr>
      <w:r>
        <w:rPr>
          <w:color w:val="000000"/>
        </w:rPr>
        <w:lastRenderedPageBreak/>
        <w:t>Napomena za vjeroučitelja: Brojčani navodi dio su povijesnoga citata; ne predstavljaju provjerene današnje statistike.</w:t>
      </w:r>
    </w:p>
    <w:p w14:paraId="6B1FBA75"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DA4068" w14:paraId="7084B6BB" w14:textId="77777777">
        <w:trPr>
          <w:cantSplit/>
          <w:jc w:val="center"/>
        </w:trPr>
        <w:tc>
          <w:tcPr>
            <w:tcW w:w="5173" w:type="dxa"/>
            <w:shd w:val="clear" w:color="auto" w:fill="8064A2"/>
          </w:tcPr>
          <w:p w14:paraId="3B411A1B" w14:textId="77777777" w:rsidR="00DA4068" w:rsidRDefault="007544BD">
            <w:pPr>
              <w:keepNext/>
              <w:spacing w:before="65" w:after="65"/>
              <w:ind w:left="85" w:right="85"/>
              <w:jc w:val="center"/>
            </w:pPr>
            <w:r>
              <w:rPr>
                <w:b/>
                <w:color w:val="FFFFFF"/>
                <w:sz w:val="40"/>
              </w:rPr>
              <w:t>POTREBA</w:t>
            </w:r>
          </w:p>
        </w:tc>
        <w:tc>
          <w:tcPr>
            <w:tcW w:w="5173" w:type="dxa"/>
            <w:shd w:val="clear" w:color="auto" w:fill="8064A2"/>
          </w:tcPr>
          <w:p w14:paraId="4B936489" w14:textId="77777777" w:rsidR="00DA4068" w:rsidRDefault="007544BD">
            <w:pPr>
              <w:keepNext/>
              <w:spacing w:before="65" w:after="65"/>
              <w:ind w:left="85" w:right="85"/>
              <w:jc w:val="center"/>
            </w:pPr>
            <w:r>
              <w:rPr>
                <w:b/>
                <w:color w:val="FFFFFF"/>
                <w:sz w:val="40"/>
              </w:rPr>
              <w:t>NAŠ MOGUĆI DOPRINOS</w:t>
            </w:r>
          </w:p>
        </w:tc>
      </w:tr>
      <w:tr w:rsidR="00DA4068" w14:paraId="4AE8E23A" w14:textId="77777777">
        <w:trPr>
          <w:cantSplit/>
          <w:jc w:val="center"/>
        </w:trPr>
        <w:tc>
          <w:tcPr>
            <w:tcW w:w="5173" w:type="dxa"/>
          </w:tcPr>
          <w:p w14:paraId="2E631168" w14:textId="77777777" w:rsidR="00DA4068" w:rsidRDefault="007544BD">
            <w:pPr>
              <w:tabs>
                <w:tab w:val="right" w:leader="underscore" w:pos="5165"/>
              </w:tabs>
              <w:spacing w:before="65" w:after="65"/>
              <w:jc w:val="center"/>
            </w:pPr>
            <w:r>
              <w:rPr>
                <w:sz w:val="24"/>
              </w:rPr>
              <w:tab/>
            </w:r>
          </w:p>
          <w:p w14:paraId="299F84CB" w14:textId="77777777" w:rsidR="00DA4068" w:rsidRDefault="007544BD">
            <w:pPr>
              <w:tabs>
                <w:tab w:val="right" w:leader="underscore" w:pos="5165"/>
              </w:tabs>
              <w:spacing w:before="65" w:after="65"/>
              <w:jc w:val="center"/>
            </w:pPr>
            <w:r>
              <w:rPr>
                <w:sz w:val="24"/>
              </w:rPr>
              <w:tab/>
            </w:r>
          </w:p>
        </w:tc>
        <w:tc>
          <w:tcPr>
            <w:tcW w:w="5173" w:type="dxa"/>
          </w:tcPr>
          <w:p w14:paraId="67B63A8F" w14:textId="77777777" w:rsidR="00DA4068" w:rsidRDefault="007544BD">
            <w:pPr>
              <w:tabs>
                <w:tab w:val="right" w:leader="underscore" w:pos="5165"/>
              </w:tabs>
              <w:spacing w:before="65" w:after="65"/>
              <w:jc w:val="center"/>
            </w:pPr>
            <w:r>
              <w:rPr>
                <w:sz w:val="24"/>
              </w:rPr>
              <w:tab/>
            </w:r>
          </w:p>
          <w:p w14:paraId="54F15F7B" w14:textId="77777777" w:rsidR="00DA4068" w:rsidRDefault="007544BD">
            <w:pPr>
              <w:tabs>
                <w:tab w:val="right" w:leader="underscore" w:pos="5165"/>
              </w:tabs>
              <w:spacing w:before="65" w:after="65"/>
              <w:jc w:val="center"/>
            </w:pPr>
            <w:r>
              <w:rPr>
                <w:sz w:val="24"/>
              </w:rPr>
              <w:tab/>
            </w:r>
          </w:p>
        </w:tc>
      </w:tr>
    </w:tbl>
    <w:p w14:paraId="633B9E2A" w14:textId="77777777" w:rsidR="00DA4068" w:rsidRDefault="007544BD">
      <w:pPr>
        <w:keepNext/>
        <w:spacing w:before="160"/>
        <w:jc w:val="both"/>
      </w:pPr>
      <w:r>
        <w:rPr>
          <w:b/>
          <w:color w:val="C96A00"/>
          <w:sz w:val="26"/>
        </w:rPr>
        <w:t>Aktivnost 8: Dar raste vježbanjem</w:t>
      </w:r>
      <w:r>
        <w:rPr>
          <w:i/>
          <w:color w:val="6B6B6B"/>
          <w:sz w:val="20"/>
        </w:rPr>
        <w:t xml:space="preserve"> (individualni rad – vizualna veza, 5 minuta)</w:t>
      </w:r>
    </w:p>
    <w:p w14:paraId="012F9BF6" w14:textId="77777777" w:rsidR="00DA4068" w:rsidRDefault="007544BD">
      <w:pPr>
        <w:keepNext/>
        <w:jc w:val="both"/>
      </w:pPr>
      <w:r>
        <w:rPr>
          <w:color w:val="000000"/>
        </w:rPr>
        <w:t>Individualni rad. Učenici će u tri povezana polja upisati jedan dar, način vježbanja i dobro kojemu može služiti. Polja će povezati strelicama i dodati jednostavan simbol. Vrednovat će se smisao veze, a ne likovna vještina.</w:t>
      </w:r>
    </w:p>
    <w:p w14:paraId="1A7ED2A8" w14:textId="77777777" w:rsidR="00DA4068" w:rsidRDefault="007544BD">
      <w:pPr>
        <w:keepNext/>
        <w:jc w:val="both"/>
      </w:pPr>
      <w:r>
        <w:rPr>
          <w:color w:val="6B6B6B"/>
          <w:sz w:val="20"/>
        </w:rPr>
        <w:t>Moguće rješenje: Slušanje → ne prekidam sugovornika → pružam podršku.</w:t>
      </w:r>
    </w:p>
    <w:p w14:paraId="0E6449E8" w14:textId="77777777" w:rsidR="00DA4068" w:rsidRDefault="007544BD">
      <w:pPr>
        <w:keepNext/>
        <w:jc w:val="both"/>
        <w:rPr>
          <w:color w:val="000000"/>
        </w:rPr>
      </w:pPr>
      <w:r>
        <w:rPr>
          <w:color w:val="000000"/>
        </w:rPr>
        <w:t>Radni predložak:</w:t>
      </w:r>
    </w:p>
    <w:p w14:paraId="094B2870" w14:textId="77777777" w:rsidR="004539B4" w:rsidRDefault="004539B4">
      <w:pPr>
        <w:keepNext/>
        <w:jc w:val="both"/>
        <w:rPr>
          <w:color w:val="000000"/>
        </w:rPr>
      </w:pPr>
    </w:p>
    <w:p w14:paraId="74E11AC1" w14:textId="5EE02947" w:rsidR="004539B4" w:rsidRDefault="008013B9" w:rsidP="004539B4">
      <w:pPr>
        <w:keepNext/>
        <w:jc w:val="center"/>
      </w:pPr>
      <w:r>
        <w:rPr>
          <w:noProof/>
        </w:rPr>
        <w:drawing>
          <wp:inline distT="0" distB="0" distL="0" distR="0" wp14:anchorId="3359EF03" wp14:editId="3D31AD63">
            <wp:extent cx="5684400" cy="1800000"/>
            <wp:effectExtent l="0" t="0" r="0" b="0"/>
            <wp:docPr id="36822032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4400" cy="1800000"/>
                    </a:xfrm>
                    <a:prstGeom prst="rect">
                      <a:avLst/>
                    </a:prstGeom>
                    <a:noFill/>
                    <a:ln>
                      <a:noFill/>
                    </a:ln>
                  </pic:spPr>
                </pic:pic>
              </a:graphicData>
            </a:graphic>
          </wp:inline>
        </w:drawing>
      </w:r>
    </w:p>
    <w:p w14:paraId="38740437" w14:textId="72B0F307" w:rsidR="00DA4068" w:rsidRDefault="00DA4068">
      <w:pPr>
        <w:jc w:val="center"/>
      </w:pPr>
    </w:p>
    <w:p w14:paraId="55D27348" w14:textId="77777777" w:rsidR="00DA4068" w:rsidRDefault="007544BD">
      <w:pPr>
        <w:keepNext/>
        <w:jc w:val="both"/>
        <w:rPr>
          <w:color w:val="6B6B6B"/>
          <w:sz w:val="20"/>
        </w:rPr>
      </w:pPr>
      <w:r>
        <w:rPr>
          <w:color w:val="6B6B6B"/>
          <w:sz w:val="20"/>
        </w:rPr>
        <w:t>Mogući primjer rješenja:</w:t>
      </w:r>
    </w:p>
    <w:p w14:paraId="18B5BEFA" w14:textId="1C9168B4" w:rsidR="004539B4" w:rsidRDefault="008013B9" w:rsidP="004539B4">
      <w:pPr>
        <w:keepNext/>
        <w:jc w:val="center"/>
      </w:pPr>
      <w:r>
        <w:rPr>
          <w:noProof/>
        </w:rPr>
        <w:drawing>
          <wp:inline distT="0" distB="0" distL="0" distR="0" wp14:anchorId="0E1F3E62" wp14:editId="116A7C5D">
            <wp:extent cx="5288400" cy="1800000"/>
            <wp:effectExtent l="0" t="0" r="7620" b="0"/>
            <wp:docPr id="71924729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8400" cy="1800000"/>
                    </a:xfrm>
                    <a:prstGeom prst="rect">
                      <a:avLst/>
                    </a:prstGeom>
                    <a:noFill/>
                    <a:ln>
                      <a:noFill/>
                    </a:ln>
                  </pic:spPr>
                </pic:pic>
              </a:graphicData>
            </a:graphic>
          </wp:inline>
        </w:drawing>
      </w:r>
    </w:p>
    <w:p w14:paraId="059D6348" w14:textId="243333A0" w:rsidR="00DA4068" w:rsidRDefault="00DA4068">
      <w:pPr>
        <w:jc w:val="center"/>
      </w:pPr>
    </w:p>
    <w:p w14:paraId="01F677A2" w14:textId="77777777" w:rsidR="00DA4068" w:rsidRDefault="007544BD">
      <w:pPr>
        <w:keepNext/>
        <w:spacing w:before="160"/>
        <w:jc w:val="both"/>
      </w:pPr>
      <w:r>
        <w:rPr>
          <w:b/>
          <w:color w:val="C96A00"/>
          <w:sz w:val="26"/>
        </w:rPr>
        <w:lastRenderedPageBreak/>
        <w:t>Aktivnost 9: Odluka nije prepuštena slučaju</w:t>
      </w:r>
      <w:r>
        <w:rPr>
          <w:i/>
          <w:color w:val="6B6B6B"/>
          <w:sz w:val="20"/>
        </w:rPr>
        <w:t xml:space="preserve"> (rad u skupinama – plan istraživanja, 6 minuta)</w:t>
      </w:r>
    </w:p>
    <w:p w14:paraId="67583759" w14:textId="5EFFC69A" w:rsidR="00DA4068" w:rsidRDefault="007544BD">
      <w:pPr>
        <w:keepNext/>
        <w:jc w:val="both"/>
      </w:pPr>
      <w:r>
        <w:rPr>
          <w:color w:val="000000"/>
        </w:rPr>
        <w:t>Rad u skupinama. Učenici će savjetovati izmišljenoga učenika kojemu se sviđaju dvije škole, a prijatelji traže da pođe s njima</w:t>
      </w:r>
      <w:r w:rsidR="004539B4">
        <w:rPr>
          <w:color w:val="000000"/>
        </w:rPr>
        <w:t xml:space="preserve"> nakon 8. razreda</w:t>
      </w:r>
      <w:r>
        <w:rPr>
          <w:color w:val="000000"/>
        </w:rPr>
        <w:t>. Sastavit će plan provjere prije odluke.</w:t>
      </w:r>
    </w:p>
    <w:p w14:paraId="3E5045B3" w14:textId="77777777" w:rsidR="00DA4068" w:rsidRDefault="007544BD">
      <w:pPr>
        <w:keepNext/>
        <w:jc w:val="both"/>
      </w:pPr>
      <w:r>
        <w:rPr>
          <w:color w:val="6B6B6B"/>
          <w:sz w:val="20"/>
        </w:rPr>
        <w:t>Moguće rješenje: Potrebno je saznati programe i uvjete, razgovarati s roditeljima ili stručnom službom te usporediti interese i sposobnosti. Molitva prati razuman izbor, a ne zamjenjuje informacije.</w:t>
      </w:r>
    </w:p>
    <w:p w14:paraId="288EB1E1"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22B457AD" w14:textId="77777777">
        <w:trPr>
          <w:cantSplit/>
          <w:jc w:val="center"/>
        </w:trPr>
        <w:tc>
          <w:tcPr>
            <w:tcW w:w="10346" w:type="dxa"/>
            <w:shd w:val="clear" w:color="auto" w:fill="8064A2"/>
          </w:tcPr>
          <w:p w14:paraId="054AD404" w14:textId="77777777" w:rsidR="00DA4068" w:rsidRDefault="007544BD">
            <w:pPr>
              <w:keepNext/>
              <w:spacing w:before="65" w:after="65"/>
              <w:ind w:left="85" w:right="85"/>
              <w:jc w:val="center"/>
            </w:pPr>
            <w:r>
              <w:rPr>
                <w:b/>
                <w:color w:val="FFFFFF"/>
                <w:sz w:val="40"/>
              </w:rPr>
              <w:t>PRIJE ODLUKE</w:t>
            </w:r>
          </w:p>
        </w:tc>
      </w:tr>
      <w:tr w:rsidR="00DA4068" w14:paraId="67EAF292" w14:textId="77777777">
        <w:trPr>
          <w:cantSplit/>
          <w:jc w:val="center"/>
        </w:trPr>
        <w:tc>
          <w:tcPr>
            <w:tcW w:w="10346" w:type="dxa"/>
          </w:tcPr>
          <w:p w14:paraId="7B94407D" w14:textId="77777777" w:rsidR="00DA4068" w:rsidRDefault="007544BD">
            <w:pPr>
              <w:keepNext/>
              <w:spacing w:before="65" w:after="65"/>
              <w:ind w:left="85" w:right="85"/>
            </w:pPr>
            <w:r>
              <w:rPr>
                <w:color w:val="000000"/>
                <w:sz w:val="40"/>
              </w:rPr>
              <w:t>Što trebamo saznati?</w:t>
            </w:r>
          </w:p>
          <w:p w14:paraId="017B07E8" w14:textId="77777777" w:rsidR="00DA4068" w:rsidRDefault="007544BD">
            <w:pPr>
              <w:keepNext/>
              <w:tabs>
                <w:tab w:val="right" w:leader="underscore" w:pos="10338"/>
              </w:tabs>
              <w:spacing w:before="65" w:after="65"/>
              <w:jc w:val="center"/>
            </w:pPr>
            <w:r>
              <w:rPr>
                <w:sz w:val="24"/>
              </w:rPr>
              <w:tab/>
            </w:r>
          </w:p>
        </w:tc>
      </w:tr>
      <w:tr w:rsidR="00DA4068" w14:paraId="0F25F9CF" w14:textId="77777777">
        <w:trPr>
          <w:cantSplit/>
          <w:jc w:val="center"/>
        </w:trPr>
        <w:tc>
          <w:tcPr>
            <w:tcW w:w="10346" w:type="dxa"/>
            <w:shd w:val="clear" w:color="auto" w:fill="F7FBF7"/>
          </w:tcPr>
          <w:p w14:paraId="3B68BA16" w14:textId="77777777" w:rsidR="00DA4068" w:rsidRDefault="007544BD">
            <w:pPr>
              <w:keepNext/>
              <w:spacing w:before="65" w:after="65"/>
              <w:ind w:left="85" w:right="85"/>
            </w:pPr>
            <w:r>
              <w:rPr>
                <w:color w:val="000000"/>
                <w:sz w:val="40"/>
              </w:rPr>
              <w:t>S kim ćemo razgovarati?</w:t>
            </w:r>
          </w:p>
          <w:p w14:paraId="3BB7A447" w14:textId="77777777" w:rsidR="00DA4068" w:rsidRDefault="007544BD">
            <w:pPr>
              <w:keepNext/>
              <w:tabs>
                <w:tab w:val="right" w:leader="underscore" w:pos="10338"/>
              </w:tabs>
              <w:spacing w:before="65" w:after="65"/>
              <w:jc w:val="center"/>
            </w:pPr>
            <w:r>
              <w:rPr>
                <w:sz w:val="24"/>
              </w:rPr>
              <w:tab/>
            </w:r>
          </w:p>
        </w:tc>
      </w:tr>
      <w:tr w:rsidR="00DA4068" w14:paraId="676C8348" w14:textId="77777777">
        <w:trPr>
          <w:cantSplit/>
          <w:jc w:val="center"/>
        </w:trPr>
        <w:tc>
          <w:tcPr>
            <w:tcW w:w="10346" w:type="dxa"/>
          </w:tcPr>
          <w:p w14:paraId="3EED2EA6" w14:textId="77777777" w:rsidR="00DA4068" w:rsidRDefault="007544BD">
            <w:pPr>
              <w:spacing w:before="65" w:after="65"/>
              <w:ind w:left="85" w:right="85"/>
            </w:pPr>
            <w:r>
              <w:rPr>
                <w:color w:val="000000"/>
                <w:sz w:val="40"/>
              </w:rPr>
              <w:t>Kako ćemo provjeriti svoj razlog?</w:t>
            </w:r>
          </w:p>
          <w:p w14:paraId="2C2375D7" w14:textId="77777777" w:rsidR="00DA4068" w:rsidRDefault="007544BD">
            <w:pPr>
              <w:tabs>
                <w:tab w:val="right" w:leader="underscore" w:pos="10338"/>
              </w:tabs>
              <w:spacing w:before="65" w:after="65"/>
              <w:jc w:val="center"/>
            </w:pPr>
            <w:r>
              <w:rPr>
                <w:sz w:val="24"/>
              </w:rPr>
              <w:tab/>
            </w:r>
          </w:p>
        </w:tc>
      </w:tr>
    </w:tbl>
    <w:p w14:paraId="48F55A9D" w14:textId="77777777" w:rsidR="00DA4068" w:rsidRDefault="007544BD">
      <w:pPr>
        <w:keepNext/>
        <w:spacing w:before="160"/>
        <w:jc w:val="both"/>
      </w:pPr>
      <w:r>
        <w:rPr>
          <w:b/>
          <w:color w:val="C96A00"/>
          <w:sz w:val="26"/>
        </w:rPr>
        <w:t>Aktivnost 10: Zapišimo!</w:t>
      </w:r>
      <w:r>
        <w:rPr>
          <w:i/>
          <w:color w:val="6B6B6B"/>
          <w:sz w:val="20"/>
        </w:rPr>
        <w:t xml:space="preserve"> (individualni rad – sažetak u trima odrednicama, 3 minute)</w:t>
      </w:r>
    </w:p>
    <w:p w14:paraId="07A223BD" w14:textId="77777777" w:rsidR="00DA4068" w:rsidRDefault="007544BD">
      <w:pPr>
        <w:keepNext/>
        <w:jc w:val="both"/>
      </w:pPr>
      <w:r>
        <w:rPr>
          <w:color w:val="000000"/>
        </w:rPr>
        <w:t>Individualni rad. Učenici će zapisati naslov te dovršiti tri kratka objašnjenja. Na kraju će dodati zajednički poziv svih kršćana.</w:t>
      </w:r>
    </w:p>
    <w:p w14:paraId="7241AFF2" w14:textId="77777777" w:rsidR="00DA4068" w:rsidRDefault="007544BD">
      <w:pPr>
        <w:keepNext/>
        <w:jc w:val="both"/>
      </w:pPr>
      <w:r>
        <w:rPr>
          <w:color w:val="6B6B6B"/>
          <w:sz w:val="20"/>
        </w:rPr>
        <w:t>Moguće rješenje: Zvanje – stečeno obrazovanje; zanimanje – posao koji obavljamo; poziv – smisao života koji ostvarujemo darovima i služenjem. Svi kršćani pozvani su na svetost.</w:t>
      </w:r>
    </w:p>
    <w:p w14:paraId="5D07D026"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30A0E157" w14:textId="77777777" w:rsidTr="004539B4">
        <w:trPr>
          <w:cantSplit/>
          <w:jc w:val="center"/>
        </w:trPr>
        <w:tc>
          <w:tcPr>
            <w:tcW w:w="10337" w:type="dxa"/>
            <w:shd w:val="clear" w:color="auto" w:fill="984806"/>
          </w:tcPr>
          <w:p w14:paraId="0FC917C0" w14:textId="77777777" w:rsidR="00DA4068" w:rsidRDefault="007544BD">
            <w:pPr>
              <w:keepNext/>
              <w:spacing w:before="65" w:after="65"/>
              <w:ind w:left="85" w:right="85"/>
              <w:jc w:val="center"/>
            </w:pPr>
            <w:r>
              <w:rPr>
                <w:b/>
                <w:color w:val="FFFFFF"/>
                <w:sz w:val="40"/>
              </w:rPr>
              <w:t>ŽIVOTNO ZVANJE I POZIV</w:t>
            </w:r>
          </w:p>
        </w:tc>
      </w:tr>
      <w:tr w:rsidR="00DA4068" w14:paraId="54178437" w14:textId="77777777" w:rsidTr="004539B4">
        <w:trPr>
          <w:cantSplit/>
          <w:trHeight w:val="2765"/>
          <w:jc w:val="center"/>
        </w:trPr>
        <w:tc>
          <w:tcPr>
            <w:tcW w:w="10337" w:type="dxa"/>
            <w:tcBorders>
              <w:bottom w:val="single" w:sz="4" w:space="0" w:color="000000"/>
            </w:tcBorders>
            <w:shd w:val="clear" w:color="auto" w:fill="EAF6EC"/>
          </w:tcPr>
          <w:p w14:paraId="26F1901D" w14:textId="3266D595" w:rsidR="00DA4068" w:rsidRPr="004539B4" w:rsidRDefault="007544BD">
            <w:pPr>
              <w:keepNext/>
              <w:spacing w:before="65" w:after="65"/>
              <w:ind w:left="85" w:right="85"/>
              <w:rPr>
                <w:sz w:val="24"/>
                <w:szCs w:val="24"/>
              </w:rPr>
            </w:pPr>
            <w:r>
              <w:rPr>
                <w:color w:val="000000"/>
                <w:sz w:val="40"/>
              </w:rPr>
              <w:t>Zvanje je</w:t>
            </w:r>
            <w:r w:rsidR="004539B4">
              <w:rPr>
                <w:color w:val="000000"/>
                <w:sz w:val="40"/>
              </w:rPr>
              <w:t xml:space="preserve"> </w:t>
            </w:r>
            <w:r w:rsidR="004539B4">
              <w:rPr>
                <w:color w:val="000000"/>
                <w:sz w:val="24"/>
                <w:szCs w:val="24"/>
              </w:rPr>
              <w:t>________________________________________________________________________</w:t>
            </w:r>
          </w:p>
          <w:p w14:paraId="253821A0" w14:textId="16EE8431" w:rsidR="004539B4" w:rsidRPr="004539B4" w:rsidRDefault="004539B4" w:rsidP="004539B4">
            <w:pPr>
              <w:keepNext/>
              <w:spacing w:before="65" w:after="65"/>
              <w:ind w:left="85" w:right="85"/>
              <w:rPr>
                <w:color w:val="000000"/>
                <w:sz w:val="24"/>
                <w:szCs w:val="24"/>
              </w:rPr>
            </w:pPr>
            <w:r>
              <w:rPr>
                <w:color w:val="000000"/>
                <w:sz w:val="40"/>
              </w:rPr>
              <w:t xml:space="preserve">Zanimanje je </w:t>
            </w:r>
            <w:r>
              <w:rPr>
                <w:color w:val="000000"/>
                <w:sz w:val="24"/>
                <w:szCs w:val="24"/>
              </w:rPr>
              <w:t>__________________________________________________________________</w:t>
            </w:r>
          </w:p>
          <w:p w14:paraId="61344376" w14:textId="3600E3A4" w:rsidR="004539B4" w:rsidRPr="004539B4" w:rsidRDefault="004539B4" w:rsidP="004539B4">
            <w:pPr>
              <w:keepNext/>
              <w:spacing w:before="65" w:after="65"/>
              <w:ind w:left="85" w:right="85"/>
              <w:rPr>
                <w:color w:val="000000"/>
                <w:sz w:val="24"/>
                <w:szCs w:val="24"/>
              </w:rPr>
            </w:pPr>
            <w:r>
              <w:rPr>
                <w:color w:val="000000"/>
                <w:sz w:val="40"/>
              </w:rPr>
              <w:t xml:space="preserve">Poziv je </w:t>
            </w:r>
            <w:r>
              <w:rPr>
                <w:color w:val="000000"/>
                <w:sz w:val="24"/>
                <w:szCs w:val="24"/>
              </w:rPr>
              <w:t>_________________________________________________________________________</w:t>
            </w:r>
            <w:r>
              <w:rPr>
                <w:sz w:val="24"/>
              </w:rPr>
              <w:tab/>
            </w:r>
          </w:p>
          <w:p w14:paraId="1C326348" w14:textId="3B30FBAF" w:rsidR="00DA4068" w:rsidRDefault="004539B4" w:rsidP="004539B4">
            <w:pPr>
              <w:spacing w:before="65" w:after="65"/>
              <w:ind w:left="85" w:right="85"/>
            </w:pPr>
            <w:r>
              <w:rPr>
                <w:color w:val="000000"/>
                <w:sz w:val="40"/>
              </w:rPr>
              <w:t xml:space="preserve">Zajednički kršćanski poziv: </w:t>
            </w:r>
            <w:r>
              <w:rPr>
                <w:color w:val="000000"/>
                <w:sz w:val="24"/>
              </w:rPr>
              <w:t>________________________________________________</w:t>
            </w:r>
          </w:p>
        </w:tc>
      </w:tr>
    </w:tbl>
    <w:p w14:paraId="5BDE9AA9" w14:textId="77777777" w:rsidR="00DA4068" w:rsidRDefault="00DA4068" w:rsidP="004539B4"/>
    <w:p w14:paraId="0450E92F" w14:textId="77777777" w:rsidR="004539B4" w:rsidRDefault="004539B4" w:rsidP="004539B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5E6A6C3" w14:textId="77777777">
        <w:trPr>
          <w:cantSplit/>
          <w:jc w:val="center"/>
        </w:trPr>
        <w:tc>
          <w:tcPr>
            <w:tcW w:w="10346" w:type="dxa"/>
            <w:shd w:val="clear" w:color="auto" w:fill="00B050"/>
          </w:tcPr>
          <w:p w14:paraId="05E03890" w14:textId="77777777" w:rsidR="00DA4068" w:rsidRDefault="007544BD">
            <w:pPr>
              <w:keepNext/>
              <w:spacing w:before="80"/>
              <w:ind w:left="85" w:right="85"/>
            </w:pPr>
            <w:r>
              <w:rPr>
                <w:b/>
                <w:color w:val="FFFFFF"/>
                <w:sz w:val="32"/>
              </w:rPr>
              <w:t>III. ZAVRŠNI DIO – DJELUJ</w:t>
            </w:r>
            <w:r>
              <w:rPr>
                <w:color w:val="FFFFFF"/>
                <w:sz w:val="20"/>
              </w:rPr>
              <w:t xml:space="preserve">  (10 min)</w:t>
            </w:r>
          </w:p>
        </w:tc>
      </w:tr>
    </w:tbl>
    <w:p w14:paraId="7C982E06" w14:textId="77777777" w:rsidR="00DA4068" w:rsidRDefault="007544BD">
      <w:pPr>
        <w:keepNext/>
        <w:spacing w:before="160"/>
        <w:jc w:val="both"/>
      </w:pPr>
      <w:r>
        <w:rPr>
          <w:b/>
          <w:color w:val="C96A00"/>
          <w:sz w:val="26"/>
        </w:rPr>
        <w:t>Aktualizacija:</w:t>
      </w:r>
    </w:p>
    <w:p w14:paraId="752A9C4E" w14:textId="77777777" w:rsidR="00DA4068" w:rsidRDefault="007544BD">
      <w:pPr>
        <w:jc w:val="both"/>
      </w:pPr>
      <w:r>
        <w:rPr>
          <w:color w:val="000000"/>
        </w:rPr>
        <w:t>Vjeroučitelj će odabrati dva ili tri pitanja.</w:t>
      </w:r>
    </w:p>
    <w:p w14:paraId="7EBB4D8D" w14:textId="77777777" w:rsidR="00DA4068" w:rsidRDefault="007544BD">
      <w:pPr>
        <w:keepNext/>
        <w:jc w:val="both"/>
      </w:pPr>
      <w:r>
        <w:rPr>
          <w:color w:val="000000"/>
        </w:rPr>
        <w:t>Razgovor</w:t>
      </w:r>
    </w:p>
    <w:p w14:paraId="729B05BE" w14:textId="77777777" w:rsidR="00DA4068" w:rsidRDefault="007544BD">
      <w:pPr>
        <w:pStyle w:val="Grafikeoznake"/>
        <w:ind w:left="255" w:hanging="255"/>
        <w:jc w:val="both"/>
      </w:pPr>
      <w:r>
        <w:rPr>
          <w:color w:val="000000"/>
        </w:rPr>
        <w:t xml:space="preserve">Kako biste već sada razvijali dar koji imate? </w:t>
      </w:r>
      <w:r>
        <w:rPr>
          <w:color w:val="6B6B6B"/>
          <w:sz w:val="18"/>
        </w:rPr>
        <w:t>(Redovitom vježbom, prihvaćanjem povratne informacije i malom odgovornom zadaćom.)</w:t>
      </w:r>
    </w:p>
    <w:p w14:paraId="40383D0A" w14:textId="77777777" w:rsidR="00DA4068" w:rsidRDefault="007544BD">
      <w:pPr>
        <w:pStyle w:val="Grafikeoznake"/>
        <w:ind w:left="255" w:hanging="255"/>
        <w:jc w:val="both"/>
      </w:pPr>
      <w:r>
        <w:rPr>
          <w:color w:val="000000"/>
        </w:rPr>
        <w:t xml:space="preserve">Kako biste iskazali poštovanje prema slabo plaćenom poslu? </w:t>
      </w:r>
      <w:r>
        <w:rPr>
          <w:color w:val="6B6B6B"/>
          <w:sz w:val="18"/>
        </w:rPr>
        <w:t>(Zahvalnošću, pristojnim odnosom i odbijanjem omalovažavanja osobe.)</w:t>
      </w:r>
    </w:p>
    <w:p w14:paraId="488A7B94" w14:textId="77777777" w:rsidR="00DA4068" w:rsidRDefault="007544BD">
      <w:pPr>
        <w:pStyle w:val="Grafikeoznake"/>
        <w:ind w:left="255" w:hanging="255"/>
        <w:jc w:val="both"/>
      </w:pPr>
      <w:r>
        <w:rPr>
          <w:color w:val="000000"/>
        </w:rPr>
        <w:t xml:space="preserve">Što biste učinili kada tuđa očekivanja postanu pritisak? </w:t>
      </w:r>
      <w:r>
        <w:rPr>
          <w:color w:val="6B6B6B"/>
          <w:sz w:val="18"/>
        </w:rPr>
        <w:t>(Mirno iznijeli interese i razloge te potražili podršku osobe od povjerenja.)</w:t>
      </w:r>
    </w:p>
    <w:p w14:paraId="03B3B988" w14:textId="77777777" w:rsidR="00DA4068" w:rsidRDefault="007544BD">
      <w:pPr>
        <w:keepNext/>
        <w:spacing w:before="160"/>
        <w:jc w:val="both"/>
      </w:pPr>
      <w:r>
        <w:rPr>
          <w:b/>
          <w:color w:val="C96A00"/>
          <w:sz w:val="26"/>
        </w:rPr>
        <w:lastRenderedPageBreak/>
        <w:t>Sinteza:</w:t>
      </w:r>
    </w:p>
    <w:p w14:paraId="20E144F0" w14:textId="77777777" w:rsidR="00DA4068" w:rsidRDefault="007544BD">
      <w:pPr>
        <w:keepNext/>
        <w:jc w:val="both"/>
      </w:pPr>
      <w:r>
        <w:rPr>
          <w:color w:val="000000"/>
        </w:rPr>
        <w:t>Učenici će se vratiti početnoj tvrdnji o pozivu i zanimanju. Jedan će par objasniti razliku primjerom, a drugi će dodati zašto je Samuelu bio potreban Eli.</w:t>
      </w:r>
    </w:p>
    <w:p w14:paraId="7D1E7D4E" w14:textId="77777777" w:rsidR="00DA4068" w:rsidRDefault="007544BD">
      <w:pPr>
        <w:keepNext/>
        <w:jc w:val="both"/>
        <w:rPr>
          <w:color w:val="6B6B6B"/>
          <w:sz w:val="20"/>
        </w:rPr>
      </w:pPr>
      <w:r>
        <w:rPr>
          <w:color w:val="6B6B6B"/>
          <w:sz w:val="20"/>
        </w:rPr>
        <w:t>Moguće rješenje: Poziv nadilazi posao; uključuje način života i dobro kojemu služimo. Razlučivanje traži vlastiti odgovor i pouzdanu pomoć.</w:t>
      </w:r>
    </w:p>
    <w:p w14:paraId="54A078F6" w14:textId="77777777" w:rsidR="004539B4" w:rsidRDefault="004539B4">
      <w:pPr>
        <w:keepNext/>
        <w:jc w:val="both"/>
        <w:rPr>
          <w:color w:val="6B6B6B"/>
          <w:sz w:val="20"/>
        </w:rPr>
      </w:pPr>
    </w:p>
    <w:p w14:paraId="53EF475E" w14:textId="54ED4B77" w:rsidR="004539B4" w:rsidRDefault="004539B4">
      <w:pPr>
        <w:keepNext/>
        <w:jc w:val="both"/>
      </w:pPr>
      <w:r w:rsidRPr="000E257C">
        <w:rPr>
          <w:color w:val="002060"/>
          <w:sz w:val="40"/>
          <w:szCs w:val="40"/>
        </w:rPr>
        <w:t>Poziv je samo drugi naziv za zanimanje.</w:t>
      </w:r>
    </w:p>
    <w:p w14:paraId="15BA1C8A"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44C6E7B9" w14:textId="77777777">
        <w:trPr>
          <w:cantSplit/>
          <w:jc w:val="center"/>
        </w:trPr>
        <w:tc>
          <w:tcPr>
            <w:tcW w:w="10346" w:type="dxa"/>
            <w:shd w:val="clear" w:color="auto" w:fill="F2F8F3"/>
          </w:tcPr>
          <w:p w14:paraId="1FE58FB5" w14:textId="77777777" w:rsidR="00DA4068" w:rsidRDefault="007544BD">
            <w:pPr>
              <w:spacing w:before="65" w:after="65"/>
              <w:ind w:left="85" w:right="85"/>
              <w:jc w:val="both"/>
            </w:pPr>
            <w:r>
              <w:rPr>
                <w:b/>
                <w:color w:val="166534"/>
              </w:rPr>
              <w:t>Zaključak vjeroučitelja:</w:t>
            </w:r>
            <w:r>
              <w:t xml:space="preserve"> Svojim darovima odgovaramo na Božji poziv kada ih razvijamo i upotrebljavamo za dobro. Zvanje, zanimanje i poziv povezani su, ali nisu isto. Svaki pošten rad može biti put svetosti. Izbor raste uz iskustvo, molitvu, informacije i savjet.</w:t>
            </w:r>
          </w:p>
        </w:tc>
      </w:tr>
    </w:tbl>
    <w:p w14:paraId="1DB47D4D" w14:textId="77777777" w:rsidR="00DA4068" w:rsidRDefault="007544BD">
      <w:pPr>
        <w:keepNext/>
        <w:spacing w:before="160"/>
        <w:jc w:val="both"/>
      </w:pPr>
      <w:r>
        <w:rPr>
          <w:b/>
          <w:color w:val="C96A00"/>
          <w:sz w:val="26"/>
        </w:rPr>
        <w:t>Formativna provjera:</w:t>
      </w:r>
      <w:r>
        <w:rPr>
          <w:i/>
          <w:color w:val="6B6B6B"/>
          <w:sz w:val="20"/>
        </w:rPr>
        <w:t xml:space="preserve"> (individualni rad, 3 minute)</w:t>
      </w:r>
    </w:p>
    <w:p w14:paraId="3037A553" w14:textId="77777777" w:rsidR="00DA4068" w:rsidRDefault="007544BD">
      <w:pPr>
        <w:keepNext/>
        <w:jc w:val="both"/>
      </w:pPr>
      <w:r>
        <w:rPr>
          <w:color w:val="000000"/>
        </w:rPr>
        <w:t>Učenici će u kratkom opisu pronaći i ispraviti dvije pogreške.</w:t>
      </w:r>
    </w:p>
    <w:p w14:paraId="61CE3D63" w14:textId="77777777" w:rsidR="00DA4068" w:rsidRDefault="007544BD">
      <w:pPr>
        <w:keepNext/>
        <w:jc w:val="both"/>
      </w:pPr>
      <w:r>
        <w:rPr>
          <w:color w:val="6B6B6B"/>
          <w:sz w:val="20"/>
        </w:rPr>
        <w:t>Rješenje: Zamijenjeni su pojmovi zvanje i zanimanje. Ivo je po zvanju kuhar, a po zanimanju vozač. Poziv na služenje može ostvarivati u tom poslu.</w:t>
      </w:r>
    </w:p>
    <w:p w14:paraId="4015EFCF"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4E2ED90D" w14:textId="77777777">
        <w:trPr>
          <w:cantSplit/>
          <w:jc w:val="center"/>
        </w:trPr>
        <w:tc>
          <w:tcPr>
            <w:tcW w:w="10346" w:type="dxa"/>
            <w:shd w:val="clear" w:color="auto" w:fill="8064A2"/>
          </w:tcPr>
          <w:p w14:paraId="249DA0CF" w14:textId="77777777" w:rsidR="00DA4068" w:rsidRDefault="007544BD">
            <w:pPr>
              <w:keepNext/>
              <w:spacing w:before="65" w:after="65"/>
              <w:ind w:left="85" w:right="85"/>
              <w:jc w:val="center"/>
            </w:pPr>
            <w:r>
              <w:rPr>
                <w:b/>
                <w:color w:val="FFFFFF"/>
                <w:sz w:val="40"/>
              </w:rPr>
              <w:t>PRONAĐIMO DVIJE POGREŠKE</w:t>
            </w:r>
          </w:p>
        </w:tc>
      </w:tr>
      <w:tr w:rsidR="00DA4068" w14:paraId="0007772A" w14:textId="77777777">
        <w:trPr>
          <w:cantSplit/>
          <w:jc w:val="center"/>
        </w:trPr>
        <w:tc>
          <w:tcPr>
            <w:tcW w:w="10346" w:type="dxa"/>
          </w:tcPr>
          <w:p w14:paraId="764995DF" w14:textId="77777777" w:rsidR="00DA4068" w:rsidRDefault="007544BD">
            <w:pPr>
              <w:keepNext/>
              <w:spacing w:before="65" w:after="65"/>
              <w:ind w:left="85" w:right="85"/>
            </w:pPr>
            <w:r>
              <w:rPr>
                <w:color w:val="000000"/>
                <w:sz w:val="40"/>
              </w:rPr>
              <w:t>Ivo je završio školu za kuhara, pa mu je zanimanje kuhar. Sada radi kao vozač, pa mu je zvanje vozač.</w:t>
            </w:r>
          </w:p>
        </w:tc>
      </w:tr>
      <w:tr w:rsidR="00DA4068" w14:paraId="3C5F4AC8" w14:textId="77777777">
        <w:trPr>
          <w:cantSplit/>
          <w:jc w:val="center"/>
        </w:trPr>
        <w:tc>
          <w:tcPr>
            <w:tcW w:w="10346" w:type="dxa"/>
            <w:shd w:val="clear" w:color="auto" w:fill="F7FBF7"/>
          </w:tcPr>
          <w:p w14:paraId="39733025" w14:textId="77777777" w:rsidR="00DA4068" w:rsidRDefault="007544BD">
            <w:pPr>
              <w:spacing w:before="65" w:after="65"/>
              <w:ind w:left="85" w:right="85"/>
            </w:pPr>
            <w:r>
              <w:rPr>
                <w:color w:val="000000"/>
                <w:sz w:val="40"/>
              </w:rPr>
              <w:t>Ispravljeno objašnjenje</w:t>
            </w:r>
          </w:p>
          <w:p w14:paraId="130AC387" w14:textId="77777777" w:rsidR="00DA4068" w:rsidRDefault="007544BD">
            <w:pPr>
              <w:tabs>
                <w:tab w:val="right" w:leader="underscore" w:pos="10338"/>
              </w:tabs>
              <w:spacing w:before="65" w:after="65"/>
              <w:jc w:val="center"/>
            </w:pPr>
            <w:r>
              <w:rPr>
                <w:sz w:val="24"/>
              </w:rPr>
              <w:tab/>
            </w:r>
          </w:p>
          <w:p w14:paraId="1EFBC91E" w14:textId="77777777" w:rsidR="00DA4068" w:rsidRDefault="007544BD">
            <w:pPr>
              <w:tabs>
                <w:tab w:val="right" w:leader="underscore" w:pos="10338"/>
              </w:tabs>
              <w:spacing w:before="65" w:after="65"/>
              <w:jc w:val="center"/>
            </w:pPr>
            <w:r>
              <w:rPr>
                <w:sz w:val="24"/>
              </w:rPr>
              <w:tab/>
            </w:r>
          </w:p>
        </w:tc>
      </w:tr>
    </w:tbl>
    <w:p w14:paraId="2EC4AE0E" w14:textId="77777777" w:rsidR="00DA4068" w:rsidRDefault="007544BD">
      <w:pPr>
        <w:keepNext/>
        <w:spacing w:before="160"/>
        <w:jc w:val="both"/>
      </w:pPr>
      <w:r>
        <w:rPr>
          <w:b/>
          <w:color w:val="C96A00"/>
          <w:sz w:val="26"/>
        </w:rPr>
        <w:t>Samovrednovanje:</w:t>
      </w:r>
      <w:r>
        <w:rPr>
          <w:i/>
          <w:color w:val="6B6B6B"/>
          <w:sz w:val="20"/>
        </w:rPr>
        <w:t xml:space="preserve"> (individualni rad, 1 minuta)</w:t>
      </w:r>
    </w:p>
    <w:p w14:paraId="4A5608EE" w14:textId="77777777" w:rsidR="00DA4068" w:rsidRDefault="007544BD">
      <w:pPr>
        <w:jc w:val="both"/>
      </w:pPr>
      <w:r>
        <w:rPr>
          <w:color w:val="000000"/>
        </w:rPr>
        <w:t>Učenici će uz tri pojma zapisati + ako mogu dati vlastiti primjer ili ? ako trebaju dodatno objašnjenje. Vjeroučitelj će kratko pojasniti pojam uz koji se pojavljuje najviše upitnika.</w:t>
      </w:r>
    </w:p>
    <w:p w14:paraId="61A174FD"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70E269A5" w14:textId="77777777">
        <w:trPr>
          <w:cantSplit/>
          <w:jc w:val="center"/>
        </w:trPr>
        <w:tc>
          <w:tcPr>
            <w:tcW w:w="10346" w:type="dxa"/>
            <w:shd w:val="clear" w:color="auto" w:fill="8064A2"/>
          </w:tcPr>
          <w:p w14:paraId="0A1208A5" w14:textId="77777777" w:rsidR="00DA4068" w:rsidRDefault="007544BD">
            <w:pPr>
              <w:keepNext/>
              <w:spacing w:before="65" w:after="65"/>
              <w:ind w:left="85" w:right="85"/>
              <w:jc w:val="center"/>
            </w:pPr>
            <w:r>
              <w:rPr>
                <w:b/>
                <w:color w:val="FFFFFF"/>
                <w:sz w:val="40"/>
              </w:rPr>
              <w:t>MOGU LI DATI PRIMJER?</w:t>
            </w:r>
          </w:p>
        </w:tc>
      </w:tr>
      <w:tr w:rsidR="00DA4068" w14:paraId="43021570" w14:textId="77777777">
        <w:trPr>
          <w:cantSplit/>
          <w:jc w:val="center"/>
        </w:trPr>
        <w:tc>
          <w:tcPr>
            <w:tcW w:w="10346" w:type="dxa"/>
          </w:tcPr>
          <w:p w14:paraId="568A9DF6" w14:textId="77777777" w:rsidR="004539B4" w:rsidRDefault="007544BD">
            <w:pPr>
              <w:spacing w:before="65" w:after="65"/>
              <w:ind w:left="85" w:right="85"/>
              <w:rPr>
                <w:color w:val="000000"/>
                <w:sz w:val="40"/>
              </w:rPr>
            </w:pPr>
            <w:r>
              <w:rPr>
                <w:color w:val="000000"/>
                <w:sz w:val="40"/>
              </w:rPr>
              <w:t xml:space="preserve">ZVANJE  + / ?     </w:t>
            </w:r>
          </w:p>
          <w:p w14:paraId="38FBD8A0" w14:textId="2E74EBE6" w:rsidR="00DA4068" w:rsidRDefault="007544BD">
            <w:pPr>
              <w:spacing w:before="65" w:after="65"/>
              <w:ind w:left="85" w:right="85"/>
            </w:pPr>
            <w:r>
              <w:rPr>
                <w:color w:val="000000"/>
                <w:sz w:val="40"/>
              </w:rPr>
              <w:t>ZANIMANJE  + / ?</w:t>
            </w:r>
          </w:p>
          <w:p w14:paraId="30B24B5E" w14:textId="77777777" w:rsidR="00DA4068" w:rsidRDefault="007544BD">
            <w:pPr>
              <w:spacing w:before="65" w:after="65"/>
              <w:ind w:left="85" w:right="85"/>
            </w:pPr>
            <w:r>
              <w:rPr>
                <w:color w:val="000000"/>
                <w:sz w:val="40"/>
              </w:rPr>
              <w:t>POZIV  + / ?</w:t>
            </w:r>
          </w:p>
        </w:tc>
      </w:tr>
    </w:tbl>
    <w:p w14:paraId="41FD3DAF" w14:textId="77777777" w:rsidR="00DA4068" w:rsidRDefault="007544BD">
      <w:pPr>
        <w:keepNext/>
        <w:spacing w:before="160"/>
        <w:jc w:val="both"/>
      </w:pPr>
      <w:r>
        <w:rPr>
          <w:b/>
          <w:color w:val="C96A00"/>
          <w:sz w:val="26"/>
        </w:rPr>
        <w:t>Domaća zadaća:</w:t>
      </w:r>
    </w:p>
    <w:p w14:paraId="2B342DCE" w14:textId="77777777" w:rsidR="00DA4068" w:rsidRDefault="007544BD">
      <w:pPr>
        <w:jc w:val="both"/>
      </w:pPr>
      <w:r>
        <w:rPr>
          <w:color w:val="000000"/>
        </w:rPr>
        <w:t>Učenici će riješiti ili dovršiti zadatke u RB, str. 16–17.</w:t>
      </w:r>
    </w:p>
    <w:p w14:paraId="0BCDF967" w14:textId="77777777" w:rsidR="00DA4068" w:rsidRDefault="007544BD">
      <w:pPr>
        <w:jc w:val="both"/>
      </w:pPr>
      <w:r>
        <w:rPr>
          <w:color w:val="000000"/>
        </w:rPr>
        <w:t>Ili:</w:t>
      </w:r>
    </w:p>
    <w:p w14:paraId="3BA7C569" w14:textId="5E5C600F" w:rsidR="006308FC" w:rsidRPr="006308FC" w:rsidRDefault="006308FC" w:rsidP="006308FC">
      <w:pPr>
        <w:jc w:val="both"/>
        <w:rPr>
          <w:color w:val="000000"/>
        </w:rPr>
      </w:pPr>
      <w:r w:rsidRPr="006308FC">
        <w:rPr>
          <w:color w:val="000000"/>
        </w:rPr>
        <w:t>Učenici će prepisati i dovršiti sljedeću rečenicu u svojim bilježnicama:</w:t>
      </w:r>
    </w:p>
    <w:p w14:paraId="77E5956B" w14:textId="2E4D1647" w:rsidR="00DA4068" w:rsidRDefault="006308FC" w:rsidP="006308FC">
      <w:pPr>
        <w:jc w:val="both"/>
      </w:pPr>
      <w:r w:rsidRPr="006308FC">
        <w:rPr>
          <w:color w:val="000000"/>
        </w:rPr>
        <w:t>Želio/Željela bih biti po zanimanju __________, ali imam i poziv (za) _______________________.</w:t>
      </w:r>
    </w:p>
    <w:p w14:paraId="3DA22222" w14:textId="77777777" w:rsidR="00DA4068" w:rsidRDefault="007544BD">
      <w:pPr>
        <w:keepNext/>
        <w:spacing w:before="160"/>
        <w:jc w:val="both"/>
      </w:pPr>
      <w:r>
        <w:rPr>
          <w:b/>
          <w:color w:val="C96A00"/>
          <w:sz w:val="26"/>
        </w:rPr>
        <w:lastRenderedPageBreak/>
        <w:t>Završna molitva:</w:t>
      </w:r>
    </w:p>
    <w:p w14:paraId="10043A5C"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5D8D1A5E" w14:textId="77777777">
        <w:trPr>
          <w:cantSplit/>
          <w:jc w:val="center"/>
        </w:trPr>
        <w:tc>
          <w:tcPr>
            <w:tcW w:w="10346" w:type="dxa"/>
            <w:shd w:val="clear" w:color="auto" w:fill="F7FBF7"/>
          </w:tcPr>
          <w:p w14:paraId="0D3FA441" w14:textId="77777777" w:rsidR="00DA4068" w:rsidRDefault="007544BD">
            <w:pPr>
              <w:spacing w:before="65" w:after="65"/>
              <w:ind w:left="85" w:right="85"/>
              <w:jc w:val="both"/>
            </w:pPr>
            <w:r>
              <w:rPr>
                <w:color w:val="000000"/>
                <w:sz w:val="40"/>
              </w:rPr>
              <w:t>Gospodine, ne znamo još sve putove pred sobom. Pomozi nam danas vjerno učiniti ono što možemo i čuti dobar savjet. Neka naši darovi rastu na radost i korist drugih. Amen.</w:t>
            </w:r>
          </w:p>
        </w:tc>
      </w:tr>
    </w:tbl>
    <w:p w14:paraId="321D557B" w14:textId="77777777" w:rsidR="006308FC" w:rsidRDefault="006308FC" w:rsidP="006308FC">
      <w:pPr>
        <w:spacing w:before="120"/>
        <w:jc w:val="both"/>
        <w:rPr>
          <w:color w:val="000000"/>
        </w:rPr>
      </w:pPr>
    </w:p>
    <w:p w14:paraId="7B95FFE1" w14:textId="4109DAD8" w:rsidR="00DA4068" w:rsidRDefault="007544BD" w:rsidP="006308FC">
      <w:pPr>
        <w:spacing w:before="120"/>
        <w:jc w:val="both"/>
        <w:rPr>
          <w:color w:val="000000"/>
        </w:rPr>
      </w:pPr>
      <w:r>
        <w:rPr>
          <w:color w:val="000000"/>
        </w:rPr>
        <w:t>ili: Anđele, čuvaru mili…</w:t>
      </w:r>
    </w:p>
    <w:p w14:paraId="6D9D6D0D" w14:textId="77777777" w:rsidR="006308FC" w:rsidRDefault="006308FC" w:rsidP="006308FC">
      <w:pPr>
        <w:spacing w:before="120"/>
        <w:jc w:val="both"/>
        <w:rPr>
          <w:color w:val="000000"/>
        </w:rPr>
      </w:pPr>
    </w:p>
    <w:p w14:paraId="4330C532" w14:textId="77777777" w:rsidR="006308FC" w:rsidRDefault="006308FC" w:rsidP="006308FC">
      <w:pPr>
        <w:spacing w:before="12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6E50A444" w14:textId="77777777">
        <w:trPr>
          <w:cantSplit/>
          <w:jc w:val="center"/>
        </w:trPr>
        <w:tc>
          <w:tcPr>
            <w:tcW w:w="10346" w:type="dxa"/>
            <w:shd w:val="clear" w:color="auto" w:fill="C96A00"/>
          </w:tcPr>
          <w:p w14:paraId="448646A3" w14:textId="77777777" w:rsidR="00DA4068" w:rsidRDefault="007544BD">
            <w:pPr>
              <w:keepNext/>
              <w:spacing w:before="80"/>
              <w:ind w:left="85" w:right="85"/>
              <w:jc w:val="center"/>
            </w:pPr>
            <w:r>
              <w:rPr>
                <w:b/>
                <w:color w:val="FFFFFF"/>
                <w:sz w:val="32"/>
              </w:rPr>
              <w:t>PREPORUČENI ODABIR ZA 45 MINUTA</w:t>
            </w:r>
          </w:p>
        </w:tc>
      </w:tr>
    </w:tbl>
    <w:p w14:paraId="26BAC8BB" w14:textId="77777777" w:rsidR="00DA4068" w:rsidRDefault="00DA4068">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DA4068" w:rsidRPr="006308FC" w14:paraId="31A12241" w14:textId="77777777">
        <w:trPr>
          <w:cantSplit/>
          <w:jc w:val="center"/>
        </w:trPr>
        <w:tc>
          <w:tcPr>
            <w:tcW w:w="8277" w:type="dxa"/>
            <w:shd w:val="clear" w:color="auto" w:fill="595959"/>
          </w:tcPr>
          <w:p w14:paraId="66B36381" w14:textId="77777777" w:rsidR="00DA4068" w:rsidRPr="006308FC" w:rsidRDefault="007544BD">
            <w:pPr>
              <w:keepNext/>
              <w:spacing w:before="80"/>
              <w:ind w:left="85" w:right="85"/>
              <w:jc w:val="both"/>
            </w:pPr>
            <w:r w:rsidRPr="006308FC">
              <w:rPr>
                <w:b/>
                <w:color w:val="FFFFFF"/>
              </w:rPr>
              <w:t>Dio sata / odabrana aktivnost</w:t>
            </w:r>
          </w:p>
        </w:tc>
        <w:tc>
          <w:tcPr>
            <w:tcW w:w="2069" w:type="dxa"/>
            <w:shd w:val="clear" w:color="auto" w:fill="595959"/>
          </w:tcPr>
          <w:p w14:paraId="0AFD4733" w14:textId="77777777" w:rsidR="00DA4068" w:rsidRPr="006308FC" w:rsidRDefault="007544BD">
            <w:pPr>
              <w:keepNext/>
              <w:spacing w:before="80"/>
              <w:ind w:left="85" w:right="85"/>
              <w:jc w:val="center"/>
            </w:pPr>
            <w:r w:rsidRPr="006308FC">
              <w:rPr>
                <w:b/>
                <w:color w:val="FFFFFF"/>
              </w:rPr>
              <w:t>Vrijeme</w:t>
            </w:r>
          </w:p>
        </w:tc>
      </w:tr>
      <w:tr w:rsidR="00DA4068" w:rsidRPr="006308FC" w14:paraId="76839097" w14:textId="77777777">
        <w:trPr>
          <w:cantSplit/>
          <w:jc w:val="center"/>
        </w:trPr>
        <w:tc>
          <w:tcPr>
            <w:tcW w:w="8277" w:type="dxa"/>
          </w:tcPr>
          <w:p w14:paraId="0DABF055" w14:textId="77777777" w:rsidR="00DA4068" w:rsidRPr="006308FC" w:rsidRDefault="007544BD">
            <w:pPr>
              <w:keepNext/>
              <w:spacing w:before="80"/>
              <w:ind w:left="85" w:right="85"/>
              <w:jc w:val="both"/>
            </w:pPr>
            <w:r w:rsidRPr="006308FC">
              <w:rPr>
                <w:color w:val="000000"/>
              </w:rPr>
              <w:t>Uvodna molitva, prethodna zadaća, motivacija i najava</w:t>
            </w:r>
          </w:p>
        </w:tc>
        <w:tc>
          <w:tcPr>
            <w:tcW w:w="2069" w:type="dxa"/>
          </w:tcPr>
          <w:p w14:paraId="182FA2C1" w14:textId="77777777" w:rsidR="00DA4068" w:rsidRPr="006308FC" w:rsidRDefault="007544BD">
            <w:pPr>
              <w:keepNext/>
              <w:spacing w:before="80"/>
              <w:ind w:left="85" w:right="85"/>
              <w:jc w:val="center"/>
            </w:pPr>
            <w:r w:rsidRPr="006308FC">
              <w:rPr>
                <w:color w:val="000000"/>
              </w:rPr>
              <w:t>8 min</w:t>
            </w:r>
          </w:p>
        </w:tc>
      </w:tr>
      <w:tr w:rsidR="00DA4068" w:rsidRPr="006308FC" w14:paraId="1DB8A1AC" w14:textId="77777777">
        <w:trPr>
          <w:cantSplit/>
          <w:jc w:val="center"/>
        </w:trPr>
        <w:tc>
          <w:tcPr>
            <w:tcW w:w="8277" w:type="dxa"/>
            <w:shd w:val="clear" w:color="auto" w:fill="F2F2F2"/>
          </w:tcPr>
          <w:p w14:paraId="304EDFD3" w14:textId="77777777" w:rsidR="00DA4068" w:rsidRPr="006308FC" w:rsidRDefault="007544BD">
            <w:pPr>
              <w:keepNext/>
              <w:spacing w:before="80"/>
              <w:ind w:left="85" w:right="85"/>
              <w:jc w:val="both"/>
            </w:pPr>
            <w:r w:rsidRPr="006308FC">
              <w:rPr>
                <w:color w:val="000000"/>
              </w:rPr>
              <w:t>Aktivnost 1: Intervju s tekstom ILI klasična obrada; shema i sidro</w:t>
            </w:r>
          </w:p>
        </w:tc>
        <w:tc>
          <w:tcPr>
            <w:tcW w:w="2069" w:type="dxa"/>
            <w:shd w:val="clear" w:color="auto" w:fill="F2F2F2"/>
          </w:tcPr>
          <w:p w14:paraId="5CED7BF1" w14:textId="77777777" w:rsidR="00DA4068" w:rsidRPr="006308FC" w:rsidRDefault="007544BD">
            <w:pPr>
              <w:keepNext/>
              <w:spacing w:before="80"/>
              <w:ind w:left="85" w:right="85"/>
              <w:jc w:val="center"/>
            </w:pPr>
            <w:r w:rsidRPr="006308FC">
              <w:rPr>
                <w:color w:val="000000"/>
              </w:rPr>
              <w:t>11 min</w:t>
            </w:r>
          </w:p>
        </w:tc>
      </w:tr>
      <w:tr w:rsidR="00DA4068" w:rsidRPr="006308FC" w14:paraId="316ADEC8" w14:textId="77777777">
        <w:trPr>
          <w:cantSplit/>
          <w:jc w:val="center"/>
        </w:trPr>
        <w:tc>
          <w:tcPr>
            <w:tcW w:w="8277" w:type="dxa"/>
          </w:tcPr>
          <w:p w14:paraId="4F1F0426" w14:textId="77777777" w:rsidR="00DA4068" w:rsidRPr="006308FC" w:rsidRDefault="007544BD">
            <w:pPr>
              <w:keepNext/>
              <w:spacing w:before="80"/>
              <w:ind w:left="85" w:right="85"/>
              <w:jc w:val="both"/>
            </w:pPr>
            <w:r w:rsidRPr="006308FC">
              <w:rPr>
                <w:color w:val="000000"/>
              </w:rPr>
              <w:t>Aktivnost 3: Samuel uči slušati</w:t>
            </w:r>
          </w:p>
        </w:tc>
        <w:tc>
          <w:tcPr>
            <w:tcW w:w="2069" w:type="dxa"/>
          </w:tcPr>
          <w:p w14:paraId="73EEF646" w14:textId="77777777" w:rsidR="00DA4068" w:rsidRPr="006308FC" w:rsidRDefault="007544BD">
            <w:pPr>
              <w:keepNext/>
              <w:spacing w:before="80"/>
              <w:ind w:left="85" w:right="85"/>
              <w:jc w:val="center"/>
            </w:pPr>
            <w:r w:rsidRPr="006308FC">
              <w:rPr>
                <w:color w:val="000000"/>
              </w:rPr>
              <w:t>8 min</w:t>
            </w:r>
          </w:p>
        </w:tc>
      </w:tr>
      <w:tr w:rsidR="00DA4068" w:rsidRPr="006308FC" w14:paraId="602BA82B" w14:textId="77777777">
        <w:trPr>
          <w:cantSplit/>
          <w:jc w:val="center"/>
        </w:trPr>
        <w:tc>
          <w:tcPr>
            <w:tcW w:w="8277" w:type="dxa"/>
            <w:shd w:val="clear" w:color="auto" w:fill="F2F2F2"/>
          </w:tcPr>
          <w:p w14:paraId="6BF1622A" w14:textId="77777777" w:rsidR="00DA4068" w:rsidRPr="006308FC" w:rsidRDefault="007544BD">
            <w:pPr>
              <w:keepNext/>
              <w:spacing w:before="80"/>
              <w:ind w:left="85" w:right="85"/>
              <w:jc w:val="both"/>
            </w:pPr>
            <w:r w:rsidRPr="006308FC">
              <w:rPr>
                <w:color w:val="000000"/>
              </w:rPr>
              <w:t>Aktivnost 5: Razlozi pod povećalom</w:t>
            </w:r>
          </w:p>
        </w:tc>
        <w:tc>
          <w:tcPr>
            <w:tcW w:w="2069" w:type="dxa"/>
            <w:shd w:val="clear" w:color="auto" w:fill="F2F2F2"/>
          </w:tcPr>
          <w:p w14:paraId="264FD859" w14:textId="77777777" w:rsidR="00DA4068" w:rsidRPr="006308FC" w:rsidRDefault="007544BD">
            <w:pPr>
              <w:keepNext/>
              <w:spacing w:before="80"/>
              <w:ind w:left="85" w:right="85"/>
              <w:jc w:val="center"/>
            </w:pPr>
            <w:r w:rsidRPr="006308FC">
              <w:rPr>
                <w:color w:val="000000"/>
              </w:rPr>
              <w:t>5 min</w:t>
            </w:r>
          </w:p>
        </w:tc>
      </w:tr>
      <w:tr w:rsidR="00DA4068" w:rsidRPr="006308FC" w14:paraId="7EADE475" w14:textId="77777777">
        <w:trPr>
          <w:cantSplit/>
          <w:jc w:val="center"/>
        </w:trPr>
        <w:tc>
          <w:tcPr>
            <w:tcW w:w="8277" w:type="dxa"/>
          </w:tcPr>
          <w:p w14:paraId="05DF71A9" w14:textId="77777777" w:rsidR="00DA4068" w:rsidRPr="006308FC" w:rsidRDefault="007544BD">
            <w:pPr>
              <w:keepNext/>
              <w:spacing w:before="80"/>
              <w:ind w:left="85" w:right="85"/>
              <w:jc w:val="both"/>
            </w:pPr>
            <w:r w:rsidRPr="006308FC">
              <w:rPr>
                <w:color w:val="000000"/>
              </w:rPr>
              <w:t>Aktivnost 10: Zapišimo!</w:t>
            </w:r>
          </w:p>
        </w:tc>
        <w:tc>
          <w:tcPr>
            <w:tcW w:w="2069" w:type="dxa"/>
          </w:tcPr>
          <w:p w14:paraId="6818136B" w14:textId="77777777" w:rsidR="00DA4068" w:rsidRPr="006308FC" w:rsidRDefault="007544BD">
            <w:pPr>
              <w:keepNext/>
              <w:spacing w:before="80"/>
              <w:ind w:left="85" w:right="85"/>
              <w:jc w:val="center"/>
            </w:pPr>
            <w:r w:rsidRPr="006308FC">
              <w:rPr>
                <w:color w:val="000000"/>
              </w:rPr>
              <w:t>3 min</w:t>
            </w:r>
          </w:p>
        </w:tc>
      </w:tr>
      <w:tr w:rsidR="00DA4068" w:rsidRPr="006308FC" w14:paraId="7799147C" w14:textId="77777777">
        <w:trPr>
          <w:cantSplit/>
          <w:jc w:val="center"/>
        </w:trPr>
        <w:tc>
          <w:tcPr>
            <w:tcW w:w="8277" w:type="dxa"/>
            <w:shd w:val="clear" w:color="auto" w:fill="F2F2F2"/>
          </w:tcPr>
          <w:p w14:paraId="70224E9E" w14:textId="77777777" w:rsidR="00DA4068" w:rsidRPr="006308FC" w:rsidRDefault="007544BD">
            <w:pPr>
              <w:keepNext/>
              <w:spacing w:before="80"/>
              <w:ind w:left="85" w:right="85"/>
              <w:jc w:val="both"/>
            </w:pPr>
            <w:r w:rsidRPr="006308FC">
              <w:rPr>
                <w:color w:val="000000"/>
              </w:rPr>
              <w:t>Aktualizacija i sinteza sa zaključkom</w:t>
            </w:r>
          </w:p>
        </w:tc>
        <w:tc>
          <w:tcPr>
            <w:tcW w:w="2069" w:type="dxa"/>
            <w:shd w:val="clear" w:color="auto" w:fill="F2F2F2"/>
          </w:tcPr>
          <w:p w14:paraId="6F2EF5D0" w14:textId="77777777" w:rsidR="00DA4068" w:rsidRPr="006308FC" w:rsidRDefault="007544BD">
            <w:pPr>
              <w:keepNext/>
              <w:spacing w:before="80"/>
              <w:ind w:left="85" w:right="85"/>
              <w:jc w:val="center"/>
            </w:pPr>
            <w:r w:rsidRPr="006308FC">
              <w:rPr>
                <w:color w:val="000000"/>
              </w:rPr>
              <w:t>4 min</w:t>
            </w:r>
          </w:p>
        </w:tc>
      </w:tr>
      <w:tr w:rsidR="00DA4068" w:rsidRPr="006308FC" w14:paraId="2E64037F" w14:textId="77777777">
        <w:trPr>
          <w:cantSplit/>
          <w:jc w:val="center"/>
        </w:trPr>
        <w:tc>
          <w:tcPr>
            <w:tcW w:w="8277" w:type="dxa"/>
          </w:tcPr>
          <w:p w14:paraId="46B3D6DA" w14:textId="77777777" w:rsidR="00DA4068" w:rsidRPr="006308FC" w:rsidRDefault="007544BD">
            <w:pPr>
              <w:keepNext/>
              <w:spacing w:before="80"/>
              <w:ind w:left="85" w:right="85"/>
              <w:jc w:val="both"/>
            </w:pPr>
            <w:r w:rsidRPr="006308FC">
              <w:rPr>
                <w:color w:val="000000"/>
              </w:rPr>
              <w:t>Formativna provjera</w:t>
            </w:r>
          </w:p>
        </w:tc>
        <w:tc>
          <w:tcPr>
            <w:tcW w:w="2069" w:type="dxa"/>
          </w:tcPr>
          <w:p w14:paraId="7C464222" w14:textId="77777777" w:rsidR="00DA4068" w:rsidRPr="006308FC" w:rsidRDefault="007544BD">
            <w:pPr>
              <w:keepNext/>
              <w:spacing w:before="80"/>
              <w:ind w:left="85" w:right="85"/>
              <w:jc w:val="center"/>
            </w:pPr>
            <w:r w:rsidRPr="006308FC">
              <w:rPr>
                <w:color w:val="000000"/>
              </w:rPr>
              <w:t>3 min</w:t>
            </w:r>
          </w:p>
        </w:tc>
      </w:tr>
      <w:tr w:rsidR="00DA4068" w:rsidRPr="006308FC" w14:paraId="254C6367" w14:textId="77777777">
        <w:trPr>
          <w:cantSplit/>
          <w:jc w:val="center"/>
        </w:trPr>
        <w:tc>
          <w:tcPr>
            <w:tcW w:w="8277" w:type="dxa"/>
            <w:shd w:val="clear" w:color="auto" w:fill="F2F2F2"/>
          </w:tcPr>
          <w:p w14:paraId="4DE6DD67" w14:textId="77777777" w:rsidR="00DA4068" w:rsidRPr="006308FC" w:rsidRDefault="007544BD">
            <w:pPr>
              <w:keepNext/>
              <w:spacing w:before="80"/>
              <w:ind w:left="85" w:right="85"/>
              <w:jc w:val="both"/>
            </w:pPr>
            <w:r w:rsidRPr="006308FC">
              <w:rPr>
                <w:color w:val="000000"/>
              </w:rPr>
              <w:t>Samovrednovanje</w:t>
            </w:r>
          </w:p>
        </w:tc>
        <w:tc>
          <w:tcPr>
            <w:tcW w:w="2069" w:type="dxa"/>
            <w:shd w:val="clear" w:color="auto" w:fill="F2F2F2"/>
          </w:tcPr>
          <w:p w14:paraId="2CC89016" w14:textId="77777777" w:rsidR="00DA4068" w:rsidRPr="006308FC" w:rsidRDefault="007544BD">
            <w:pPr>
              <w:keepNext/>
              <w:spacing w:before="80"/>
              <w:ind w:left="85" w:right="85"/>
              <w:jc w:val="center"/>
            </w:pPr>
            <w:r w:rsidRPr="006308FC">
              <w:rPr>
                <w:color w:val="000000"/>
              </w:rPr>
              <w:t>1 min</w:t>
            </w:r>
          </w:p>
        </w:tc>
      </w:tr>
      <w:tr w:rsidR="00DA4068" w:rsidRPr="006308FC" w14:paraId="3BF3DEF5" w14:textId="77777777">
        <w:trPr>
          <w:cantSplit/>
          <w:jc w:val="center"/>
        </w:trPr>
        <w:tc>
          <w:tcPr>
            <w:tcW w:w="8277" w:type="dxa"/>
          </w:tcPr>
          <w:p w14:paraId="7E8E1DDD" w14:textId="77777777" w:rsidR="00DA4068" w:rsidRPr="006308FC" w:rsidRDefault="007544BD">
            <w:pPr>
              <w:keepNext/>
              <w:spacing w:before="80"/>
              <w:ind w:left="85" w:right="85"/>
              <w:jc w:val="both"/>
            </w:pPr>
            <w:r w:rsidRPr="006308FC">
              <w:rPr>
                <w:color w:val="000000"/>
              </w:rPr>
              <w:t>Domaća zadaća i završna molitva</w:t>
            </w:r>
          </w:p>
        </w:tc>
        <w:tc>
          <w:tcPr>
            <w:tcW w:w="2069" w:type="dxa"/>
          </w:tcPr>
          <w:p w14:paraId="2D1C9103" w14:textId="77777777" w:rsidR="00DA4068" w:rsidRPr="006308FC" w:rsidRDefault="007544BD">
            <w:pPr>
              <w:keepNext/>
              <w:spacing w:before="80"/>
              <w:ind w:left="85" w:right="85"/>
              <w:jc w:val="center"/>
            </w:pPr>
            <w:r w:rsidRPr="006308FC">
              <w:rPr>
                <w:color w:val="000000"/>
              </w:rPr>
              <w:t>2 min</w:t>
            </w:r>
          </w:p>
        </w:tc>
      </w:tr>
    </w:tbl>
    <w:p w14:paraId="15BD1FB1" w14:textId="77777777" w:rsidR="00DA4068" w:rsidRPr="006308FC" w:rsidRDefault="007544BD">
      <w:pPr>
        <w:spacing w:before="120"/>
        <w:jc w:val="both"/>
      </w:pPr>
      <w:r w:rsidRPr="006308FC">
        <w:rPr>
          <w:color w:val="6B6B6B"/>
        </w:rPr>
        <w:t>Ukupno: 45 minuta.</w:t>
      </w:r>
    </w:p>
    <w:p w14:paraId="1375961B" w14:textId="77777777" w:rsidR="00DA4068" w:rsidRPr="006308FC" w:rsidRDefault="007544BD">
      <w:pPr>
        <w:keepNext/>
        <w:spacing w:before="160"/>
        <w:jc w:val="both"/>
      </w:pPr>
      <w:r w:rsidRPr="006308FC">
        <w:rPr>
          <w:b/>
          <w:color w:val="C96A00"/>
        </w:rPr>
        <w:t>PRILOZI ZA BRZU UPORABU</w:t>
      </w:r>
    </w:p>
    <w:p w14:paraId="210C4441" w14:textId="77777777" w:rsidR="00DA4068" w:rsidRPr="006308FC" w:rsidRDefault="007544BD">
      <w:pPr>
        <w:jc w:val="both"/>
      </w:pPr>
      <w:r w:rsidRPr="006308FC">
        <w:rPr>
          <w:b/>
          <w:color w:val="000000"/>
        </w:rPr>
        <w:t>Prilog 1: Kratka kontrolna lista za vjeroučitelja</w:t>
      </w:r>
    </w:p>
    <w:p w14:paraId="6EA33F29" w14:textId="77777777" w:rsidR="00DA4068" w:rsidRPr="006308FC" w:rsidRDefault="007544BD">
      <w:pPr>
        <w:keepNext/>
        <w:jc w:val="both"/>
      </w:pPr>
      <w:r w:rsidRPr="006308FC">
        <w:rPr>
          <w:color w:val="000000"/>
        </w:rPr>
        <w:t>□ Učenici razlikuju zvanje, zanimanje i poziv.</w:t>
      </w:r>
    </w:p>
    <w:p w14:paraId="07BB0807" w14:textId="77777777" w:rsidR="00DA4068" w:rsidRPr="006308FC" w:rsidRDefault="007544BD">
      <w:pPr>
        <w:keepNext/>
        <w:jc w:val="both"/>
      </w:pPr>
      <w:r w:rsidRPr="006308FC">
        <w:rPr>
          <w:color w:val="000000"/>
        </w:rPr>
        <w:t>□ Učenici navode dar i način njegova razvijanja.</w:t>
      </w:r>
    </w:p>
    <w:p w14:paraId="2D2F9909" w14:textId="77777777" w:rsidR="00DA4068" w:rsidRPr="006308FC" w:rsidRDefault="007544BD">
      <w:pPr>
        <w:keepNext/>
        <w:jc w:val="both"/>
      </w:pPr>
      <w:r w:rsidRPr="006308FC">
        <w:rPr>
          <w:color w:val="000000"/>
        </w:rPr>
        <w:t>□ Učenici poštuju dostojanstvo svakoga poštenog rada.</w:t>
      </w:r>
    </w:p>
    <w:p w14:paraId="160EB35B" w14:textId="77777777" w:rsidR="00DA4068" w:rsidRPr="006308FC" w:rsidRDefault="007544BD">
      <w:pPr>
        <w:keepNext/>
        <w:jc w:val="both"/>
      </w:pPr>
      <w:r w:rsidRPr="006308FC">
        <w:rPr>
          <w:color w:val="000000"/>
        </w:rPr>
        <w:t>□ Učenici tumače Elijevu pomoć Samuelu.</w:t>
      </w:r>
    </w:p>
    <w:p w14:paraId="4D036FAB" w14:textId="77777777" w:rsidR="00DA4068" w:rsidRPr="006308FC" w:rsidRDefault="007544BD">
      <w:pPr>
        <w:keepNext/>
        <w:jc w:val="both"/>
      </w:pPr>
      <w:r w:rsidRPr="006308FC">
        <w:rPr>
          <w:color w:val="000000"/>
        </w:rPr>
        <w:t>□ Učenici razlikuju savjet od nametanja.</w:t>
      </w:r>
    </w:p>
    <w:p w14:paraId="17DFC326" w14:textId="77777777" w:rsidR="00DA4068" w:rsidRDefault="007544BD">
      <w:pPr>
        <w:jc w:val="both"/>
        <w:rPr>
          <w:color w:val="000000"/>
        </w:rPr>
      </w:pPr>
      <w:r w:rsidRPr="006308FC">
        <w:rPr>
          <w:color w:val="000000"/>
        </w:rPr>
        <w:t>□ Učenici povezuju poziv sa svetošću i služenjem.</w:t>
      </w:r>
    </w:p>
    <w:p w14:paraId="4D2E6141" w14:textId="77777777" w:rsidR="006308FC" w:rsidRDefault="006308FC">
      <w:pPr>
        <w:jc w:val="both"/>
        <w:rPr>
          <w:color w:val="000000"/>
        </w:rPr>
      </w:pPr>
    </w:p>
    <w:p w14:paraId="5B943DD9" w14:textId="77777777" w:rsidR="006308FC" w:rsidRPr="006308FC" w:rsidRDefault="006308FC">
      <w:pPr>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6C6161FD" w14:textId="77777777" w:rsidTr="006308FC">
        <w:trPr>
          <w:cantSplit/>
          <w:jc w:val="center"/>
        </w:trPr>
        <w:tc>
          <w:tcPr>
            <w:tcW w:w="10337" w:type="dxa"/>
            <w:shd w:val="clear" w:color="auto" w:fill="00B050"/>
          </w:tcPr>
          <w:p w14:paraId="1A5FE859" w14:textId="77777777" w:rsidR="00DA4068" w:rsidRDefault="007544BD">
            <w:pPr>
              <w:keepNext/>
              <w:spacing w:before="80"/>
              <w:ind w:left="85" w:right="85"/>
            </w:pPr>
            <w:r>
              <w:rPr>
                <w:b/>
                <w:color w:val="FFFFFF"/>
                <w:sz w:val="32"/>
              </w:rPr>
              <w:t>IV. IZBORNE I DODATNE AKTIVNOSTI</w:t>
            </w:r>
          </w:p>
        </w:tc>
      </w:tr>
    </w:tbl>
    <w:p w14:paraId="6EF927EF" w14:textId="77777777" w:rsidR="00DA4068" w:rsidRDefault="007544BD">
      <w:pPr>
        <w:keepNext/>
        <w:spacing w:before="120"/>
        <w:jc w:val="both"/>
      </w:pPr>
      <w:r>
        <w:rPr>
          <w:b/>
          <w:color w:val="002060"/>
        </w:rPr>
        <w:t>Vjeroučitelj će prema potrebama razreda odabrati neku od sljedećih aktivnosti kao zamjenu za ranije ponuđenu aktivnost. Nije predviđeno provesti sve aktivnosti u jednom satu.</w:t>
      </w:r>
    </w:p>
    <w:p w14:paraId="677DF3EF" w14:textId="77777777" w:rsidR="00DA4068" w:rsidRDefault="007544BD">
      <w:pPr>
        <w:keepNext/>
        <w:spacing w:before="160"/>
        <w:jc w:val="both"/>
      </w:pPr>
      <w:r>
        <w:rPr>
          <w:b/>
          <w:color w:val="166534"/>
          <w:sz w:val="26"/>
        </w:rPr>
        <w:t>Aktivnost 1: Radna bilježnica</w:t>
      </w:r>
    </w:p>
    <w:p w14:paraId="6603F841" w14:textId="77777777" w:rsidR="00DA4068" w:rsidRDefault="007544BD">
      <w:pPr>
        <w:jc w:val="both"/>
      </w:pPr>
      <w:r>
        <w:rPr>
          <w:color w:val="000000"/>
        </w:rPr>
        <w:t>Učenici će uz pomoć vjeroučitelja rješavati RB, str. 16–17 (mogu biti i odabrani zadatci po želji).</w:t>
      </w:r>
    </w:p>
    <w:p w14:paraId="4157CD0D" w14:textId="77777777" w:rsidR="00DA4068" w:rsidRDefault="007544BD">
      <w:pPr>
        <w:keepNext/>
        <w:spacing w:before="160"/>
        <w:jc w:val="both"/>
      </w:pPr>
      <w:r>
        <w:rPr>
          <w:b/>
          <w:color w:val="166534"/>
          <w:sz w:val="26"/>
        </w:rPr>
        <w:lastRenderedPageBreak/>
        <w:t>Aktivnost 2: Digitalni zadatci</w:t>
      </w:r>
    </w:p>
    <w:p w14:paraId="326755C4" w14:textId="77777777" w:rsidR="007544BD" w:rsidRPr="000145C8" w:rsidRDefault="007544BD" w:rsidP="006308FC">
      <w:pPr>
        <w:spacing w:after="0"/>
        <w:jc w:val="both"/>
        <w:textAlignment w:val="center"/>
        <w:rPr>
          <w:rFonts w:eastAsia="Times New Roman" w:cs="Calibri"/>
          <w:lang w:eastAsia="hr-HR"/>
        </w:rPr>
      </w:pPr>
      <w:r w:rsidRPr="000145C8">
        <w:rPr>
          <w:rFonts w:eastAsia="Times New Roman" w:cs="Calibri"/>
          <w:lang w:eastAsia="hr-HR"/>
        </w:rPr>
        <w:t>Učenici će riješiti psiho-test, digitalni udžbenik, str. 22, pod ikonom smješka!</w:t>
      </w:r>
    </w:p>
    <w:p w14:paraId="3123397E" w14:textId="77777777" w:rsidR="006308FC" w:rsidRPr="000145C8" w:rsidRDefault="006308FC" w:rsidP="006308FC">
      <w:pPr>
        <w:spacing w:after="0"/>
        <w:jc w:val="both"/>
        <w:textAlignment w:val="center"/>
        <w:rPr>
          <w:rFonts w:eastAsia="Times New Roman" w:cs="Calibri"/>
          <w:lang w:eastAsia="hr-HR"/>
        </w:rPr>
      </w:pPr>
    </w:p>
    <w:p w14:paraId="56641C79" w14:textId="4A53E53C" w:rsidR="006308FC" w:rsidRPr="000145C8" w:rsidRDefault="006308FC" w:rsidP="006308FC">
      <w:pPr>
        <w:jc w:val="both"/>
        <w:rPr>
          <w:rFonts w:cs="Calibri"/>
        </w:rPr>
      </w:pPr>
      <w:hyperlink r:id="rId12">
        <w:r w:rsidRPr="000145C8">
          <w:rPr>
            <w:rFonts w:cs="Calibri"/>
            <w:b/>
            <w:bCs/>
            <w:color w:val="0000FF"/>
            <w:u w:val="single"/>
          </w:rPr>
          <w:t>klikni ovdje – poveznica</w:t>
        </w:r>
      </w:hyperlink>
    </w:p>
    <w:p w14:paraId="48D960D1" w14:textId="77777777" w:rsidR="006308FC" w:rsidRPr="000145C8" w:rsidRDefault="006308FC" w:rsidP="006308FC">
      <w:pPr>
        <w:spacing w:after="0"/>
        <w:jc w:val="both"/>
        <w:textAlignment w:val="center"/>
        <w:rPr>
          <w:rFonts w:eastAsia="Times New Roman" w:cs="Calibri"/>
          <w:lang w:eastAsia="hr-HR"/>
        </w:rPr>
      </w:pPr>
    </w:p>
    <w:p w14:paraId="4C39E796" w14:textId="77777777" w:rsidR="007544BD" w:rsidRPr="000145C8" w:rsidRDefault="007544BD" w:rsidP="006308FC">
      <w:pPr>
        <w:spacing w:after="0"/>
        <w:jc w:val="both"/>
        <w:textAlignment w:val="center"/>
        <w:rPr>
          <w:rFonts w:eastAsia="Times New Roman" w:cs="Calibri"/>
          <w:b/>
          <w:bCs/>
          <w:lang w:eastAsia="hr-HR"/>
        </w:rPr>
      </w:pPr>
      <w:r w:rsidRPr="000145C8">
        <w:rPr>
          <w:rFonts w:eastAsia="Times New Roman" w:cs="Calibri"/>
          <w:b/>
          <w:bCs/>
          <w:lang w:eastAsia="hr-HR"/>
        </w:rPr>
        <w:t>Kod:</w:t>
      </w:r>
    </w:p>
    <w:p w14:paraId="6476458C" w14:textId="77777777" w:rsidR="007544BD" w:rsidRPr="000145C8" w:rsidRDefault="007544BD" w:rsidP="00AE3FD4">
      <w:pPr>
        <w:spacing w:after="0"/>
        <w:ind w:left="540"/>
        <w:jc w:val="both"/>
        <w:textAlignment w:val="center"/>
        <w:rPr>
          <w:rFonts w:eastAsia="Times New Roman" w:cs="Calibri"/>
          <w:lang w:eastAsia="hr-HR"/>
        </w:rPr>
      </w:pPr>
    </w:p>
    <w:p w14:paraId="285706D2" w14:textId="58C14EAD" w:rsidR="007544BD" w:rsidRPr="000145C8" w:rsidRDefault="006308FC" w:rsidP="006308FC">
      <w:pPr>
        <w:spacing w:after="0"/>
        <w:jc w:val="both"/>
        <w:textAlignment w:val="center"/>
        <w:rPr>
          <w:rFonts w:eastAsia="Times New Roman" w:cs="Calibri"/>
          <w:lang w:eastAsia="hr-HR"/>
        </w:rPr>
      </w:pPr>
      <w:r w:rsidRPr="000145C8">
        <w:rPr>
          <w:rFonts w:cs="Calibri"/>
          <w:noProof/>
        </w:rPr>
        <w:drawing>
          <wp:inline distT="0" distB="0" distL="0" distR="0" wp14:anchorId="09FC7CE9" wp14:editId="30ADA80A">
            <wp:extent cx="1440000" cy="1440000"/>
            <wp:effectExtent l="0" t="0" r="8255" b="8255"/>
            <wp:docPr id="497095502" name="Slika 4" descr="QR-k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R-ko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000" cy="1440000"/>
                    </a:xfrm>
                    <a:prstGeom prst="rect">
                      <a:avLst/>
                    </a:prstGeom>
                    <a:noFill/>
                    <a:ln>
                      <a:noFill/>
                    </a:ln>
                  </pic:spPr>
                </pic:pic>
              </a:graphicData>
            </a:graphic>
          </wp:inline>
        </w:drawing>
      </w:r>
    </w:p>
    <w:p w14:paraId="2DAD5C8A" w14:textId="77777777" w:rsidR="007544BD" w:rsidRDefault="007544BD" w:rsidP="00AE3FD4">
      <w:pPr>
        <w:spacing w:after="0"/>
        <w:ind w:left="540"/>
        <w:jc w:val="both"/>
        <w:textAlignment w:val="center"/>
        <w:rPr>
          <w:rFonts w:asciiTheme="minorHAnsi" w:eastAsia="Times New Roman" w:hAnsiTheme="minorHAnsi" w:cstheme="minorHAnsi"/>
          <w:lang w:eastAsia="hr-HR"/>
        </w:rPr>
      </w:pPr>
    </w:p>
    <w:p w14:paraId="6EC3E116" w14:textId="77777777" w:rsidR="00DA4068" w:rsidRDefault="007544BD">
      <w:pPr>
        <w:keepNext/>
        <w:spacing w:before="160"/>
        <w:jc w:val="both"/>
      </w:pPr>
      <w:r>
        <w:rPr>
          <w:b/>
          <w:color w:val="166534"/>
          <w:sz w:val="26"/>
        </w:rPr>
        <w:t>Aktivnost 3: Razgovor o radu</w:t>
      </w:r>
      <w:r>
        <w:rPr>
          <w:i/>
          <w:color w:val="6B6B6B"/>
          <w:sz w:val="20"/>
        </w:rPr>
        <w:t xml:space="preserve"> (rad u paru – priprema intervjua, 5 minuta)</w:t>
      </w:r>
    </w:p>
    <w:p w14:paraId="6B9F09B7" w14:textId="77777777" w:rsidR="00DA4068" w:rsidRDefault="007544BD">
      <w:pPr>
        <w:keepNext/>
        <w:jc w:val="both"/>
      </w:pPr>
      <w:r>
        <w:rPr>
          <w:color w:val="000000"/>
        </w:rPr>
        <w:t>Rad u paru. Učenici će osmisliti tri pitanja odrasloj osobi o radnom iskustvu. Jedno će se odnositi na obrazovanje, drugo na svakodnevne obveze, a treće na smisao rada.</w:t>
      </w:r>
    </w:p>
    <w:p w14:paraId="4F44B414" w14:textId="77777777" w:rsidR="00DA4068" w:rsidRDefault="007544BD">
      <w:pPr>
        <w:keepNext/>
        <w:jc w:val="both"/>
      </w:pPr>
      <w:r>
        <w:rPr>
          <w:color w:val="6B6B6B"/>
          <w:sz w:val="20"/>
        </w:rPr>
        <w:t>Moguće rješenje: Primjeri: Koje ste obrazovanje završili? Što danas radite? Kada osjećate da vaš rad nekome pomaže?</w:t>
      </w:r>
    </w:p>
    <w:p w14:paraId="19BD542F"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0C62DC67" w14:textId="77777777">
        <w:trPr>
          <w:cantSplit/>
          <w:jc w:val="center"/>
        </w:trPr>
        <w:tc>
          <w:tcPr>
            <w:tcW w:w="10346" w:type="dxa"/>
            <w:shd w:val="clear" w:color="auto" w:fill="8064A2"/>
          </w:tcPr>
          <w:p w14:paraId="0F535EA7" w14:textId="77777777" w:rsidR="00DA4068" w:rsidRDefault="007544BD">
            <w:pPr>
              <w:keepNext/>
              <w:spacing w:before="65" w:after="65"/>
              <w:ind w:left="85" w:right="85"/>
              <w:jc w:val="center"/>
            </w:pPr>
            <w:r>
              <w:rPr>
                <w:b/>
                <w:color w:val="FFFFFF"/>
                <w:sz w:val="40"/>
              </w:rPr>
              <w:t>NAŠA PITANJA</w:t>
            </w:r>
          </w:p>
        </w:tc>
      </w:tr>
      <w:tr w:rsidR="00DA4068" w14:paraId="28CFDA30" w14:textId="77777777">
        <w:trPr>
          <w:cantSplit/>
          <w:jc w:val="center"/>
        </w:trPr>
        <w:tc>
          <w:tcPr>
            <w:tcW w:w="10346" w:type="dxa"/>
          </w:tcPr>
          <w:p w14:paraId="47AE0394" w14:textId="77777777" w:rsidR="00DA4068" w:rsidRDefault="007544BD">
            <w:pPr>
              <w:keepNext/>
              <w:spacing w:before="65" w:after="65"/>
              <w:ind w:left="85" w:right="85"/>
            </w:pPr>
            <w:r>
              <w:rPr>
                <w:color w:val="000000"/>
                <w:sz w:val="40"/>
              </w:rPr>
              <w:t>Obrazovanje</w:t>
            </w:r>
          </w:p>
          <w:p w14:paraId="79CC2C63" w14:textId="77777777" w:rsidR="00DA4068" w:rsidRDefault="007544BD">
            <w:pPr>
              <w:keepNext/>
              <w:tabs>
                <w:tab w:val="right" w:leader="underscore" w:pos="10338"/>
              </w:tabs>
              <w:spacing w:before="65" w:after="65"/>
              <w:jc w:val="center"/>
            </w:pPr>
            <w:r>
              <w:rPr>
                <w:sz w:val="24"/>
              </w:rPr>
              <w:tab/>
            </w:r>
          </w:p>
        </w:tc>
      </w:tr>
      <w:tr w:rsidR="00DA4068" w14:paraId="795147EA" w14:textId="77777777">
        <w:trPr>
          <w:cantSplit/>
          <w:jc w:val="center"/>
        </w:trPr>
        <w:tc>
          <w:tcPr>
            <w:tcW w:w="10346" w:type="dxa"/>
            <w:shd w:val="clear" w:color="auto" w:fill="F7FBF7"/>
          </w:tcPr>
          <w:p w14:paraId="48F21F9B" w14:textId="77777777" w:rsidR="00DA4068" w:rsidRDefault="007544BD">
            <w:pPr>
              <w:keepNext/>
              <w:spacing w:before="65" w:after="65"/>
              <w:ind w:left="85" w:right="85"/>
            </w:pPr>
            <w:r>
              <w:rPr>
                <w:color w:val="000000"/>
                <w:sz w:val="40"/>
              </w:rPr>
              <w:t>Posao</w:t>
            </w:r>
          </w:p>
          <w:p w14:paraId="0BB351AE" w14:textId="77777777" w:rsidR="00DA4068" w:rsidRDefault="007544BD">
            <w:pPr>
              <w:keepNext/>
              <w:tabs>
                <w:tab w:val="right" w:leader="underscore" w:pos="10338"/>
              </w:tabs>
              <w:spacing w:before="65" w:after="65"/>
              <w:jc w:val="center"/>
            </w:pPr>
            <w:r>
              <w:rPr>
                <w:sz w:val="24"/>
              </w:rPr>
              <w:tab/>
            </w:r>
          </w:p>
        </w:tc>
      </w:tr>
      <w:tr w:rsidR="00DA4068" w14:paraId="79B154C8" w14:textId="77777777">
        <w:trPr>
          <w:cantSplit/>
          <w:jc w:val="center"/>
        </w:trPr>
        <w:tc>
          <w:tcPr>
            <w:tcW w:w="10346" w:type="dxa"/>
          </w:tcPr>
          <w:p w14:paraId="3E40D5B1" w14:textId="77777777" w:rsidR="00DA4068" w:rsidRDefault="007544BD">
            <w:pPr>
              <w:spacing w:before="65" w:after="65"/>
              <w:ind w:left="85" w:right="85"/>
            </w:pPr>
            <w:r>
              <w:rPr>
                <w:color w:val="000000"/>
                <w:sz w:val="40"/>
              </w:rPr>
              <w:t>Smisao</w:t>
            </w:r>
          </w:p>
          <w:p w14:paraId="5852C08A" w14:textId="77777777" w:rsidR="00DA4068" w:rsidRDefault="007544BD">
            <w:pPr>
              <w:tabs>
                <w:tab w:val="right" w:leader="underscore" w:pos="10338"/>
              </w:tabs>
              <w:spacing w:before="65" w:after="65"/>
              <w:jc w:val="center"/>
            </w:pPr>
            <w:r>
              <w:rPr>
                <w:sz w:val="24"/>
              </w:rPr>
              <w:tab/>
            </w:r>
          </w:p>
        </w:tc>
      </w:tr>
    </w:tbl>
    <w:p w14:paraId="230E7704" w14:textId="77777777" w:rsidR="00DA4068" w:rsidRDefault="007544BD">
      <w:pPr>
        <w:keepNext/>
        <w:spacing w:before="160"/>
        <w:jc w:val="both"/>
      </w:pPr>
      <w:r>
        <w:rPr>
          <w:b/>
          <w:color w:val="166534"/>
          <w:sz w:val="26"/>
        </w:rPr>
        <w:t>Aktivnost 4: Iza vidljivoga uspjeha</w:t>
      </w:r>
      <w:r>
        <w:rPr>
          <w:i/>
          <w:color w:val="6B6B6B"/>
          <w:sz w:val="20"/>
        </w:rPr>
        <w:t xml:space="preserve"> (rad u skupinama – otkrivanje nevidljivog rada, 5 minuta)</w:t>
      </w:r>
    </w:p>
    <w:p w14:paraId="7CF89FC1" w14:textId="77777777" w:rsidR="00DA4068" w:rsidRDefault="007544BD">
      <w:pPr>
        <w:keepNext/>
        <w:jc w:val="both"/>
      </w:pPr>
      <w:r>
        <w:rPr>
          <w:color w:val="000000"/>
        </w:rPr>
        <w:t>Učenici će navesti četiri osobe različitih zanimanja bez kojih školski dan ne bi dobro funkcionirao. Uz svaku će povezati konkretan doprinos.</w:t>
      </w:r>
    </w:p>
    <w:p w14:paraId="69159E01" w14:textId="77777777" w:rsidR="00DA4068" w:rsidRDefault="007544BD">
      <w:pPr>
        <w:keepNext/>
        <w:jc w:val="both"/>
      </w:pPr>
      <w:r>
        <w:rPr>
          <w:color w:val="6B6B6B"/>
          <w:sz w:val="20"/>
        </w:rPr>
        <w:t>Moguće rješenje: Primjeri: kuhar priprema obrok, spremač održava prostor, domar brine o uvjetima, učitelj pomaže učiti. Vrijednost osobe ne ovisi o ugledu zanimanja.</w:t>
      </w:r>
    </w:p>
    <w:p w14:paraId="7D5B85F8"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DA4068" w14:paraId="54157054" w14:textId="77777777">
        <w:trPr>
          <w:cantSplit/>
          <w:jc w:val="center"/>
        </w:trPr>
        <w:tc>
          <w:tcPr>
            <w:tcW w:w="5173" w:type="dxa"/>
            <w:shd w:val="clear" w:color="auto" w:fill="8064A2"/>
          </w:tcPr>
          <w:p w14:paraId="3B2F73BB" w14:textId="77777777" w:rsidR="00DA4068" w:rsidRDefault="007544BD">
            <w:pPr>
              <w:keepNext/>
              <w:spacing w:before="65" w:after="65"/>
              <w:ind w:left="85" w:right="85"/>
              <w:jc w:val="center"/>
            </w:pPr>
            <w:r>
              <w:rPr>
                <w:b/>
                <w:color w:val="FFFFFF"/>
                <w:sz w:val="40"/>
              </w:rPr>
              <w:t>TKO PRIDONOSI?</w:t>
            </w:r>
          </w:p>
        </w:tc>
        <w:tc>
          <w:tcPr>
            <w:tcW w:w="5173" w:type="dxa"/>
            <w:shd w:val="clear" w:color="auto" w:fill="8064A2"/>
          </w:tcPr>
          <w:p w14:paraId="2677917F" w14:textId="77777777" w:rsidR="00DA4068" w:rsidRDefault="007544BD">
            <w:pPr>
              <w:keepNext/>
              <w:spacing w:before="65" w:after="65"/>
              <w:ind w:left="85" w:right="85"/>
              <w:jc w:val="center"/>
            </w:pPr>
            <w:r>
              <w:rPr>
                <w:b/>
                <w:color w:val="FFFFFF"/>
                <w:sz w:val="40"/>
              </w:rPr>
              <w:t>KAKO POMAŽE?</w:t>
            </w:r>
          </w:p>
        </w:tc>
      </w:tr>
      <w:tr w:rsidR="00DA4068" w14:paraId="1D6E338E" w14:textId="77777777">
        <w:trPr>
          <w:cantSplit/>
          <w:jc w:val="center"/>
        </w:trPr>
        <w:tc>
          <w:tcPr>
            <w:tcW w:w="5173" w:type="dxa"/>
          </w:tcPr>
          <w:p w14:paraId="55833363" w14:textId="77777777" w:rsidR="00DA4068" w:rsidRDefault="007544BD">
            <w:pPr>
              <w:keepNext/>
              <w:tabs>
                <w:tab w:val="right" w:leader="underscore" w:pos="5165"/>
              </w:tabs>
              <w:spacing w:before="65" w:after="65"/>
              <w:jc w:val="center"/>
            </w:pPr>
            <w:r>
              <w:rPr>
                <w:sz w:val="24"/>
              </w:rPr>
              <w:tab/>
            </w:r>
          </w:p>
        </w:tc>
        <w:tc>
          <w:tcPr>
            <w:tcW w:w="5173" w:type="dxa"/>
          </w:tcPr>
          <w:p w14:paraId="255733E2" w14:textId="77777777" w:rsidR="00DA4068" w:rsidRDefault="007544BD">
            <w:pPr>
              <w:keepNext/>
              <w:tabs>
                <w:tab w:val="right" w:leader="underscore" w:pos="5165"/>
              </w:tabs>
              <w:spacing w:before="65" w:after="65"/>
              <w:jc w:val="center"/>
            </w:pPr>
            <w:r>
              <w:rPr>
                <w:sz w:val="24"/>
              </w:rPr>
              <w:tab/>
            </w:r>
          </w:p>
        </w:tc>
      </w:tr>
      <w:tr w:rsidR="00DA4068" w14:paraId="41D41F7D" w14:textId="77777777">
        <w:trPr>
          <w:cantSplit/>
          <w:jc w:val="center"/>
        </w:trPr>
        <w:tc>
          <w:tcPr>
            <w:tcW w:w="5173" w:type="dxa"/>
            <w:shd w:val="clear" w:color="auto" w:fill="F7FBF7"/>
          </w:tcPr>
          <w:p w14:paraId="27BC88E2" w14:textId="77777777" w:rsidR="00DA4068" w:rsidRDefault="007544BD">
            <w:pPr>
              <w:keepNext/>
              <w:tabs>
                <w:tab w:val="right" w:leader="underscore" w:pos="5165"/>
              </w:tabs>
              <w:spacing w:before="65" w:after="65"/>
              <w:jc w:val="center"/>
            </w:pPr>
            <w:r>
              <w:rPr>
                <w:sz w:val="24"/>
              </w:rPr>
              <w:tab/>
            </w:r>
          </w:p>
        </w:tc>
        <w:tc>
          <w:tcPr>
            <w:tcW w:w="5173" w:type="dxa"/>
            <w:shd w:val="clear" w:color="auto" w:fill="F7FBF7"/>
          </w:tcPr>
          <w:p w14:paraId="06DC05B8" w14:textId="77777777" w:rsidR="00DA4068" w:rsidRDefault="007544BD">
            <w:pPr>
              <w:keepNext/>
              <w:tabs>
                <w:tab w:val="right" w:leader="underscore" w:pos="5165"/>
              </w:tabs>
              <w:spacing w:before="65" w:after="65"/>
              <w:jc w:val="center"/>
            </w:pPr>
            <w:r>
              <w:rPr>
                <w:sz w:val="24"/>
              </w:rPr>
              <w:tab/>
            </w:r>
          </w:p>
        </w:tc>
      </w:tr>
      <w:tr w:rsidR="00DA4068" w14:paraId="499DE64E" w14:textId="77777777">
        <w:trPr>
          <w:cantSplit/>
          <w:jc w:val="center"/>
        </w:trPr>
        <w:tc>
          <w:tcPr>
            <w:tcW w:w="5173" w:type="dxa"/>
          </w:tcPr>
          <w:p w14:paraId="01C8C85E" w14:textId="77777777" w:rsidR="00DA4068" w:rsidRDefault="007544BD">
            <w:pPr>
              <w:keepNext/>
              <w:tabs>
                <w:tab w:val="right" w:leader="underscore" w:pos="5165"/>
              </w:tabs>
              <w:spacing w:before="65" w:after="65"/>
              <w:jc w:val="center"/>
            </w:pPr>
            <w:r>
              <w:rPr>
                <w:sz w:val="24"/>
              </w:rPr>
              <w:tab/>
            </w:r>
          </w:p>
        </w:tc>
        <w:tc>
          <w:tcPr>
            <w:tcW w:w="5173" w:type="dxa"/>
          </w:tcPr>
          <w:p w14:paraId="0EBB7C58" w14:textId="77777777" w:rsidR="00DA4068" w:rsidRDefault="007544BD">
            <w:pPr>
              <w:keepNext/>
              <w:tabs>
                <w:tab w:val="right" w:leader="underscore" w:pos="5165"/>
              </w:tabs>
              <w:spacing w:before="65" w:after="65"/>
              <w:jc w:val="center"/>
            </w:pPr>
            <w:r>
              <w:rPr>
                <w:sz w:val="24"/>
              </w:rPr>
              <w:tab/>
            </w:r>
          </w:p>
        </w:tc>
      </w:tr>
      <w:tr w:rsidR="00DA4068" w14:paraId="085CBC87" w14:textId="77777777">
        <w:trPr>
          <w:cantSplit/>
          <w:jc w:val="center"/>
        </w:trPr>
        <w:tc>
          <w:tcPr>
            <w:tcW w:w="5173" w:type="dxa"/>
            <w:shd w:val="clear" w:color="auto" w:fill="F7FBF7"/>
          </w:tcPr>
          <w:p w14:paraId="499920DE" w14:textId="77777777" w:rsidR="00DA4068" w:rsidRDefault="007544BD">
            <w:pPr>
              <w:tabs>
                <w:tab w:val="right" w:leader="underscore" w:pos="5165"/>
              </w:tabs>
              <w:spacing w:before="65" w:after="65"/>
              <w:jc w:val="center"/>
            </w:pPr>
            <w:r>
              <w:rPr>
                <w:sz w:val="24"/>
              </w:rPr>
              <w:tab/>
            </w:r>
          </w:p>
        </w:tc>
        <w:tc>
          <w:tcPr>
            <w:tcW w:w="5173" w:type="dxa"/>
            <w:shd w:val="clear" w:color="auto" w:fill="F7FBF7"/>
          </w:tcPr>
          <w:p w14:paraId="128EB905" w14:textId="77777777" w:rsidR="00DA4068" w:rsidRDefault="007544BD">
            <w:pPr>
              <w:tabs>
                <w:tab w:val="right" w:leader="underscore" w:pos="5165"/>
              </w:tabs>
              <w:spacing w:before="65" w:after="65"/>
              <w:jc w:val="center"/>
            </w:pPr>
            <w:r>
              <w:rPr>
                <w:sz w:val="24"/>
              </w:rPr>
              <w:tab/>
            </w:r>
          </w:p>
        </w:tc>
      </w:tr>
    </w:tbl>
    <w:p w14:paraId="68B933FF" w14:textId="77777777" w:rsidR="00DA4068" w:rsidRDefault="007544BD">
      <w:pPr>
        <w:keepNext/>
        <w:spacing w:before="160"/>
        <w:jc w:val="both"/>
      </w:pPr>
      <w:r>
        <w:rPr>
          <w:b/>
          <w:color w:val="166534"/>
          <w:sz w:val="26"/>
        </w:rPr>
        <w:lastRenderedPageBreak/>
        <w:t>Aktivnost 5: Pismo budućem sebi</w:t>
      </w:r>
      <w:r>
        <w:rPr>
          <w:i/>
          <w:color w:val="6B6B6B"/>
          <w:sz w:val="20"/>
        </w:rPr>
        <w:t xml:space="preserve"> (individualni rad – kratki osvrt, 5 minuta)</w:t>
      </w:r>
    </w:p>
    <w:p w14:paraId="240CBD3E" w14:textId="77777777" w:rsidR="00DA4068" w:rsidRDefault="007544BD">
      <w:pPr>
        <w:keepNext/>
        <w:jc w:val="both"/>
      </w:pPr>
      <w:r>
        <w:rPr>
          <w:color w:val="000000"/>
        </w:rPr>
        <w:t>Učenici će napisati tri rečenice budućem sebi. Izdvojit će vrednotu koju žele sačuvati u svakom zanimanju i jednu naviku koju već sada mogu vježbati.</w:t>
      </w:r>
    </w:p>
    <w:p w14:paraId="17C4B3D1" w14:textId="77777777" w:rsidR="00DA4068" w:rsidRDefault="007544BD">
      <w:pPr>
        <w:keepNext/>
        <w:jc w:val="both"/>
      </w:pPr>
      <w:r>
        <w:rPr>
          <w:color w:val="6B6B6B"/>
          <w:sz w:val="20"/>
        </w:rPr>
        <w:t>Moguće rješenje: Želim ostati pošten. Moj rad treba nekome pomoći. Već danas mogu dovršavati preuzete obveze.</w:t>
      </w:r>
    </w:p>
    <w:p w14:paraId="7033068E" w14:textId="77777777" w:rsidR="00DA4068" w:rsidRDefault="007544BD">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A4068" w14:paraId="48761146" w14:textId="77777777">
        <w:trPr>
          <w:cantSplit/>
          <w:jc w:val="center"/>
        </w:trPr>
        <w:tc>
          <w:tcPr>
            <w:tcW w:w="10346" w:type="dxa"/>
            <w:shd w:val="clear" w:color="auto" w:fill="8064A2"/>
          </w:tcPr>
          <w:p w14:paraId="708F672D" w14:textId="77777777" w:rsidR="00DA4068" w:rsidRDefault="007544BD">
            <w:pPr>
              <w:keepNext/>
              <w:spacing w:before="65" w:after="65"/>
              <w:ind w:left="85" w:right="85"/>
              <w:jc w:val="center"/>
            </w:pPr>
            <w:r>
              <w:rPr>
                <w:b/>
                <w:color w:val="FFFFFF"/>
                <w:sz w:val="40"/>
              </w:rPr>
              <w:t>ZA BUDUĆE MENE</w:t>
            </w:r>
          </w:p>
        </w:tc>
      </w:tr>
      <w:tr w:rsidR="00DA4068" w14:paraId="23657234" w14:textId="77777777">
        <w:trPr>
          <w:cantSplit/>
          <w:jc w:val="center"/>
        </w:trPr>
        <w:tc>
          <w:tcPr>
            <w:tcW w:w="10346" w:type="dxa"/>
          </w:tcPr>
          <w:p w14:paraId="748181DE" w14:textId="77777777" w:rsidR="00DA4068" w:rsidRDefault="007544BD">
            <w:pPr>
              <w:tabs>
                <w:tab w:val="right" w:leader="underscore" w:pos="10338"/>
              </w:tabs>
              <w:spacing w:before="65" w:after="65"/>
              <w:jc w:val="center"/>
            </w:pPr>
            <w:r>
              <w:rPr>
                <w:sz w:val="24"/>
              </w:rPr>
              <w:tab/>
            </w:r>
          </w:p>
          <w:p w14:paraId="276020E1" w14:textId="77777777" w:rsidR="00DA4068" w:rsidRDefault="007544BD">
            <w:pPr>
              <w:tabs>
                <w:tab w:val="right" w:leader="underscore" w:pos="10338"/>
              </w:tabs>
              <w:spacing w:before="65" w:after="65"/>
              <w:jc w:val="center"/>
            </w:pPr>
            <w:r>
              <w:rPr>
                <w:sz w:val="24"/>
              </w:rPr>
              <w:tab/>
            </w:r>
          </w:p>
          <w:p w14:paraId="2DDA1BB3" w14:textId="77777777" w:rsidR="00DA4068" w:rsidRDefault="007544BD">
            <w:pPr>
              <w:tabs>
                <w:tab w:val="right" w:leader="underscore" w:pos="10338"/>
              </w:tabs>
              <w:spacing w:before="65" w:after="65"/>
              <w:jc w:val="center"/>
            </w:pPr>
            <w:r>
              <w:rPr>
                <w:sz w:val="24"/>
              </w:rPr>
              <w:tab/>
            </w:r>
          </w:p>
        </w:tc>
      </w:tr>
    </w:tbl>
    <w:p w14:paraId="05DAF602" w14:textId="77777777" w:rsidR="007544BD" w:rsidRDefault="007544BD"/>
    <w:sectPr w:rsidR="007544BD" w:rsidSect="006E1B6A">
      <w:headerReference w:type="default" r:id="rId14"/>
      <w:footerReference w:type="default" r:id="rId15"/>
      <w:pgSz w:w="11906" w:h="16838" w:code="9"/>
      <w:pgMar w:top="709" w:right="709" w:bottom="709" w:left="850"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90CD" w14:textId="77777777" w:rsidR="00B06569" w:rsidRDefault="00B06569">
      <w:pPr>
        <w:spacing w:after="0"/>
      </w:pPr>
      <w:r>
        <w:separator/>
      </w:r>
    </w:p>
  </w:endnote>
  <w:endnote w:type="continuationSeparator" w:id="0">
    <w:p w14:paraId="06744B40" w14:textId="77777777" w:rsidR="00B06569" w:rsidRDefault="00B065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0948" w14:textId="77777777" w:rsidR="009436A7" w:rsidRDefault="009436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07D31" w14:textId="77777777" w:rsidR="00B06569" w:rsidRDefault="00B06569">
      <w:pPr>
        <w:spacing w:after="0"/>
      </w:pPr>
      <w:r>
        <w:separator/>
      </w:r>
    </w:p>
  </w:footnote>
  <w:footnote w:type="continuationSeparator" w:id="0">
    <w:p w14:paraId="0C42DFFE" w14:textId="77777777" w:rsidR="00B06569" w:rsidRDefault="00B065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6002D" w14:textId="77777777" w:rsidR="009436A7" w:rsidRDefault="00943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DE1ADF"/>
    <w:multiLevelType w:val="singleLevel"/>
    <w:tmpl w:val="03EE0426"/>
    <w:lvl w:ilvl="0">
      <w:start w:val="1"/>
      <w:numFmt w:val="bullet"/>
      <w:lvlText w:val="•"/>
      <w:lvlJc w:val="left"/>
      <w:pPr>
        <w:tabs>
          <w:tab w:val="num" w:pos="227"/>
        </w:tabs>
        <w:ind w:left="227" w:hanging="227"/>
      </w:pPr>
      <w:rPr>
        <w:rFonts w:ascii="Calibri" w:hAnsi="Calibri"/>
      </w:rPr>
    </w:lvl>
  </w:abstractNum>
  <w:abstractNum w:abstractNumId="18"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0"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1" w15:restartNumberingAfterBreak="0">
    <w:nsid w:val="33027F09"/>
    <w:multiLevelType w:val="hybridMultilevel"/>
    <w:tmpl w:val="995A7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3"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5"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7"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8"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0"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1"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2"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4"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6"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0"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1"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42" w15:restartNumberingAfterBreak="0">
    <w:nsid w:val="77FE0BDB"/>
    <w:multiLevelType w:val="hybridMultilevel"/>
    <w:tmpl w:val="9500B5F4"/>
    <w:lvl w:ilvl="0" w:tplc="041A000B">
      <w:start w:val="1"/>
      <w:numFmt w:val="bullet"/>
      <w:lvlText w:val=""/>
      <w:lvlJc w:val="left"/>
      <w:pPr>
        <w:ind w:left="770" w:hanging="360"/>
      </w:pPr>
      <w:rPr>
        <w:rFonts w:ascii="Wingdings" w:hAnsi="Wingdings"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num w:numId="1" w16cid:durableId="930087529">
    <w:abstractNumId w:val="8"/>
  </w:num>
  <w:num w:numId="2" w16cid:durableId="933169373">
    <w:abstractNumId w:val="6"/>
  </w:num>
  <w:num w:numId="3" w16cid:durableId="243801597">
    <w:abstractNumId w:val="5"/>
  </w:num>
  <w:num w:numId="4" w16cid:durableId="759327487">
    <w:abstractNumId w:val="4"/>
  </w:num>
  <w:num w:numId="5" w16cid:durableId="1079524201">
    <w:abstractNumId w:val="7"/>
  </w:num>
  <w:num w:numId="6" w16cid:durableId="1542789644">
    <w:abstractNumId w:val="3"/>
  </w:num>
  <w:num w:numId="7" w16cid:durableId="1766800781">
    <w:abstractNumId w:val="2"/>
  </w:num>
  <w:num w:numId="8" w16cid:durableId="1981568251">
    <w:abstractNumId w:val="1"/>
  </w:num>
  <w:num w:numId="9" w16cid:durableId="1227257552">
    <w:abstractNumId w:val="0"/>
  </w:num>
  <w:num w:numId="10" w16cid:durableId="863786992">
    <w:abstractNumId w:val="30"/>
  </w:num>
  <w:num w:numId="11" w16cid:durableId="25371912">
    <w:abstractNumId w:val="41"/>
  </w:num>
  <w:num w:numId="12" w16cid:durableId="2087217738">
    <w:abstractNumId w:val="38"/>
  </w:num>
  <w:num w:numId="13" w16cid:durableId="1191604359">
    <w:abstractNumId w:val="26"/>
  </w:num>
  <w:num w:numId="14" w16cid:durableId="2009364452">
    <w:abstractNumId w:val="28"/>
  </w:num>
  <w:num w:numId="15" w16cid:durableId="528834486">
    <w:abstractNumId w:val="20"/>
  </w:num>
  <w:num w:numId="16" w16cid:durableId="703410495">
    <w:abstractNumId w:val="12"/>
  </w:num>
  <w:num w:numId="17" w16cid:durableId="1615283557">
    <w:abstractNumId w:val="10"/>
  </w:num>
  <w:num w:numId="18" w16cid:durableId="376468010">
    <w:abstractNumId w:val="11"/>
  </w:num>
  <w:num w:numId="19" w16cid:durableId="959990873">
    <w:abstractNumId w:val="18"/>
  </w:num>
  <w:num w:numId="20" w16cid:durableId="1954708036">
    <w:abstractNumId w:val="33"/>
  </w:num>
  <w:num w:numId="21" w16cid:durableId="1374185499">
    <w:abstractNumId w:val="24"/>
  </w:num>
  <w:num w:numId="22" w16cid:durableId="1559977818">
    <w:abstractNumId w:val="32"/>
  </w:num>
  <w:num w:numId="23" w16cid:durableId="1625187009">
    <w:abstractNumId w:val="31"/>
  </w:num>
  <w:num w:numId="24" w16cid:durableId="192309673">
    <w:abstractNumId w:val="40"/>
  </w:num>
  <w:num w:numId="25" w16cid:durableId="652104687">
    <w:abstractNumId w:val="25"/>
  </w:num>
  <w:num w:numId="26" w16cid:durableId="29578212">
    <w:abstractNumId w:val="15"/>
  </w:num>
  <w:num w:numId="27" w16cid:durableId="228466556">
    <w:abstractNumId w:val="14"/>
  </w:num>
  <w:num w:numId="28" w16cid:durableId="479276709">
    <w:abstractNumId w:val="19"/>
  </w:num>
  <w:num w:numId="29" w16cid:durableId="324432915">
    <w:abstractNumId w:val="36"/>
  </w:num>
  <w:num w:numId="30" w16cid:durableId="2140031606">
    <w:abstractNumId w:val="29"/>
  </w:num>
  <w:num w:numId="31" w16cid:durableId="1183320372">
    <w:abstractNumId w:val="22"/>
  </w:num>
  <w:num w:numId="32" w16cid:durableId="1308433099">
    <w:abstractNumId w:val="9"/>
  </w:num>
  <w:num w:numId="33" w16cid:durableId="1905872261">
    <w:abstractNumId w:val="35"/>
  </w:num>
  <w:num w:numId="34" w16cid:durableId="2127119528">
    <w:abstractNumId w:val="23"/>
  </w:num>
  <w:num w:numId="35" w16cid:durableId="1194414911">
    <w:abstractNumId w:val="39"/>
  </w:num>
  <w:num w:numId="36" w16cid:durableId="418528925">
    <w:abstractNumId w:val="27"/>
  </w:num>
  <w:num w:numId="37" w16cid:durableId="342637096">
    <w:abstractNumId w:val="34"/>
  </w:num>
  <w:num w:numId="38" w16cid:durableId="333262680">
    <w:abstractNumId w:val="13"/>
  </w:num>
  <w:num w:numId="39" w16cid:durableId="1747072296">
    <w:abstractNumId w:val="37"/>
  </w:num>
  <w:num w:numId="40" w16cid:durableId="73472796">
    <w:abstractNumId w:val="16"/>
  </w:num>
  <w:num w:numId="41" w16cid:durableId="1354065771">
    <w:abstractNumId w:val="17"/>
  </w:num>
  <w:num w:numId="42" w16cid:durableId="77991203">
    <w:abstractNumId w:val="21"/>
  </w:num>
  <w:num w:numId="43" w16cid:durableId="19185154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5C8"/>
    <w:rsid w:val="00031E64"/>
    <w:rsid w:val="00034616"/>
    <w:rsid w:val="00052B55"/>
    <w:rsid w:val="0006063C"/>
    <w:rsid w:val="000862F5"/>
    <w:rsid w:val="000A5AD8"/>
    <w:rsid w:val="000B0319"/>
    <w:rsid w:val="000B241B"/>
    <w:rsid w:val="000D28D1"/>
    <w:rsid w:val="000E257C"/>
    <w:rsid w:val="0015074B"/>
    <w:rsid w:val="00152A50"/>
    <w:rsid w:val="001756C5"/>
    <w:rsid w:val="001A3985"/>
    <w:rsid w:val="00201620"/>
    <w:rsid w:val="00216DBD"/>
    <w:rsid w:val="00237FAE"/>
    <w:rsid w:val="002822E3"/>
    <w:rsid w:val="0029639D"/>
    <w:rsid w:val="002A3D8B"/>
    <w:rsid w:val="002D6D03"/>
    <w:rsid w:val="002E36B6"/>
    <w:rsid w:val="00326F90"/>
    <w:rsid w:val="0033721B"/>
    <w:rsid w:val="0035043B"/>
    <w:rsid w:val="0039563E"/>
    <w:rsid w:val="003B6ED2"/>
    <w:rsid w:val="003D5016"/>
    <w:rsid w:val="004539B4"/>
    <w:rsid w:val="004578D2"/>
    <w:rsid w:val="004A025A"/>
    <w:rsid w:val="004C33E1"/>
    <w:rsid w:val="00506A2C"/>
    <w:rsid w:val="00555A25"/>
    <w:rsid w:val="005645B0"/>
    <w:rsid w:val="005829EC"/>
    <w:rsid w:val="005C623E"/>
    <w:rsid w:val="00600EB9"/>
    <w:rsid w:val="006124FC"/>
    <w:rsid w:val="00625DF4"/>
    <w:rsid w:val="006308FC"/>
    <w:rsid w:val="00642C92"/>
    <w:rsid w:val="00655546"/>
    <w:rsid w:val="00684AEC"/>
    <w:rsid w:val="0069380F"/>
    <w:rsid w:val="006A1F55"/>
    <w:rsid w:val="006C6D72"/>
    <w:rsid w:val="006D3F5E"/>
    <w:rsid w:val="006E1B6A"/>
    <w:rsid w:val="00705449"/>
    <w:rsid w:val="00717D04"/>
    <w:rsid w:val="00747453"/>
    <w:rsid w:val="007544BD"/>
    <w:rsid w:val="00755003"/>
    <w:rsid w:val="0076400B"/>
    <w:rsid w:val="00780375"/>
    <w:rsid w:val="007B5A31"/>
    <w:rsid w:val="007D284A"/>
    <w:rsid w:val="007E2CBA"/>
    <w:rsid w:val="0080024C"/>
    <w:rsid w:val="008013B9"/>
    <w:rsid w:val="008753B2"/>
    <w:rsid w:val="00876AF1"/>
    <w:rsid w:val="008A7ECA"/>
    <w:rsid w:val="00907CFC"/>
    <w:rsid w:val="009348DE"/>
    <w:rsid w:val="009436A7"/>
    <w:rsid w:val="00972CA8"/>
    <w:rsid w:val="0098631E"/>
    <w:rsid w:val="00993B51"/>
    <w:rsid w:val="009B0386"/>
    <w:rsid w:val="00A045B2"/>
    <w:rsid w:val="00A22011"/>
    <w:rsid w:val="00A22BC3"/>
    <w:rsid w:val="00A25F4A"/>
    <w:rsid w:val="00A36FF2"/>
    <w:rsid w:val="00A7690C"/>
    <w:rsid w:val="00A851E5"/>
    <w:rsid w:val="00AA1D8D"/>
    <w:rsid w:val="00B06569"/>
    <w:rsid w:val="00B06BB8"/>
    <w:rsid w:val="00B22D96"/>
    <w:rsid w:val="00B25898"/>
    <w:rsid w:val="00B32DD0"/>
    <w:rsid w:val="00B47730"/>
    <w:rsid w:val="00B51FC7"/>
    <w:rsid w:val="00BE12E9"/>
    <w:rsid w:val="00C039CA"/>
    <w:rsid w:val="00C10309"/>
    <w:rsid w:val="00C1255A"/>
    <w:rsid w:val="00C34C26"/>
    <w:rsid w:val="00C5782A"/>
    <w:rsid w:val="00C65F95"/>
    <w:rsid w:val="00C75960"/>
    <w:rsid w:val="00C86FF9"/>
    <w:rsid w:val="00CB0664"/>
    <w:rsid w:val="00CD335D"/>
    <w:rsid w:val="00CF4FCD"/>
    <w:rsid w:val="00CF7EDF"/>
    <w:rsid w:val="00D16A4E"/>
    <w:rsid w:val="00D55586"/>
    <w:rsid w:val="00D760E4"/>
    <w:rsid w:val="00D9347C"/>
    <w:rsid w:val="00D9520F"/>
    <w:rsid w:val="00DA0FC0"/>
    <w:rsid w:val="00DA4068"/>
    <w:rsid w:val="00DA4B0A"/>
    <w:rsid w:val="00DB110C"/>
    <w:rsid w:val="00DF1BAC"/>
    <w:rsid w:val="00DF28DE"/>
    <w:rsid w:val="00DF3783"/>
    <w:rsid w:val="00E422F8"/>
    <w:rsid w:val="00E45C9E"/>
    <w:rsid w:val="00E51162"/>
    <w:rsid w:val="00E94F11"/>
    <w:rsid w:val="00EB019D"/>
    <w:rsid w:val="00EB769F"/>
    <w:rsid w:val="00EC4D18"/>
    <w:rsid w:val="00ED76F1"/>
    <w:rsid w:val="00F12166"/>
    <w:rsid w:val="00F25822"/>
    <w:rsid w:val="00F5590C"/>
    <w:rsid w:val="00F60B01"/>
    <w:rsid w:val="00F65FB8"/>
    <w:rsid w:val="00F905A7"/>
    <w:rsid w:val="00FA4DF1"/>
    <w:rsid w:val="00FC693F"/>
    <w:rsid w:val="00FC71EE"/>
    <w:rsid w:val="00FE506F"/>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18A3FF"/>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 w:type="character" w:styleId="SlijeenaHiperveza">
    <w:name w:val="FollowedHyperlink"/>
    <w:basedOn w:val="Zadanifontodlomka"/>
    <w:uiPriority w:val="99"/>
    <w:semiHidden/>
    <w:unhideWhenUsed/>
    <w:rsid w:val="00DF37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dzbenici.ks.hr/media/os8_znas-li-otkriti-svoj-zivotni-pozi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14</Pages>
  <Words>3021</Words>
  <Characters>17225</Characters>
  <Application>Microsoft Office Word</Application>
  <DocSecurity>0</DocSecurity>
  <Lines>143</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14</cp:revision>
  <cp:lastPrinted>2026-09-15T22:42:00Z</cp:lastPrinted>
  <dcterms:created xsi:type="dcterms:W3CDTF">2026-09-16T21:38:00Z</dcterms:created>
  <dcterms:modified xsi:type="dcterms:W3CDTF">2026-09-24T20:47:00Z</dcterms:modified>
  <cp:category/>
</cp:coreProperties>
</file>