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2D2042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1210A0C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877BBC" w:rsidRPr="002D2042">
        <w:rPr>
          <w:rFonts w:asciiTheme="minorHAnsi" w:eastAsia="Times New Roman" w:hAnsiTheme="minorHAnsi" w:cstheme="minorHAnsi"/>
          <w:lang w:eastAsia="hr-HR"/>
        </w:rPr>
        <w:t>7</w:t>
      </w:r>
      <w:r w:rsidRPr="002D2042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04F872C5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7012BD" w:rsidRPr="002D2042">
        <w:rPr>
          <w:rFonts w:asciiTheme="minorHAnsi" w:eastAsia="Times New Roman" w:hAnsiTheme="minorHAnsi" w:cstheme="minorHAnsi"/>
          <w:lang w:eastAsia="hr-HR"/>
        </w:rPr>
        <w:t>5</w:t>
      </w:r>
      <w:r w:rsidR="007D0B7F">
        <w:rPr>
          <w:rFonts w:asciiTheme="minorHAnsi" w:eastAsia="Times New Roman" w:hAnsiTheme="minorHAnsi" w:cstheme="minorHAnsi"/>
          <w:lang w:eastAsia="hr-HR"/>
        </w:rPr>
        <w:t>7</w:t>
      </w:r>
      <w:r w:rsidRPr="002D2042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6C6C67A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30142F" w:rsidRPr="002D2042">
        <w:rPr>
          <w:rFonts w:asciiTheme="minorHAnsi" w:eastAsia="Times New Roman" w:hAnsiTheme="minorHAnsi" w:cstheme="minorHAnsi"/>
          <w:lang w:eastAsia="hr-HR"/>
        </w:rPr>
        <w:t>V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. </w:t>
      </w:r>
      <w:r w:rsidR="002F33C8" w:rsidRPr="002F33C8">
        <w:rPr>
          <w:rFonts w:asciiTheme="minorHAnsi" w:eastAsia="Times New Roman" w:hAnsiTheme="minorHAnsi" w:cstheme="minorHAnsi"/>
          <w:lang w:eastAsia="hr-HR"/>
        </w:rPr>
        <w:t>ŽIDOVSTVO</w:t>
      </w:r>
    </w:p>
    <w:p w14:paraId="7F856D0C" w14:textId="58C80041" w:rsidR="00652485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7424CC">
        <w:rPr>
          <w:rFonts w:asciiTheme="minorHAnsi" w:eastAsia="Times New Roman" w:hAnsiTheme="minorHAnsi" w:cstheme="minorHAnsi"/>
          <w:lang w:eastAsia="hr-HR"/>
        </w:rPr>
        <w:t>3</w:t>
      </w:r>
      <w:r w:rsidR="0030142F" w:rsidRPr="002D2042">
        <w:rPr>
          <w:rFonts w:asciiTheme="minorHAnsi" w:eastAsia="Times New Roman" w:hAnsiTheme="minorHAnsi" w:cstheme="minorHAnsi"/>
          <w:lang w:eastAsia="hr-HR"/>
        </w:rPr>
        <w:t>.</w:t>
      </w:r>
      <w:r w:rsidR="0030142F" w:rsidRPr="002D2042">
        <w:rPr>
          <w:rFonts w:asciiTheme="minorHAnsi" w:hAnsiTheme="minorHAnsi" w:cstheme="minorHAnsi"/>
        </w:rPr>
        <w:t xml:space="preserve"> </w:t>
      </w:r>
      <w:r w:rsidR="00E128DF" w:rsidRPr="00E128DF">
        <w:rPr>
          <w:rFonts w:asciiTheme="minorHAnsi" w:eastAsia="Times New Roman" w:hAnsiTheme="minorHAnsi" w:cstheme="minorHAnsi"/>
          <w:lang w:eastAsia="hr-HR"/>
        </w:rPr>
        <w:t>Vjernički život Židova</w:t>
      </w:r>
      <w:r w:rsidR="005E5114">
        <w:rPr>
          <w:rFonts w:asciiTheme="minorHAnsi" w:eastAsia="Times New Roman" w:hAnsiTheme="minorHAnsi" w:cstheme="minorHAnsi"/>
          <w:lang w:eastAsia="hr-HR"/>
        </w:rPr>
        <w:t xml:space="preserve"> I</w:t>
      </w:r>
      <w:r w:rsidR="007424CC">
        <w:rPr>
          <w:rFonts w:asciiTheme="minorHAnsi" w:eastAsia="Times New Roman" w:hAnsiTheme="minorHAnsi" w:cstheme="minorHAnsi"/>
          <w:lang w:eastAsia="hr-HR"/>
        </w:rPr>
        <w:t>I</w:t>
      </w:r>
      <w:r w:rsidR="005E5114">
        <w:rPr>
          <w:rFonts w:asciiTheme="minorHAnsi" w:eastAsia="Times New Roman" w:hAnsiTheme="minorHAnsi" w:cstheme="minorHAnsi"/>
          <w:lang w:eastAsia="hr-HR"/>
        </w:rPr>
        <w:t>.</w:t>
      </w:r>
    </w:p>
    <w:p w14:paraId="421DA35E" w14:textId="27E07329" w:rsidR="00C6115E" w:rsidRPr="00C6115E" w:rsidRDefault="00C6115E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6115E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5A9B35E8" w14:textId="3237C84A" w:rsidR="00DC7072" w:rsidRPr="00DC7072" w:rsidRDefault="00DC7072" w:rsidP="007B131D">
      <w:pPr>
        <w:pStyle w:val="Odlomakpopisa"/>
        <w:numPr>
          <w:ilvl w:val="0"/>
          <w:numId w:val="3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07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kako je svaki čovjek jedinstveno i neponovljivo biće kroz konkretne geste poštovanje i uvažavanja drugih u svojoj sredini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B131D" w:rsidRP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A.7.1.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F6FF873" w14:textId="291B2582" w:rsidR="00DC7072" w:rsidRPr="00DC7072" w:rsidRDefault="00DC7072" w:rsidP="007B131D">
      <w:pPr>
        <w:pStyle w:val="Odlomakpopisa"/>
        <w:numPr>
          <w:ilvl w:val="0"/>
          <w:numId w:val="3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07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temeljne pojmove židovske religije (praoci, sveta knjiga, blagdani, bogomolje, simboli, židovski vjernički život, kratka povijest Izraelskoga naroda)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B131D" w:rsidRP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A.7.3.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59B0E38" w14:textId="4581A154" w:rsidR="00DC7072" w:rsidRPr="00DC7072" w:rsidRDefault="00DC7072" w:rsidP="007B131D">
      <w:pPr>
        <w:pStyle w:val="Odlomakpopisa"/>
        <w:numPr>
          <w:ilvl w:val="0"/>
          <w:numId w:val="3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07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uspoređuje i opisuje temeljne odrednice zajedničke baštine židovstva i kršćanstva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B131D" w:rsidRP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A.7.3.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8AFA5A8" w14:textId="65730F3F" w:rsidR="00756B96" w:rsidRPr="002D2042" w:rsidRDefault="00756B96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A1CCF56" w14:textId="7AF64FE5" w:rsidR="00756B96" w:rsidRDefault="00756B96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663EB37" w14:textId="77777777" w:rsidR="008A3515" w:rsidRPr="002D2042" w:rsidRDefault="008A351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F81820C" w14:textId="77777777" w:rsidR="0061575A" w:rsidRPr="002D2042" w:rsidRDefault="0061575A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779124D" w14:textId="77777777" w:rsidR="007E68A3" w:rsidRPr="002D2042" w:rsidRDefault="007E68A3" w:rsidP="007E68A3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2D2042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2D2042" w:rsidRDefault="00E96CBD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2D2042" w:rsidRDefault="00B639FA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882D505" w14:textId="33BF8C0C" w:rsidR="004B44DA" w:rsidRPr="002D2042" w:rsidRDefault="004B1480" w:rsidP="004B44DA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566C826C" w14:textId="77777777" w:rsidR="00CD5B1A" w:rsidRPr="002D2042" w:rsidRDefault="00CD5B1A" w:rsidP="004B44DA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5980334" w14:textId="73B94177" w:rsidR="00E128DF" w:rsidRDefault="00E128DF" w:rsidP="00E128DF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4E6FF2">
        <w:rPr>
          <w:rFonts w:asciiTheme="minorHAnsi" w:eastAsia="Times New Roman" w:hAnsiTheme="minorHAnsi" w:cstheme="minorHAnsi"/>
          <w:lang w:eastAsia="hr-HR"/>
        </w:rPr>
        <w:t xml:space="preserve">ponovno </w:t>
      </w:r>
      <w:r>
        <w:rPr>
          <w:rFonts w:asciiTheme="minorHAnsi" w:eastAsia="Times New Roman" w:hAnsiTheme="minorHAnsi" w:cstheme="minorHAnsi"/>
          <w:lang w:eastAsia="hr-HR"/>
        </w:rPr>
        <w:t>poslušati molitvu očenaša na aramejskom dijalektu kojim je govorio Isus, Izvor: YouTube:</w:t>
      </w:r>
    </w:p>
    <w:p w14:paraId="03BFA2C8" w14:textId="77777777" w:rsidR="00E128DF" w:rsidRDefault="00E128DF" w:rsidP="00E128DF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69D491AB" w14:textId="77777777" w:rsidR="00E128DF" w:rsidRPr="00F175AE" w:rsidRDefault="00E128DF" w:rsidP="00E128DF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Pr="00F175AE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https://youtu.be/0G-cQWxISYs</w:t>
        </w:r>
      </w:hyperlink>
    </w:p>
    <w:p w14:paraId="1FBAE91A" w14:textId="77777777" w:rsidR="00CA25C8" w:rsidRPr="002D2042" w:rsidRDefault="00CA25C8" w:rsidP="007D2FCF">
      <w:pPr>
        <w:spacing w:after="0"/>
        <w:rPr>
          <w:rFonts w:asciiTheme="minorHAnsi" w:hAnsiTheme="minorHAnsi" w:cstheme="minorHAnsi"/>
        </w:rPr>
      </w:pPr>
    </w:p>
    <w:p w14:paraId="3E43B16D" w14:textId="171E1C99" w:rsidR="007F7859" w:rsidRPr="002D2042" w:rsidRDefault="004B1480" w:rsidP="00D156F0">
      <w:pPr>
        <w:pStyle w:val="Odlomakpopisa"/>
        <w:numPr>
          <w:ilvl w:val="0"/>
          <w:numId w:val="2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5F55F2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741136E5" w14:textId="709CA0B0" w:rsidR="0070007D" w:rsidRDefault="00EE38D9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0C0ACE">
        <w:rPr>
          <w:rFonts w:asciiTheme="minorHAnsi" w:eastAsia="Times New Roman" w:hAnsiTheme="minorHAnsi" w:cstheme="minorHAnsi"/>
          <w:lang w:eastAsia="hr-HR"/>
        </w:rPr>
        <w:t>pogledati video-zapis „Rabin – život jednog židovskog učitelja“; 5 min; Izvor: YouTube</w:t>
      </w:r>
    </w:p>
    <w:p w14:paraId="2082185F" w14:textId="43CD6D7C" w:rsidR="000C0ACE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3AEDF71A" w14:textId="392F296B" w:rsidR="000C0ACE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7" w:history="1">
        <w:r w:rsidRPr="00DC0ABC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https://youtu.be/jj9IxzqNOvg</w:t>
        </w:r>
      </w:hyperlink>
    </w:p>
    <w:p w14:paraId="464A89E2" w14:textId="77777777" w:rsidR="000C0ACE" w:rsidRPr="000C0ACE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45BC1B8" w14:textId="6D3B4D30" w:rsidR="00EE38D9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</w:p>
    <w:p w14:paraId="170D29F8" w14:textId="6F0FC890" w:rsidR="00E646EF" w:rsidRDefault="00E646EF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4B8E225D" w14:textId="08CC0CC1" w:rsidR="00E646EF" w:rsidRPr="00E646EF" w:rsidRDefault="00E646EF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Učenici će se tijekom vjeronaučnog susreta upoznati s odabranim dijelovima bogate vjerske prakse Židova!</w:t>
      </w:r>
    </w:p>
    <w:p w14:paraId="3A328082" w14:textId="77777777" w:rsidR="00EE38D9" w:rsidRPr="0070007D" w:rsidRDefault="00EE38D9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1DDADB8B" w14:textId="1229629C" w:rsidR="004B1480" w:rsidRPr="002D2042" w:rsidRDefault="004B1480" w:rsidP="00087B5E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435FB3D5" w14:textId="77777777" w:rsidR="007015B5" w:rsidRPr="002D2042" w:rsidRDefault="007015B5" w:rsidP="007015B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A472E2" w14:textId="62F121E3" w:rsidR="00087B5E" w:rsidRDefault="007F23EA" w:rsidP="00993E4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E646E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– bilježnica - zadatak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C03A169" w14:textId="77777777" w:rsidR="0068058E" w:rsidRDefault="00E646EF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70443481"/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bookmarkEnd w:id="0"/>
    <w:p w14:paraId="0518FEE9" w14:textId="1552F9FD" w:rsidR="00E646EF" w:rsidRDefault="00E646EF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Šema Izrael</w:t>
      </w:r>
      <w:r w:rsidRPr="00E646EF">
        <w:rPr>
          <w:rFonts w:asciiTheme="minorHAnsi" w:eastAsia="Times New Roman" w:hAnsiTheme="minorHAnsi" w:cstheme="minorHAnsi"/>
          <w:lang w:eastAsia="hr-HR"/>
        </w:rPr>
        <w:t xml:space="preserve"> (ili Sh'ma Yisrael, Shema Israel ili samo Šema). Na hebrejskom </w:t>
      </w: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Shema Israel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646EF">
        <w:rPr>
          <w:rFonts w:asciiTheme="minorHAnsi" w:eastAsia="Times New Roman" w:hAnsiTheme="minorHAnsi" w:cstheme="minorHAnsi"/>
          <w:lang w:eastAsia="hr-HR"/>
        </w:rPr>
        <w:t xml:space="preserve">znači </w:t>
      </w: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"Čuj Izraele"</w:t>
      </w:r>
      <w:r w:rsidRPr="00E646EF">
        <w:rPr>
          <w:rFonts w:asciiTheme="minorHAnsi" w:eastAsia="Times New Roman" w:hAnsiTheme="minorHAnsi" w:cstheme="minorHAnsi"/>
          <w:lang w:eastAsia="hr-HR"/>
        </w:rPr>
        <w:t>. Š</w:t>
      </w:r>
      <w:r>
        <w:rPr>
          <w:rFonts w:asciiTheme="minorHAnsi" w:eastAsia="Times New Roman" w:hAnsiTheme="minorHAnsi" w:cstheme="minorHAnsi"/>
          <w:lang w:eastAsia="hr-HR"/>
        </w:rPr>
        <w:t>'</w:t>
      </w:r>
      <w:r w:rsidRPr="00E646EF">
        <w:rPr>
          <w:rFonts w:asciiTheme="minorHAnsi" w:eastAsia="Times New Roman" w:hAnsiTheme="minorHAnsi" w:cstheme="minorHAnsi"/>
          <w:lang w:eastAsia="hr-HR"/>
        </w:rPr>
        <w:t>ma se izgovara ujutro i navečer i temeljna je molitva Judaizma</w:t>
      </w:r>
      <w:r>
        <w:rPr>
          <w:rFonts w:asciiTheme="minorHAnsi" w:eastAsia="Times New Roman" w:hAnsiTheme="minorHAnsi" w:cstheme="minorHAnsi"/>
          <w:lang w:eastAsia="hr-HR"/>
        </w:rPr>
        <w:t xml:space="preserve">, nešto kao </w:t>
      </w: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očenaš</w:t>
      </w:r>
      <w:r>
        <w:rPr>
          <w:rFonts w:asciiTheme="minorHAnsi" w:eastAsia="Times New Roman" w:hAnsiTheme="minorHAnsi" w:cstheme="minorHAnsi"/>
          <w:lang w:eastAsia="hr-HR"/>
        </w:rPr>
        <w:t xml:space="preserve"> u kršćana</w:t>
      </w:r>
      <w:r w:rsidRPr="00E646EF">
        <w:rPr>
          <w:rFonts w:asciiTheme="minorHAnsi" w:eastAsia="Times New Roman" w:hAnsiTheme="minorHAnsi" w:cstheme="minorHAnsi"/>
          <w:lang w:eastAsia="hr-HR"/>
        </w:rPr>
        <w:t>. Mitzvah</w:t>
      </w:r>
      <w:r w:rsidR="00740921">
        <w:rPr>
          <w:rFonts w:asciiTheme="minorHAnsi" w:eastAsia="Times New Roman" w:hAnsiTheme="minorHAnsi" w:cstheme="minorHAnsi"/>
          <w:lang w:eastAsia="hr-HR"/>
        </w:rPr>
        <w:t xml:space="preserve"> (Božje naredbe, 613 zapovijedi)</w:t>
      </w:r>
      <w:r w:rsidRPr="00E646EF">
        <w:rPr>
          <w:rFonts w:asciiTheme="minorHAnsi" w:eastAsia="Times New Roman" w:hAnsiTheme="minorHAnsi" w:cstheme="minorHAnsi"/>
          <w:lang w:eastAsia="hr-HR"/>
        </w:rPr>
        <w:t xml:space="preserve"> zapovijeda da se moli dva puta na dan.</w:t>
      </w:r>
    </w:p>
    <w:p w14:paraId="184FB83D" w14:textId="2EE2EE42" w:rsidR="0068058E" w:rsidRDefault="0087783B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Tekst:</w:t>
      </w:r>
    </w:p>
    <w:p w14:paraId="52DB3756" w14:textId="3B3F8317" w:rsidR="0087783B" w:rsidRPr="0087783B" w:rsidRDefault="0087783B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87783B">
        <w:rPr>
          <w:rFonts w:asciiTheme="minorHAnsi" w:eastAsia="Times New Roman" w:hAnsiTheme="minorHAnsi" w:cstheme="minorHAnsi"/>
          <w:b/>
          <w:bCs/>
          <w:lang w:eastAsia="hr-HR"/>
        </w:rPr>
        <w:t>Tekst Šeme:</w:t>
      </w:r>
    </w:p>
    <w:p w14:paraId="38D120DA" w14:textId="0B8790DF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Čuj, Izraele! Jahve je Bog naš, Jahve je jedan!</w:t>
      </w:r>
    </w:p>
    <w:p w14:paraId="49E615F9" w14:textId="6ACD8484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Zato ljubi Jahvu, Boga svoga, svim srcem svojim, svom dušom</w:t>
      </w:r>
    </w:p>
    <w:p w14:paraId="1AE5D5F0" w14:textId="77777777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svojom i svom snagom svojom!</w:t>
      </w:r>
    </w:p>
    <w:p w14:paraId="7E4D21EA" w14:textId="7963680D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Riječi ove što ti ih danas naređujem neka ti se urežu u srce.</w:t>
      </w:r>
    </w:p>
    <w:p w14:paraId="701B0404" w14:textId="759BA199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Napominji ih svojim sinovima. Govori im o njima kad sjediš u</w:t>
      </w:r>
    </w:p>
    <w:p w14:paraId="577610F4" w14:textId="24F95ADC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svojoj kući i kad ideš putem; kad liježeš i kad ustaješ.</w:t>
      </w:r>
    </w:p>
    <w:p w14:paraId="160F60D8" w14:textId="5DFB93DE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Priveži ih na svoju ruku za znak i neka ti budu kao zapis među</w:t>
      </w:r>
    </w:p>
    <w:p w14:paraId="076D320F" w14:textId="1C8FBB08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 xml:space="preserve">očima! </w:t>
      </w:r>
    </w:p>
    <w:p w14:paraId="0E94CAEC" w14:textId="4E9CD97C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Ispiši ih na dovratnicima kuće svoje i na vratima svojim!</w:t>
      </w:r>
      <w:r w:rsidRPr="0087783B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Pr="0087783B">
        <w:rPr>
          <w:rFonts w:asciiTheme="minorHAnsi" w:eastAsia="Times New Roman" w:hAnsiTheme="minorHAnsi" w:cstheme="minorHAnsi"/>
          <w:lang w:eastAsia="hr-HR"/>
        </w:rPr>
        <w:t>(Pnz 6,4-9)</w:t>
      </w:r>
    </w:p>
    <w:p w14:paraId="72504934" w14:textId="0D1543F5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5FF0710" w14:textId="77777777" w:rsidR="00D73B05" w:rsidRDefault="00D73B05" w:rsidP="00D73B0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lastRenderedPageBreak/>
        <w:t>Čita vjeroučitelj: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3DCCF6C" w14:textId="6E9C5F06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Tekst </w:t>
      </w:r>
      <w:r w:rsidR="00D73B05">
        <w:rPr>
          <w:rFonts w:asciiTheme="minorHAnsi" w:eastAsia="Times New Roman" w:hAnsiTheme="minorHAnsi" w:cstheme="minorHAnsi"/>
          <w:lang w:eastAsia="hr-HR"/>
        </w:rPr>
        <w:t xml:space="preserve">„Šeme“ </w:t>
      </w:r>
      <w:r>
        <w:rPr>
          <w:rFonts w:asciiTheme="minorHAnsi" w:eastAsia="Times New Roman" w:hAnsiTheme="minorHAnsi" w:cstheme="minorHAnsi"/>
          <w:lang w:eastAsia="hr-HR"/>
        </w:rPr>
        <w:t xml:space="preserve">se čuva u </w:t>
      </w:r>
      <w:r w:rsidR="006159F4">
        <w:rPr>
          <w:rFonts w:asciiTheme="minorHAnsi" w:eastAsia="Times New Roman" w:hAnsiTheme="minorHAnsi" w:cstheme="minorHAnsi"/>
          <w:lang w:eastAsia="hr-HR"/>
        </w:rPr>
        <w:t>metalnim ili drvenim kutijicama (</w:t>
      </w:r>
      <w:r>
        <w:rPr>
          <w:rFonts w:asciiTheme="minorHAnsi" w:eastAsia="Times New Roman" w:hAnsiTheme="minorHAnsi" w:cstheme="minorHAnsi"/>
          <w:lang w:eastAsia="hr-HR"/>
        </w:rPr>
        <w:t>mezuzama</w:t>
      </w:r>
      <w:r w:rsidR="006159F4">
        <w:rPr>
          <w:rFonts w:asciiTheme="minorHAnsi" w:eastAsia="Times New Roman" w:hAnsiTheme="minorHAnsi" w:cstheme="minorHAnsi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 xml:space="preserve"> na dovratnicima vrata. P</w:t>
      </w:r>
      <w:r w:rsidRPr="0087783B">
        <w:rPr>
          <w:rFonts w:asciiTheme="minorHAnsi" w:eastAsia="Times New Roman" w:hAnsiTheme="minorHAnsi" w:cstheme="minorHAnsi"/>
          <w:lang w:eastAsia="hr-HR"/>
        </w:rPr>
        <w:t>ostoje zakoni koji točno određuju koje uvjete mezuza mora ispunjavati. Mezuze ispisuju ovlašteni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87783B">
        <w:rPr>
          <w:rFonts w:asciiTheme="minorHAnsi" w:eastAsia="Times New Roman" w:hAnsiTheme="minorHAnsi" w:cstheme="minorHAnsi"/>
          <w:lang w:eastAsia="hr-HR"/>
        </w:rPr>
        <w:t xml:space="preserve">pisari na </w:t>
      </w:r>
      <w:r>
        <w:rPr>
          <w:rFonts w:asciiTheme="minorHAnsi" w:eastAsia="Times New Roman" w:hAnsiTheme="minorHAnsi" w:cstheme="minorHAnsi"/>
          <w:lang w:eastAsia="hr-HR"/>
        </w:rPr>
        <w:t>posebn</w:t>
      </w:r>
      <w:r w:rsidRPr="0087783B">
        <w:rPr>
          <w:rFonts w:asciiTheme="minorHAnsi" w:eastAsia="Times New Roman" w:hAnsiTheme="minorHAnsi" w:cstheme="minorHAnsi"/>
          <w:lang w:eastAsia="hr-HR"/>
        </w:rPr>
        <w:t>o pripremljenom papiru sa posebnim perima i tintom koje nalaže tradicija. Danas se često na prevaru prodaju mezuze čiji su tekstovi isprintani ili nisu ispravno napisani ili su zaštitne kutije čak i prazne. Stoga je mezuze najbolje nabaviti iz provjerenih izvora.</w:t>
      </w:r>
      <w:r w:rsidR="006159F4">
        <w:rPr>
          <w:rFonts w:asciiTheme="minorHAnsi" w:eastAsia="Times New Roman" w:hAnsiTheme="minorHAnsi" w:cstheme="minorHAnsi"/>
          <w:lang w:eastAsia="hr-HR"/>
        </w:rPr>
        <w:t xml:space="preserve"> Tekst se nalazi i u kutijicama (tefilin) molitvenog remenja na čelu i u ruci.</w:t>
      </w:r>
    </w:p>
    <w:p w14:paraId="0F13A972" w14:textId="134A8FC0" w:rsidR="0087783B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75D74115" wp14:editId="6B5C53C8">
            <wp:simplePos x="0" y="0"/>
            <wp:positionH relativeFrom="column">
              <wp:posOffset>3292475</wp:posOffset>
            </wp:positionH>
            <wp:positionV relativeFrom="paragraph">
              <wp:posOffset>171450</wp:posOffset>
            </wp:positionV>
            <wp:extent cx="3200400" cy="2132965"/>
            <wp:effectExtent l="0" t="0" r="0" b="635"/>
            <wp:wrapThrough wrapText="bothSides">
              <wp:wrapPolygon edited="0">
                <wp:start x="0" y="0"/>
                <wp:lineTo x="0" y="21414"/>
                <wp:lineTo x="21471" y="21414"/>
                <wp:lineTo x="21471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8BFB" w14:textId="3ECED7B8" w:rsidR="0087783B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BA640A0" wp14:editId="3A1966CB">
            <wp:simplePos x="0" y="0"/>
            <wp:positionH relativeFrom="column">
              <wp:posOffset>374015</wp:posOffset>
            </wp:positionH>
            <wp:positionV relativeFrom="paragraph">
              <wp:posOffset>7620</wp:posOffset>
            </wp:positionV>
            <wp:extent cx="2217420" cy="3147060"/>
            <wp:effectExtent l="0" t="0" r="0" b="0"/>
            <wp:wrapThrough wrapText="bothSides">
              <wp:wrapPolygon edited="0">
                <wp:start x="0" y="0"/>
                <wp:lineTo x="0" y="21443"/>
                <wp:lineTo x="21340" y="21443"/>
                <wp:lineTo x="21340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CE405" w14:textId="29E85474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A83C133" w14:textId="3B97A6C2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3E5232A" w14:textId="165940D1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D4E5341" w14:textId="20DCD888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36B8CCE" w14:textId="57756D61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4A09A6D" w14:textId="30513BD0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77069D6" w14:textId="3F6B6B18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220AA2A" w14:textId="3A2CCD06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3C228C2" w14:textId="7BDBFD63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E9B8D3" w14:textId="4FE02577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0A1534" w14:textId="7FAD59D7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39BD81B" w14:textId="7CBE5D7F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E15BB3D" w14:textId="1FE5F904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0481F6F" w14:textId="385C7FBF" w:rsidR="0087783B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57215" behindDoc="0" locked="0" layoutInCell="1" allowOverlap="1" wp14:anchorId="7C103E80" wp14:editId="42AFF045">
            <wp:simplePos x="0" y="0"/>
            <wp:positionH relativeFrom="column">
              <wp:posOffset>2606675</wp:posOffset>
            </wp:positionH>
            <wp:positionV relativeFrom="paragraph">
              <wp:posOffset>5080</wp:posOffset>
            </wp:positionV>
            <wp:extent cx="3337560" cy="3609340"/>
            <wp:effectExtent l="0" t="0" r="0" b="0"/>
            <wp:wrapThrough wrapText="bothSides">
              <wp:wrapPolygon edited="0">
                <wp:start x="0" y="0"/>
                <wp:lineTo x="0" y="21433"/>
                <wp:lineTo x="21452" y="21433"/>
                <wp:lineTo x="21452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609F2" w14:textId="72A21639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8237DF5" w14:textId="3C585543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AEC84D7" w14:textId="362438DF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892FB06" w14:textId="49B4DE89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CA00F1" w14:textId="7292E8DA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8FBE218" w14:textId="421D5F9A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BE96937" w14:textId="44764DC1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91B8D0" w14:textId="366BB2EB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BBB36B" w14:textId="27DEE5BE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D2063A5" w14:textId="4E9B7E91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E536169" w14:textId="1FCCBFBB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CE42075" w14:textId="26BDF2D6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019B669" w14:textId="5577BC99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D8B2D58" w14:textId="0F577B2A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A1CA6D8" w14:textId="283962DE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92B38B" w14:textId="62FEAD9E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F57633C" w14:textId="3686D0A9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CFFB164" w14:textId="28454CE7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5A41243" w14:textId="025D4DBD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07C0461" w14:textId="40C0EA56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3EAC1B4" w14:textId="2015F5C7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5828F8A" w14:textId="77777777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29D4D39" w14:textId="6E0BF81F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C257296" w14:textId="1A04861B" w:rsidR="0068058E" w:rsidRDefault="0068058E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</w:t>
      </w:r>
      <w:r w:rsidR="00454045"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 xml:space="preserve"> u bilježnice</w:t>
      </w: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1FF49D5" w14:textId="6CB37201" w:rsidR="006159F4" w:rsidRDefault="006159F4" w:rsidP="006159F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Za vrijeme pisanja, učenici će slušati </w:t>
      </w:r>
      <w:r w:rsidRPr="006159F4">
        <w:rPr>
          <w:rFonts w:asciiTheme="minorHAnsi" w:eastAsia="Times New Roman" w:hAnsiTheme="minorHAnsi" w:cstheme="minorHAnsi"/>
          <w:i/>
          <w:iCs/>
          <w:lang w:eastAsia="hr-HR"/>
        </w:rPr>
        <w:t>Š'ma Izrael</w:t>
      </w:r>
      <w:r>
        <w:rPr>
          <w:rFonts w:asciiTheme="minorHAnsi" w:eastAsia="Times New Roman" w:hAnsiTheme="minorHAnsi" w:cstheme="minorHAnsi"/>
          <w:lang w:eastAsia="hr-HR"/>
        </w:rPr>
        <w:t>:</w:t>
      </w:r>
      <w:r w:rsidRPr="00925355">
        <w:t xml:space="preserve"> </w:t>
      </w:r>
      <w:r w:rsidR="00517B65">
        <w:t>„</w:t>
      </w:r>
      <w:r w:rsidR="000F7832" w:rsidRPr="000F7832">
        <w:t>SHEMA ISRAEL - Subtitulada Español-Hebreo - עוזיה צדוק Uziya Tzadok</w:t>
      </w:r>
      <w:r w:rsidR="00517B65">
        <w:t>“</w:t>
      </w:r>
      <w:r>
        <w:rPr>
          <w:rFonts w:asciiTheme="minorHAnsi" w:eastAsia="Times New Roman" w:hAnsiTheme="minorHAnsi" w:cstheme="minorHAnsi"/>
          <w:lang w:eastAsia="hr-HR"/>
        </w:rPr>
        <w:t>; Izvor: YouTube</w:t>
      </w:r>
    </w:p>
    <w:p w14:paraId="69C05CA6" w14:textId="0A04F944" w:rsidR="006159F4" w:rsidRDefault="006159F4" w:rsidP="006159F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preslikati</w:t>
      </w:r>
      <w:r w:rsidRPr="00454045">
        <w:rPr>
          <w:rFonts w:asciiTheme="minorHAnsi" w:eastAsia="Times New Roman" w:hAnsiTheme="minorHAnsi" w:cstheme="minorHAnsi"/>
          <w:lang w:eastAsia="hr-HR"/>
        </w:rPr>
        <w:t xml:space="preserve"> „Š'ma Izrael“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454045">
        <w:rPr>
          <w:rFonts w:asciiTheme="minorHAnsi" w:eastAsia="Times New Roman" w:hAnsiTheme="minorHAnsi" w:cstheme="minorHAnsi"/>
          <w:highlight w:val="cyan"/>
          <w:lang w:eastAsia="hr-HR"/>
        </w:rPr>
        <w:t>s desna na lijevo kako se i čita u hebrejskom jeziku!</w:t>
      </w:r>
    </w:p>
    <w:p w14:paraId="7BDB53C8" w14:textId="77777777" w:rsidR="006159F4" w:rsidRDefault="006159F4" w:rsidP="006159F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45B0384" w14:textId="473478B5" w:rsidR="00517B65" w:rsidRPr="000F7832" w:rsidRDefault="000F7832" w:rsidP="00E646EF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11" w:history="1">
        <w:r w:rsidRPr="000F7832">
          <w:rPr>
            <w:rStyle w:val="Hiperveza"/>
            <w:b/>
            <w:bCs/>
          </w:rPr>
          <w:t>https://youtu.be/VGXHWb8XaAw</w:t>
        </w:r>
      </w:hyperlink>
    </w:p>
    <w:p w14:paraId="76FBEB61" w14:textId="77777777" w:rsidR="000F7832" w:rsidRDefault="000F7832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72E312" w14:textId="2CC8DFA7" w:rsidR="00454045" w:rsidRPr="0026032B" w:rsidRDefault="00454045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 xml:space="preserve">Naslov: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Vjernički život Židova</w:t>
      </w:r>
    </w:p>
    <w:p w14:paraId="3138C995" w14:textId="77777777" w:rsidR="00454045" w:rsidRPr="0026032B" w:rsidRDefault="00454045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</w:pPr>
    </w:p>
    <w:p w14:paraId="7DB2F10D" w14:textId="0B59E09F" w:rsidR="00925355" w:rsidRPr="0026032B" w:rsidRDefault="0068058E" w:rsidP="006159F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lastRenderedPageBreak/>
        <w:t>Šema Izrael - temeljna je molitva Judaizma, moli se dva puta dnevno.</w:t>
      </w:r>
    </w:p>
    <w:p w14:paraId="5FB98E46" w14:textId="06060B04" w:rsidR="0068058E" w:rsidRPr="0068058E" w:rsidRDefault="00D73B05" w:rsidP="006159F4">
      <w:pPr>
        <w:spacing w:after="0" w:line="240" w:lineRule="auto"/>
        <w:ind w:left="540"/>
        <w:jc w:val="center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30E158D1" wp14:editId="4C1BED0E">
            <wp:extent cx="5400000" cy="14688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1B3C" w14:textId="77777777" w:rsidR="0068058E" w:rsidRDefault="0068058E" w:rsidP="00E646E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E6A080C" w14:textId="77777777" w:rsidR="00E646EF" w:rsidRPr="002D2042" w:rsidRDefault="00E646EF" w:rsidP="00E646E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31B349A" w14:textId="72C3F9B0" w:rsidR="0045563E" w:rsidRPr="0045563E" w:rsidRDefault="00925355" w:rsidP="0045563E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Tekst </w:t>
      </w:r>
      <w:r w:rsidR="0045563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–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</w:t>
      </w:r>
      <w:r w:rsidR="00FB22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</w:t>
      </w:r>
      <w:r w:rsidR="007D12F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ilježnica</w:t>
      </w:r>
      <w:r w:rsidR="0045563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-video-zapis</w:t>
      </w:r>
      <w:r w:rsidR="00D156F0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4806EB81" w14:textId="077A1F9B" w:rsidR="0045563E" w:rsidRPr="0045563E" w:rsidRDefault="0045563E" w:rsidP="0045563E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45563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491BC6D" w14:textId="3EE19A05" w:rsidR="007D12FB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740921">
        <w:rPr>
          <w:rFonts w:asciiTheme="minorHAnsi" w:hAnsiTheme="minorHAnsi" w:cstheme="minorHAnsi"/>
          <w:b/>
          <w:i/>
        </w:rPr>
        <w:t>Bar micva</w:t>
      </w:r>
      <w:r w:rsidRPr="0045563E">
        <w:rPr>
          <w:rFonts w:asciiTheme="minorHAnsi" w:hAnsiTheme="minorHAnsi" w:cstheme="minorHAnsi"/>
          <w:bCs/>
          <w:iCs/>
        </w:rPr>
        <w:t xml:space="preserve"> na hebrejskom znači „sin zapovijedi“. Kada židovski dječak napuni 13 godina, on ima sva prava i obveze koje pripadaju odraslom Židovu, uključujući zapovijedi Tore. Od toga dana on svakodnevno stavlja tefilin</w:t>
      </w:r>
      <w:r w:rsidR="00740921">
        <w:rPr>
          <w:rFonts w:asciiTheme="minorHAnsi" w:hAnsiTheme="minorHAnsi" w:cstheme="minorHAnsi"/>
          <w:bCs/>
          <w:iCs/>
        </w:rPr>
        <w:t>,</w:t>
      </w:r>
      <w:r>
        <w:rPr>
          <w:rFonts w:asciiTheme="minorHAnsi" w:hAnsiTheme="minorHAnsi" w:cstheme="minorHAnsi"/>
          <w:bCs/>
          <w:iCs/>
        </w:rPr>
        <w:t xml:space="preserve"> </w:t>
      </w:r>
      <w:r w:rsidR="00740921" w:rsidRPr="0045563E">
        <w:rPr>
          <w:rFonts w:asciiTheme="minorHAnsi" w:hAnsiTheme="minorHAnsi" w:cstheme="minorHAnsi"/>
          <w:bCs/>
          <w:iCs/>
        </w:rPr>
        <w:t xml:space="preserve">sudjeluje u službama u sinagogi te zauzima svoje mjesto u židovskoj zajednici. </w:t>
      </w:r>
      <w:r w:rsidR="006159F4">
        <w:rPr>
          <w:rFonts w:asciiTheme="minorHAnsi" w:hAnsiTheme="minorHAnsi" w:cstheme="minorHAnsi"/>
          <w:bCs/>
          <w:iCs/>
        </w:rPr>
        <w:t>B</w:t>
      </w:r>
      <w:r w:rsidRPr="0045563E">
        <w:rPr>
          <w:rFonts w:asciiTheme="minorHAnsi" w:hAnsiTheme="minorHAnsi" w:cstheme="minorHAnsi"/>
          <w:bCs/>
          <w:iCs/>
        </w:rPr>
        <w:t>ar micva se</w:t>
      </w:r>
      <w:r w:rsidR="006159F4">
        <w:rPr>
          <w:rFonts w:asciiTheme="minorHAnsi" w:hAnsiTheme="minorHAnsi" w:cstheme="minorHAnsi"/>
          <w:bCs/>
          <w:iCs/>
        </w:rPr>
        <w:t xml:space="preserve"> često</w:t>
      </w:r>
      <w:r w:rsidRPr="0045563E">
        <w:rPr>
          <w:rFonts w:asciiTheme="minorHAnsi" w:hAnsiTheme="minorHAnsi" w:cstheme="minorHAnsi"/>
          <w:bCs/>
          <w:iCs/>
        </w:rPr>
        <w:t xml:space="preserve"> slavi na način da se organiziraju svečanost u sinagogi, stavljanje tefilina, a potom i zabava. Slavljenik može biti pozvan da čita Toru, vodi službu, održi govor ili na neki drugi način potvrdi svoj novi status.</w:t>
      </w:r>
    </w:p>
    <w:p w14:paraId="76D64893" w14:textId="37FE1EEC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i/>
          <w:iCs/>
          <w:lang w:eastAsia="hr-HR"/>
        </w:rPr>
        <w:t>Bat micva</w:t>
      </w:r>
      <w:r>
        <w:rPr>
          <w:rFonts w:asciiTheme="minorHAnsi" w:eastAsia="Times New Roman" w:hAnsiTheme="minorHAnsi" w:cstheme="minorHAnsi"/>
          <w:lang w:eastAsia="hr-HR"/>
        </w:rPr>
        <w:t xml:space="preserve"> - </w:t>
      </w:r>
      <w:r w:rsidRPr="0045563E">
        <w:rPr>
          <w:rFonts w:asciiTheme="minorHAnsi" w:eastAsia="Times New Roman" w:hAnsiTheme="minorHAnsi" w:cstheme="minorHAnsi"/>
          <w:lang w:eastAsia="hr-HR"/>
        </w:rPr>
        <w:t>djevojčica s napunjenih 12 godina postaje bat micva (kći zapovijedi)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45563E">
        <w:t xml:space="preserve"> </w:t>
      </w:r>
      <w:r w:rsidRPr="0045563E">
        <w:rPr>
          <w:rFonts w:asciiTheme="minorHAnsi" w:eastAsia="Times New Roman" w:hAnsiTheme="minorHAnsi" w:cstheme="minorHAnsi"/>
          <w:lang w:eastAsia="hr-HR"/>
        </w:rPr>
        <w:t>Djevojčice ne dokazuju svoju vjersku spremnost, već im se nakon napunjene 12. godine radnim danom priređuje proslava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2AF50BF8" w14:textId="15D8E078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6F5D4C0" w14:textId="77777777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90EAF04" w14:textId="77777777" w:rsidR="0045563E" w:rsidRPr="0068058E" w:rsidRDefault="0045563E" w:rsidP="0045563E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C2817FD" w14:textId="20495407" w:rsidR="0045563E" w:rsidRPr="0026032B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Bar micva (sin zapovijedi) – proslava punoljetnosti dječaka, 13. godina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sym w:font="Wingdings" w:char="F0E0"/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sve vjerske obaveze</w:t>
      </w:r>
    </w:p>
    <w:p w14:paraId="49BE8C70" w14:textId="078AABBD" w:rsidR="0045563E" w:rsidRPr="0026032B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Bat micva (kći zapovijedi) – proslava punoljetnosti djevojčica, 12. godina</w:t>
      </w:r>
    </w:p>
    <w:p w14:paraId="6DEB1938" w14:textId="6F3375F2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40C7D1" w14:textId="46D1991A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gledaju dijelove video-zapisa</w:t>
      </w:r>
      <w:r w:rsidR="00FB2242">
        <w:rPr>
          <w:rFonts w:asciiTheme="minorHAnsi" w:eastAsia="Times New Roman" w:hAnsiTheme="minorHAnsi" w:cstheme="minorHAnsi"/>
          <w:lang w:eastAsia="hr-HR"/>
        </w:rPr>
        <w:t xml:space="preserve"> (Izvor: YouTube)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3E03973A" w14:textId="2ACD713A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67D79CA" w14:textId="0A54D2A2" w:rsidR="0045563E" w:rsidRPr="00E30D2C" w:rsidRDefault="00E30D2C" w:rsidP="00E30D2C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13" w:history="1">
        <w:r w:rsidRPr="00E30D2C">
          <w:rPr>
            <w:rStyle w:val="Hiperveza"/>
            <w:b/>
            <w:bCs/>
          </w:rPr>
          <w:t>https://youtu.be/oMgWW4vtYTk?t=166</w:t>
        </w:r>
      </w:hyperlink>
      <w:r>
        <w:rPr>
          <w:b/>
          <w:bCs/>
        </w:rPr>
        <w:t xml:space="preserve">    </w:t>
      </w:r>
      <w:r w:rsidR="00FB2242">
        <w:rPr>
          <w:rFonts w:asciiTheme="minorHAnsi" w:eastAsia="Times New Roman" w:hAnsiTheme="minorHAnsi" w:cstheme="minorHAnsi"/>
          <w:lang w:eastAsia="hr-HR"/>
        </w:rPr>
        <w:t>(Bar micva)</w:t>
      </w:r>
    </w:p>
    <w:p w14:paraId="0E98A507" w14:textId="77777777" w:rsidR="00FB2242" w:rsidRPr="00FB2242" w:rsidRDefault="00FB2242" w:rsidP="00FB22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966E4B6" w14:textId="4F1802DC" w:rsidR="00FB2242" w:rsidRPr="00E30D2C" w:rsidRDefault="00E30D2C" w:rsidP="00E30D2C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14" w:history="1">
        <w:r w:rsidRPr="00E30D2C">
          <w:rPr>
            <w:rStyle w:val="Hiperveza"/>
            <w:b/>
            <w:bCs/>
          </w:rPr>
          <w:t>https://youtu.be/FZJ1TZaOWm0?t=46</w:t>
        </w:r>
      </w:hyperlink>
      <w:r>
        <w:rPr>
          <w:b/>
          <w:bCs/>
        </w:rPr>
        <w:t xml:space="preserve">    </w:t>
      </w:r>
      <w:r w:rsidR="00FB2242" w:rsidRPr="00FB2242">
        <w:rPr>
          <w:rFonts w:asciiTheme="minorHAnsi" w:eastAsia="Times New Roman" w:hAnsiTheme="minorHAnsi" w:cstheme="minorHAnsi"/>
          <w:lang w:eastAsia="hr-HR"/>
        </w:rPr>
        <w:t>(Bat micva)</w:t>
      </w:r>
    </w:p>
    <w:p w14:paraId="7E917247" w14:textId="77777777" w:rsidR="0045563E" w:rsidRPr="0045563E" w:rsidRDefault="0045563E" w:rsidP="00FB22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</w:p>
    <w:p w14:paraId="216FFDF3" w14:textId="77777777" w:rsidR="008D124F" w:rsidRDefault="007D12FB" w:rsidP="008D124F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B22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- bilježnica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46D0973" w14:textId="606E16F0" w:rsidR="008D124F" w:rsidRDefault="008D124F" w:rsidP="008D124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8D124F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C54531F" w14:textId="173321B2" w:rsidR="00FB2242" w:rsidRP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124F">
        <w:rPr>
          <w:rFonts w:asciiTheme="minorHAnsi" w:eastAsia="Times New Roman" w:hAnsiTheme="minorHAnsi" w:cstheme="minorHAnsi"/>
          <w:i/>
          <w:iCs/>
          <w:lang w:eastAsia="hr-HR"/>
        </w:rPr>
        <w:t>Šabat</w:t>
      </w:r>
      <w:r w:rsidRPr="00FB22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8D124F">
        <w:rPr>
          <w:rFonts w:asciiTheme="minorHAnsi" w:eastAsia="Times New Roman" w:hAnsiTheme="minorHAnsi" w:cstheme="minorHAnsi"/>
          <w:lang w:eastAsia="hr-HR"/>
        </w:rPr>
        <w:t xml:space="preserve">je </w:t>
      </w:r>
      <w:r w:rsidRPr="00FB2242">
        <w:rPr>
          <w:rFonts w:asciiTheme="minorHAnsi" w:eastAsia="Times New Roman" w:hAnsiTheme="minorHAnsi" w:cstheme="minorHAnsi"/>
          <w:lang w:eastAsia="hr-HR"/>
        </w:rPr>
        <w:t>blagdan Jahvinog saveza sa Židovima. On je sedmi dan u tjednu, dan veselja i odmora. Prema biblijskom izvještaju, Bog je šest dana stvarao svijet, a sedmi se dan odmarao.</w:t>
      </w:r>
    </w:p>
    <w:p w14:paraId="50F284D9" w14:textId="2117F07D" w:rsid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B2242">
        <w:rPr>
          <w:rFonts w:asciiTheme="minorHAnsi" w:eastAsia="Times New Roman" w:hAnsiTheme="minorHAnsi" w:cstheme="minorHAnsi"/>
          <w:lang w:eastAsia="hr-HR"/>
        </w:rPr>
        <w:t>Šabat počinje petkom uvečer, a traje do subote uvečer. Petkom se uređuje dom i spravljaju jela. Nakon službe u sinagogi gdje se čita iz svitka Tore, pale se svijeće i priprema svečani ručak. Taj dan svi provode u krugu obitelji</w:t>
      </w:r>
      <w:r w:rsidR="00843514">
        <w:rPr>
          <w:rFonts w:asciiTheme="minorHAnsi" w:eastAsia="Times New Roman" w:hAnsiTheme="minorHAnsi" w:cstheme="minorHAnsi"/>
          <w:lang w:eastAsia="hr-HR"/>
        </w:rPr>
        <w:t xml:space="preserve"> </w:t>
      </w:r>
      <w:r w:rsidR="00843514" w:rsidRPr="00843514">
        <w:rPr>
          <w:rFonts w:asciiTheme="minorHAnsi" w:eastAsia="Times New Roman" w:hAnsiTheme="minorHAnsi" w:cstheme="minorHAnsi"/>
          <w:lang w:eastAsia="hr-HR"/>
        </w:rPr>
        <w:t>(slično nedjelji u kršćana)</w:t>
      </w:r>
      <w:r w:rsidRPr="00FB2242">
        <w:rPr>
          <w:rFonts w:asciiTheme="minorHAnsi" w:eastAsia="Times New Roman" w:hAnsiTheme="minorHAnsi" w:cstheme="minorHAnsi"/>
          <w:lang w:eastAsia="hr-HR"/>
        </w:rPr>
        <w:t>.</w:t>
      </w:r>
      <w:r w:rsidR="00E91D0E" w:rsidRPr="00E91D0E">
        <w:t xml:space="preserve"> </w:t>
      </w:r>
      <w:r w:rsidR="00E91D0E">
        <w:rPr>
          <w:rFonts w:asciiTheme="minorHAnsi" w:eastAsia="Times New Roman" w:hAnsiTheme="minorHAnsi" w:cstheme="minorHAnsi"/>
          <w:lang w:eastAsia="hr-HR"/>
        </w:rPr>
        <w:t>N</w:t>
      </w:r>
      <w:r w:rsidR="00E91D0E" w:rsidRPr="00E91D0E">
        <w:rPr>
          <w:rFonts w:asciiTheme="minorHAnsi" w:eastAsia="Times New Roman" w:hAnsiTheme="minorHAnsi" w:cstheme="minorHAnsi"/>
          <w:lang w:eastAsia="hr-HR"/>
        </w:rPr>
        <w:t>a svetkovinu šabata mora se poštivati 39 zabrana, među njima je zabrana korištenja električne energije, korištenje mobitela, kuhanje, pisanje, građenje, šivanje, ne smije se voziti automobilom, ne smije se nositi novac...</w:t>
      </w:r>
    </w:p>
    <w:p w14:paraId="015D9C03" w14:textId="7F36CAD8" w:rsid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10C3AB" w14:textId="2D1F5B74" w:rsid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</w:p>
    <w:p w14:paraId="27044E5A" w14:textId="77777777" w:rsidR="0026032B" w:rsidRDefault="0026032B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14731C2" w14:textId="234C9F18" w:rsidR="008D124F" w:rsidRDefault="008D124F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D80175D" w14:textId="585EBFE0" w:rsidR="008D124F" w:rsidRPr="0026032B" w:rsidRDefault="008D124F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lastRenderedPageBreak/>
        <w:t xml:space="preserve">Podnaslov: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Sveti dani i blagdani</w:t>
      </w:r>
    </w:p>
    <w:p w14:paraId="48987F38" w14:textId="1D5561DC" w:rsidR="00FB2242" w:rsidRPr="0026032B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6F97F894" w14:textId="2C1A54D2" w:rsidR="00FB2242" w:rsidRPr="0026032B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Šabat – sedmi dan u tjednu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sym w:font="Wingdings" w:char="F0E0"/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u molitvi i krugu obitelji </w:t>
      </w:r>
    </w:p>
    <w:p w14:paraId="17EF372F" w14:textId="77777777" w:rsidR="007D12FB" w:rsidRPr="007D12FB" w:rsidRDefault="007D12FB" w:rsidP="00FB2242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1EB57D" w14:textId="77777777" w:rsidR="008D124F" w:rsidRPr="008D124F" w:rsidRDefault="008D124F" w:rsidP="008D124F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- b</w:t>
      </w:r>
      <w:r w:rsidR="007D12F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ilježnica</w:t>
      </w:r>
      <w:r w:rsidR="007D12FB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7D12FB"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73810D7" w14:textId="57D5B21C" w:rsidR="008D124F" w:rsidRPr="008D124F" w:rsidRDefault="008D124F" w:rsidP="008D124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8D124F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AC6BDA1" w14:textId="2E22E497" w:rsidR="000569B8" w:rsidRPr="000569B8" w:rsidRDefault="008D124F" w:rsidP="000569B8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5E7349">
        <w:rPr>
          <w:rFonts w:asciiTheme="minorHAnsi" w:hAnsiTheme="minorHAnsi" w:cstheme="minorHAnsi"/>
          <w:bCs/>
          <w:i/>
        </w:rPr>
        <w:t>Pasha</w:t>
      </w:r>
      <w:r w:rsidR="005E7349">
        <w:rPr>
          <w:rFonts w:asciiTheme="minorHAnsi" w:hAnsiTheme="minorHAnsi" w:cstheme="minorHAnsi"/>
          <w:bCs/>
          <w:iCs/>
        </w:rPr>
        <w:t xml:space="preserve"> ili </w:t>
      </w:r>
      <w:r w:rsidR="005E7349" w:rsidRPr="005E7349">
        <w:rPr>
          <w:rFonts w:asciiTheme="minorHAnsi" w:hAnsiTheme="minorHAnsi" w:cstheme="minorHAnsi"/>
          <w:bCs/>
          <w:i/>
        </w:rPr>
        <w:t>Prolaz Gospodnji</w:t>
      </w:r>
      <w:r w:rsidRPr="008D124F">
        <w:rPr>
          <w:rFonts w:asciiTheme="minorHAnsi" w:hAnsiTheme="minorHAnsi" w:cstheme="minorHAnsi"/>
          <w:bCs/>
          <w:iCs/>
        </w:rPr>
        <w:t xml:space="preserve"> </w:t>
      </w:r>
      <w:r>
        <w:rPr>
          <w:rFonts w:asciiTheme="minorHAnsi" w:hAnsiTheme="minorHAnsi" w:cstheme="minorHAnsi"/>
          <w:bCs/>
          <w:iCs/>
        </w:rPr>
        <w:t xml:space="preserve">je </w:t>
      </w:r>
      <w:r w:rsidRPr="008D124F">
        <w:rPr>
          <w:rFonts w:asciiTheme="minorHAnsi" w:hAnsiTheme="minorHAnsi" w:cstheme="minorHAnsi"/>
          <w:bCs/>
          <w:iCs/>
        </w:rPr>
        <w:t xml:space="preserve">jedan od </w:t>
      </w:r>
      <w:r>
        <w:rPr>
          <w:rFonts w:asciiTheme="minorHAnsi" w:hAnsiTheme="minorHAnsi" w:cstheme="minorHAnsi"/>
          <w:bCs/>
          <w:iCs/>
        </w:rPr>
        <w:t xml:space="preserve">najpoznatijih </w:t>
      </w:r>
      <w:r w:rsidRPr="008D124F">
        <w:rPr>
          <w:rFonts w:asciiTheme="minorHAnsi" w:hAnsiTheme="minorHAnsi" w:cstheme="minorHAnsi"/>
          <w:bCs/>
          <w:iCs/>
        </w:rPr>
        <w:t xml:space="preserve">židovskih blagdana. To je spomen na izlazak, koji je izbavio Hebreje iz egipatskog ropstva. </w:t>
      </w:r>
      <w:r w:rsidR="000569B8">
        <w:rPr>
          <w:rFonts w:asciiTheme="minorHAnsi" w:hAnsiTheme="minorHAnsi" w:cstheme="minorHAnsi"/>
          <w:bCs/>
          <w:iCs/>
        </w:rPr>
        <w:t xml:space="preserve">Pasha se slavila po židovskom kalendaru, u mjesecu nisan koji </w:t>
      </w:r>
      <w:r w:rsidR="000569B8" w:rsidRPr="000569B8">
        <w:rPr>
          <w:rFonts w:asciiTheme="minorHAnsi" w:hAnsiTheme="minorHAnsi" w:cstheme="minorHAnsi"/>
          <w:bCs/>
          <w:iCs/>
        </w:rPr>
        <w:t>je prvi mjesec u vjerskoj godini i sedmi mjesec (osmi u prijestupnoj godini)</w:t>
      </w:r>
      <w:r w:rsidR="000569B8">
        <w:rPr>
          <w:rFonts w:asciiTheme="minorHAnsi" w:hAnsiTheme="minorHAnsi" w:cstheme="minorHAnsi"/>
          <w:bCs/>
          <w:iCs/>
        </w:rPr>
        <w:t>. Traje 30 dana. U našem kalendaru obuhvaća prijelaz između ožujka i travnja.</w:t>
      </w:r>
      <w:r w:rsidR="00843514">
        <w:rPr>
          <w:rFonts w:asciiTheme="minorHAnsi" w:hAnsiTheme="minorHAnsi" w:cstheme="minorHAnsi"/>
          <w:bCs/>
          <w:iCs/>
        </w:rPr>
        <w:t xml:space="preserve"> </w:t>
      </w:r>
      <w:r w:rsidR="00843514" w:rsidRPr="00843514">
        <w:rPr>
          <w:rFonts w:asciiTheme="minorHAnsi" w:hAnsiTheme="minorHAnsi" w:cstheme="minorHAnsi"/>
          <w:bCs/>
          <w:iCs/>
        </w:rPr>
        <w:t>Možemo usporediti s Uskrsom kod kršćana – Isus – nova Pasha – Večera gospodnja</w:t>
      </w:r>
      <w:r w:rsidR="00740921">
        <w:rPr>
          <w:rFonts w:asciiTheme="minorHAnsi" w:hAnsiTheme="minorHAnsi" w:cstheme="minorHAnsi"/>
          <w:bCs/>
          <w:iCs/>
        </w:rPr>
        <w:t>.</w:t>
      </w:r>
    </w:p>
    <w:p w14:paraId="0161720B" w14:textId="77777777" w:rsidR="000569B8" w:rsidRDefault="000569B8" w:rsidP="000569B8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481C8EE9" w14:textId="20D408C7" w:rsidR="008D124F" w:rsidRPr="000569B8" w:rsidRDefault="000569B8" w:rsidP="000569B8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lang w:eastAsia="hr-HR"/>
        </w:rPr>
      </w:pPr>
      <w:r w:rsidRPr="00740921">
        <w:rPr>
          <w:rFonts w:asciiTheme="minorHAnsi" w:hAnsiTheme="minorHAnsi" w:cstheme="minorHAnsi"/>
          <w:b/>
          <w:iCs/>
          <w:highlight w:val="magenta"/>
        </w:rPr>
        <w:t>Učenici pišu u bilježnice:</w:t>
      </w:r>
    </w:p>
    <w:p w14:paraId="373D9F72" w14:textId="77777777" w:rsidR="008D124F" w:rsidRDefault="008D124F" w:rsidP="008D124F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Cs/>
          <w:iCs/>
        </w:rPr>
      </w:pPr>
    </w:p>
    <w:p w14:paraId="62C2957A" w14:textId="147639DE" w:rsidR="008D124F" w:rsidRPr="0026032B" w:rsidRDefault="000569B8" w:rsidP="008D124F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Cs/>
          <w:iCs/>
          <w:sz w:val="48"/>
          <w:szCs w:val="48"/>
        </w:rPr>
      </w:pPr>
      <w:r w:rsidRPr="0026032B">
        <w:rPr>
          <w:rFonts w:asciiTheme="minorHAnsi" w:hAnsiTheme="minorHAnsi" w:cstheme="minorHAnsi"/>
          <w:bCs/>
          <w:iCs/>
          <w:sz w:val="48"/>
          <w:szCs w:val="48"/>
        </w:rPr>
        <w:t>Pasha – spomendan izlaska Izraelaca iz egipatskog ropstva. Slavi se 14. u mjesecu Nisan (ožujak-travanj)</w:t>
      </w:r>
      <w:r w:rsidR="005E7349" w:rsidRPr="0026032B">
        <w:rPr>
          <w:rFonts w:asciiTheme="minorHAnsi" w:hAnsiTheme="minorHAnsi" w:cstheme="minorHAnsi"/>
          <w:bCs/>
          <w:iCs/>
          <w:sz w:val="48"/>
          <w:szCs w:val="48"/>
        </w:rPr>
        <w:t xml:space="preserve">. </w:t>
      </w:r>
    </w:p>
    <w:p w14:paraId="748C32AA" w14:textId="77777777" w:rsidR="008D124F" w:rsidRDefault="008D124F" w:rsidP="008D124F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Cs/>
          <w:iCs/>
        </w:rPr>
      </w:pPr>
    </w:p>
    <w:p w14:paraId="369BD092" w14:textId="413A6D69" w:rsidR="00D75CDE" w:rsidRPr="002D2042" w:rsidRDefault="005E7349" w:rsidP="008D124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</w:t>
      </w:r>
      <w:r w:rsidR="007015B5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7015B5"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3EAAE8F3" w14:textId="77777777" w:rsidR="005E7349" w:rsidRPr="0045563E" w:rsidRDefault="005E7349" w:rsidP="005E734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45563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E4DA04B" w14:textId="603FFECC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5E7349">
        <w:rPr>
          <w:rFonts w:asciiTheme="minorHAnsi" w:hAnsiTheme="minorHAnsi" w:cstheme="minorHAnsi"/>
          <w:bCs/>
          <w:i/>
        </w:rPr>
        <w:t>Pedesetnica (Šavuot)</w:t>
      </w:r>
      <w:r w:rsidRPr="005E7349">
        <w:rPr>
          <w:rFonts w:asciiTheme="minorHAnsi" w:hAnsiTheme="minorHAnsi" w:cstheme="minorHAnsi"/>
          <w:bCs/>
          <w:iCs/>
        </w:rPr>
        <w:t xml:space="preserve"> – slavi se pedeset dana nakon Pashe kao spomendan Saveza sklopljenoga na Sinaju i objave Zakona. Za bogoslužja se u sinagogi čita Deset zapovijedi, a nakon toga se o njima razmišlja. Pedesetnica je i blagdan prvih plodova, kada Židovi zahvaljuju Bogu za njegove darove kroz žetvu.</w:t>
      </w:r>
      <w:r>
        <w:rPr>
          <w:rFonts w:asciiTheme="minorHAnsi" w:hAnsiTheme="minorHAnsi" w:cstheme="minorHAnsi"/>
          <w:bCs/>
          <w:iCs/>
        </w:rPr>
        <w:t xml:space="preserve"> </w:t>
      </w:r>
      <w:r w:rsidRPr="005E7349">
        <w:rPr>
          <w:rFonts w:asciiTheme="minorHAnsi" w:hAnsiTheme="minorHAnsi" w:cstheme="minorHAnsi"/>
          <w:bCs/>
          <w:iCs/>
        </w:rPr>
        <w:t>Usporedba s blagdanom Duhova</w:t>
      </w:r>
      <w:r>
        <w:rPr>
          <w:rFonts w:asciiTheme="minorHAnsi" w:hAnsiTheme="minorHAnsi" w:cstheme="minorHAnsi"/>
          <w:bCs/>
          <w:iCs/>
        </w:rPr>
        <w:t xml:space="preserve"> u kojemu plodovi Duha Svetoga silaze nad Mariju i apostole.</w:t>
      </w:r>
    </w:p>
    <w:p w14:paraId="4612C1A1" w14:textId="77777777" w:rsidR="005E7349" w:rsidRP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Cs/>
          <w:lang w:eastAsia="hr-HR"/>
        </w:rPr>
      </w:pPr>
    </w:p>
    <w:p w14:paraId="430B2EB1" w14:textId="77777777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F0B2727" w14:textId="77777777" w:rsidR="005E7349" w:rsidRPr="0068058E" w:rsidRDefault="005E7349" w:rsidP="005E734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62D6851" w14:textId="2549734A" w:rsidR="005E7349" w:rsidRPr="0026032B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Pedesetnica (Šavuot) - spomendan Saveza sklopljenoga na Sinaju i objave Zakona. </w:t>
      </w:r>
    </w:p>
    <w:p w14:paraId="0DD89A81" w14:textId="77777777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787E07A" w14:textId="77777777" w:rsidR="005E7349" w:rsidRPr="002D2042" w:rsidRDefault="005E7349" w:rsidP="005E734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 - video-zapis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02BB5EA6" w14:textId="77777777" w:rsidR="005E7349" w:rsidRPr="0045563E" w:rsidRDefault="005E7349" w:rsidP="005E734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45563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92AADDD" w14:textId="3E4E4AE0" w:rsidR="005E7349" w:rsidRP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5E7349">
        <w:rPr>
          <w:rFonts w:asciiTheme="minorHAnsi" w:hAnsiTheme="minorHAnsi" w:cstheme="minorHAnsi"/>
          <w:bCs/>
          <w:i/>
        </w:rPr>
        <w:t>Dan pomirenja (Jom kipur)</w:t>
      </w:r>
      <w:r w:rsidRPr="005E7349">
        <w:rPr>
          <w:rFonts w:asciiTheme="minorHAnsi" w:hAnsiTheme="minorHAnsi" w:cstheme="minorHAnsi"/>
          <w:bCs/>
          <w:iCs/>
        </w:rPr>
        <w:t xml:space="preserve"> – najsvetiji dan u židovskoj godini. To je blagdan na koji se obavlja obred pomirenja naroda s Bogom i očišćenja od grijeha. Slavi se desetoga dana mjeseca tišrija</w:t>
      </w:r>
      <w:r>
        <w:rPr>
          <w:rFonts w:asciiTheme="minorHAnsi" w:hAnsiTheme="minorHAnsi" w:cstheme="minorHAnsi"/>
          <w:bCs/>
          <w:iCs/>
        </w:rPr>
        <w:t xml:space="preserve">, </w:t>
      </w:r>
      <w:r w:rsidR="006C4789">
        <w:rPr>
          <w:rFonts w:asciiTheme="minorHAnsi" w:hAnsiTheme="minorHAnsi" w:cstheme="minorHAnsi"/>
          <w:bCs/>
          <w:iCs/>
        </w:rPr>
        <w:t xml:space="preserve">na kraju židovske liturgijske godine </w:t>
      </w:r>
      <w:r w:rsidRPr="005E7349">
        <w:rPr>
          <w:rFonts w:asciiTheme="minorHAnsi" w:hAnsiTheme="minorHAnsi" w:cstheme="minorHAnsi"/>
          <w:bCs/>
          <w:iCs/>
        </w:rPr>
        <w:t>(potkraj rujna ili početkom listopada) kao strogi posni i molitveni dan kojim završava razdoblje od deset pokorničkih dana.</w:t>
      </w:r>
    </w:p>
    <w:p w14:paraId="255CF3E5" w14:textId="77777777" w:rsidR="005E7349" w:rsidRP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Cs/>
          <w:lang w:eastAsia="hr-HR"/>
        </w:rPr>
      </w:pPr>
    </w:p>
    <w:p w14:paraId="7A05654A" w14:textId="77777777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0BC490" w14:textId="77777777" w:rsidR="005E7349" w:rsidRPr="0068058E" w:rsidRDefault="005E7349" w:rsidP="005E734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A80ABBE" w14:textId="48712E49" w:rsidR="005E7349" w:rsidRPr="0026032B" w:rsidRDefault="006C478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Dan pomirenja (Jom kipur) –</w:t>
      </w:r>
      <w:r w:rsidR="005E7349"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blagdan pomirenja naroda s Bogom i očišćenja od grijeha.</w:t>
      </w:r>
    </w:p>
    <w:p w14:paraId="3909811C" w14:textId="3CAAD9CD" w:rsidR="006C4789" w:rsidRDefault="006C478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6C48C61" w14:textId="0B5D5DD0" w:rsid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gledaju dio video-zapisa</w:t>
      </w:r>
      <w:r>
        <w:rPr>
          <w:rFonts w:asciiTheme="minorHAnsi" w:eastAsia="Times New Roman" w:hAnsiTheme="minorHAnsi" w:cstheme="minorHAnsi"/>
          <w:lang w:eastAsia="hr-HR"/>
        </w:rPr>
        <w:t xml:space="preserve"> (Izvor: YouTube):</w:t>
      </w:r>
    </w:p>
    <w:p w14:paraId="5D4A2F0B" w14:textId="77777777" w:rsid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FB8F9E" w14:textId="60E10F92" w:rsidR="006C4789" w:rsidRP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15" w:history="1">
        <w:r w:rsidRPr="00DC0ABC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https://youtu.be/6k_Orlkk9Ww</w:t>
        </w:r>
      </w:hyperlink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(Yom kipur)</w:t>
      </w:r>
    </w:p>
    <w:p w14:paraId="55FEA543" w14:textId="7638F172" w:rsidR="0086362A" w:rsidRDefault="0086362A" w:rsidP="006C478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AF80449" w14:textId="0BF956EB" w:rsidR="006C4789" w:rsidRDefault="006C4789" w:rsidP="006C4789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</w:t>
      </w:r>
      <w:r w:rsidR="00F7085E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7085E"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177521FB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8FFCE49" w14:textId="77777777" w:rsidR="006C4789" w:rsidRDefault="006C4789" w:rsidP="007B131D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bookmarkStart w:id="1" w:name="_Hlk68276108"/>
      <w:r w:rsidRPr="006C4789">
        <w:rPr>
          <w:rFonts w:asciiTheme="minorHAnsi" w:hAnsiTheme="minorHAnsi" w:cstheme="minorHAnsi"/>
          <w:bCs/>
          <w:i/>
        </w:rPr>
        <w:t>Nova godina (Roš hašanah</w:t>
      </w:r>
      <w:r w:rsidRPr="006C4789">
        <w:rPr>
          <w:rFonts w:asciiTheme="minorHAnsi" w:hAnsiTheme="minorHAnsi" w:cstheme="minorHAnsi"/>
          <w:bCs/>
          <w:iCs/>
        </w:rPr>
        <w:t xml:space="preserve">) </w:t>
      </w:r>
      <w:bookmarkEnd w:id="1"/>
      <w:r w:rsidRPr="006C4789">
        <w:rPr>
          <w:rFonts w:asciiTheme="minorHAnsi" w:hAnsiTheme="minorHAnsi" w:cstheme="minorHAnsi"/>
          <w:bCs/>
          <w:iCs/>
        </w:rPr>
        <w:t>– Židovi ju slave u rujnu ili listopadu. Ta svečanost govori o Božjem stvaranju svijeta i podsjeća na Božji sud.</w:t>
      </w:r>
      <w:r w:rsidRPr="006C4789">
        <w:rPr>
          <w:rFonts w:asciiTheme="minorHAnsi" w:hAnsiTheme="minorHAnsi" w:cstheme="minorHAnsi"/>
          <w:bCs/>
          <w:i/>
        </w:rPr>
        <w:t xml:space="preserve"> </w:t>
      </w:r>
    </w:p>
    <w:p w14:paraId="5B0FF341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DAE003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C4789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F92A321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91F7B76" w14:textId="52FF12EB" w:rsidR="006C4789" w:rsidRPr="0026032B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Nova godina (Roš hašanah) – govori o Božjem stvaranju svijeta.</w:t>
      </w:r>
    </w:p>
    <w:p w14:paraId="2EDFFC8D" w14:textId="77777777" w:rsidR="006C4789" w:rsidRDefault="006C4789" w:rsidP="006C478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1E87886" w14:textId="36688699" w:rsidR="006C4789" w:rsidRDefault="006C4789" w:rsidP="006C4789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</w:t>
      </w:r>
      <w:r w:rsidR="008435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– video-zapis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2E649B93" w14:textId="77777777" w:rsidR="006C4789" w:rsidRPr="006159F4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B979793" w14:textId="13C31AD6" w:rsid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6C4789">
        <w:rPr>
          <w:rFonts w:asciiTheme="minorHAnsi" w:hAnsiTheme="minorHAnsi" w:cstheme="minorHAnsi"/>
          <w:bCs/>
          <w:i/>
        </w:rPr>
        <w:t>Ždrijeb (Purim)</w:t>
      </w:r>
      <w:r w:rsidRPr="006C4789">
        <w:rPr>
          <w:rFonts w:asciiTheme="minorHAnsi" w:hAnsiTheme="minorHAnsi" w:cstheme="minorHAnsi"/>
          <w:bCs/>
          <w:iCs/>
        </w:rPr>
        <w:t xml:space="preserve"> uzbudljiva je i bučna svetkovina koja oživljava događaj kad je kraljica Estera spasila narod od uništenja u vrijeme perzijskoga kralja Kserksa. Naziv je dobio po ždrijebu koji je bacio prvi kraljev</w:t>
      </w:r>
      <w:r>
        <w:rPr>
          <w:rFonts w:asciiTheme="minorHAnsi" w:hAnsiTheme="minorHAnsi" w:cstheme="minorHAnsi"/>
          <w:bCs/>
          <w:iCs/>
        </w:rPr>
        <w:t xml:space="preserve"> </w:t>
      </w:r>
      <w:r w:rsidRPr="006C4789">
        <w:rPr>
          <w:rFonts w:asciiTheme="minorHAnsi" w:hAnsiTheme="minorHAnsi" w:cstheme="minorHAnsi"/>
          <w:bCs/>
          <w:iCs/>
        </w:rPr>
        <w:t>dostojanstvenik Haman da bi odredio dan u koji će poubijati sve Židove u Perzijskom Carstvu. Slavi se u veljači ili ožujku.</w:t>
      </w:r>
      <w:r w:rsidR="00843514">
        <w:rPr>
          <w:rFonts w:asciiTheme="minorHAnsi" w:hAnsiTheme="minorHAnsi" w:cstheme="minorHAnsi"/>
          <w:bCs/>
          <w:iCs/>
        </w:rPr>
        <w:t xml:space="preserve"> Proslava podsjeća na maškare kod nas.</w:t>
      </w:r>
    </w:p>
    <w:p w14:paraId="64F25175" w14:textId="77777777" w:rsidR="00843514" w:rsidRPr="006C4789" w:rsidRDefault="00843514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iCs/>
          <w:lang w:eastAsia="hr-HR"/>
        </w:rPr>
      </w:pPr>
    </w:p>
    <w:p w14:paraId="019ECD2E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C4789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4320B0B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DE7AB7" w14:textId="55FC8725" w:rsidR="006C4789" w:rsidRPr="0026032B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Ždrijeb (Purim) </w:t>
      </w:r>
      <w:r w:rsidR="006C4789"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–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događaj kad je kraljica Estera spasila narod od uništenja.</w:t>
      </w:r>
    </w:p>
    <w:p w14:paraId="53D988A2" w14:textId="637DFCCD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A7527DC" w14:textId="6428DA04" w:rsidR="00843514" w:rsidRDefault="00843514" w:rsidP="0084351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gledaju</w:t>
      </w:r>
      <w:r w:rsid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 xml:space="preserve"> </w:t>
      </w:r>
      <w:r w:rsidR="006159F4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 xml:space="preserve">dio </w:t>
      </w: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video-zapis</w:t>
      </w:r>
      <w:r w:rsidR="006159F4" w:rsidRPr="006159F4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a</w:t>
      </w:r>
      <w:r>
        <w:rPr>
          <w:rFonts w:asciiTheme="minorHAnsi" w:eastAsia="Times New Roman" w:hAnsiTheme="minorHAnsi" w:cstheme="minorHAnsi"/>
          <w:lang w:eastAsia="hr-HR"/>
        </w:rPr>
        <w:t xml:space="preserve"> (Izvor: YouTube):</w:t>
      </w:r>
    </w:p>
    <w:p w14:paraId="7358384F" w14:textId="77777777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08F4BDE" w14:textId="6CEC3A26" w:rsidR="00843514" w:rsidRPr="00E30D2C" w:rsidRDefault="00E30D2C" w:rsidP="00E30D2C">
      <w:pPr>
        <w:spacing w:after="0" w:line="240" w:lineRule="auto"/>
        <w:ind w:left="540"/>
        <w:textAlignment w:val="center"/>
        <w:rPr>
          <w:b/>
          <w:bCs/>
        </w:rPr>
      </w:pPr>
      <w:hyperlink r:id="rId16" w:history="1">
        <w:r w:rsidRPr="00E30D2C">
          <w:rPr>
            <w:rStyle w:val="Hiperveza"/>
            <w:b/>
            <w:bCs/>
          </w:rPr>
          <w:t>https://youtu.be/o4mQa1sGBmQ?t=46</w:t>
        </w:r>
      </w:hyperlink>
      <w:r>
        <w:rPr>
          <w:b/>
          <w:bCs/>
        </w:rPr>
        <w:t xml:space="preserve">    </w:t>
      </w:r>
      <w:r w:rsidR="006159F4" w:rsidRPr="006159F4">
        <w:t>(Ždrijeb)</w:t>
      </w:r>
    </w:p>
    <w:p w14:paraId="342A4D28" w14:textId="55DED963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BB706D2" w14:textId="77777777" w:rsidR="00843514" w:rsidRDefault="00843514" w:rsidP="0084351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78D8A51" w14:textId="77D9536D" w:rsidR="00843514" w:rsidRDefault="00843514" w:rsidP="0084351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0C003213" w14:textId="77777777" w:rsidR="00843514" w:rsidRDefault="00843514" w:rsidP="0084351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924FD1B" w14:textId="3F14BC4D" w:rsidR="00843514" w:rsidRPr="00843514" w:rsidRDefault="00843514" w:rsidP="0084351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Cs/>
          <w:lang w:eastAsia="hr-HR"/>
        </w:rPr>
      </w:pPr>
      <w:r w:rsidRPr="00843514">
        <w:rPr>
          <w:rFonts w:asciiTheme="minorHAnsi" w:hAnsiTheme="minorHAnsi" w:cstheme="minorHAnsi"/>
          <w:bCs/>
          <w:i/>
        </w:rPr>
        <w:t xml:space="preserve">Svečanost svjetla (Hanuka) </w:t>
      </w:r>
      <w:r w:rsidRPr="00843514">
        <w:rPr>
          <w:rFonts w:asciiTheme="minorHAnsi" w:hAnsiTheme="minorHAnsi" w:cstheme="minorHAnsi"/>
          <w:bCs/>
          <w:iCs/>
        </w:rPr>
        <w:t>– u vrijeme Božića Židovi slave ovaj blagdan. Svečanost traje osam dana, a svaki dan pale po jednu svijeću, što ih podsjeća na pobjedu Jude Makabejca nad Sirijcima, kada je on ponovno posvetio obeščašćeni jeruzalemski hram.</w:t>
      </w:r>
    </w:p>
    <w:p w14:paraId="21DA7822" w14:textId="77777777" w:rsidR="00843514" w:rsidRDefault="00843514" w:rsidP="0084351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53F7AC1" w14:textId="77777777" w:rsidR="00843514" w:rsidRDefault="00843514" w:rsidP="0084351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F55261C" w14:textId="77777777" w:rsidR="00843514" w:rsidRDefault="00843514" w:rsidP="0084351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D4C1026" w14:textId="1B4EC660" w:rsidR="00843514" w:rsidRDefault="00843514" w:rsidP="00843514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843514">
        <w:rPr>
          <w:rFonts w:asciiTheme="minorHAnsi" w:hAnsiTheme="minorHAnsi" w:cstheme="minorHAnsi"/>
          <w:bCs/>
          <w:i/>
        </w:rPr>
        <w:t xml:space="preserve">Blagdan sjenica (Sukot) </w:t>
      </w:r>
      <w:r w:rsidRPr="00843514">
        <w:rPr>
          <w:rFonts w:asciiTheme="minorHAnsi" w:hAnsiTheme="minorHAnsi" w:cstheme="minorHAnsi"/>
          <w:bCs/>
          <w:iCs/>
        </w:rPr>
        <w:t>– slavi se pet dana poslije Dana pomirenja i traje tjedan dana. To je njihov najradosniji blagdan kada se sjećaju kako se Bog za njih brinuo za vrijeme četrdesetogodišnjega boravka u pustinji. U svojim vrtovima ili pokraj sinagoga grade sjenice od granja u kojima borave i objeduju, što ih podsjeća na vrijeme kada su boravili pod šatorima u pustinji.</w:t>
      </w:r>
      <w:r w:rsidR="00FA340D">
        <w:rPr>
          <w:rFonts w:asciiTheme="minorHAnsi" w:hAnsiTheme="minorHAnsi" w:cstheme="minorHAnsi"/>
          <w:bCs/>
          <w:iCs/>
        </w:rPr>
        <w:t xml:space="preserve"> To izgleda ovako:</w:t>
      </w:r>
    </w:p>
    <w:p w14:paraId="381D229F" w14:textId="77777777" w:rsidR="00FA340D" w:rsidRDefault="00FA340D" w:rsidP="00843514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3534C6EA" w14:textId="2B2C7481" w:rsidR="00FA340D" w:rsidRPr="0026032B" w:rsidRDefault="00FA340D" w:rsidP="0026032B">
      <w:pPr>
        <w:spacing w:after="0" w:line="240" w:lineRule="auto"/>
        <w:ind w:left="540"/>
        <w:jc w:val="center"/>
        <w:textAlignment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lastRenderedPageBreak/>
        <w:drawing>
          <wp:inline distT="0" distB="0" distL="0" distR="0" wp14:anchorId="2307CDA3" wp14:editId="77B2A41C">
            <wp:extent cx="5140960" cy="385572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0048" w14:textId="4F1990C3" w:rsidR="00FA340D" w:rsidRDefault="00FA340D" w:rsidP="00FA340D">
      <w:pPr>
        <w:spacing w:after="0" w:line="240" w:lineRule="auto"/>
        <w:ind w:left="540"/>
        <w:jc w:val="center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lastRenderedPageBreak/>
        <w:drawing>
          <wp:inline distT="0" distB="0" distL="0" distR="0" wp14:anchorId="22D37351" wp14:editId="0D09DDD3">
            <wp:extent cx="4785360" cy="630864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896" cy="63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8518" w14:textId="77777777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1E46DCC" w14:textId="77777777" w:rsidR="00FA340D" w:rsidRDefault="00FA340D" w:rsidP="00FA340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5513EF" w14:textId="77777777" w:rsidR="00FA340D" w:rsidRDefault="00FA340D" w:rsidP="00FA340D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51EA9628" w14:textId="77777777" w:rsidR="00FA340D" w:rsidRDefault="00FA340D" w:rsidP="00FA340D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F8F70AC" w14:textId="2DEC840E" w:rsidR="00FA340D" w:rsidRDefault="00FA340D" w:rsidP="004E6FF2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/>
        </w:rPr>
        <w:t>Košer hrana</w:t>
      </w:r>
      <w:r w:rsidRPr="00843514">
        <w:rPr>
          <w:rFonts w:asciiTheme="minorHAnsi" w:hAnsiTheme="minorHAnsi" w:cstheme="minorHAnsi"/>
          <w:bCs/>
          <w:i/>
        </w:rPr>
        <w:t xml:space="preserve"> </w:t>
      </w:r>
      <w:r w:rsidRPr="00843514">
        <w:rPr>
          <w:rFonts w:asciiTheme="minorHAnsi" w:hAnsiTheme="minorHAnsi" w:cstheme="minorHAnsi"/>
          <w:bCs/>
          <w:iCs/>
        </w:rPr>
        <w:t xml:space="preserve">– </w:t>
      </w:r>
      <w:r>
        <w:rPr>
          <w:rFonts w:asciiTheme="minorHAnsi" w:hAnsiTheme="minorHAnsi" w:cstheme="minorHAnsi"/>
          <w:bCs/>
          <w:iCs/>
        </w:rPr>
        <w:t xml:space="preserve">košer znači čista hrana, priređena sa židovskim zakonom, tj. propisima iz Tore. Židovi se </w:t>
      </w:r>
      <w:r w:rsidR="00837EA4">
        <w:rPr>
          <w:rFonts w:asciiTheme="minorHAnsi" w:hAnsiTheme="minorHAnsi" w:cstheme="minorHAnsi"/>
          <w:bCs/>
          <w:iCs/>
        </w:rPr>
        <w:t xml:space="preserve">tako </w:t>
      </w:r>
      <w:r>
        <w:rPr>
          <w:rFonts w:asciiTheme="minorHAnsi" w:hAnsiTheme="minorHAnsi" w:cstheme="minorHAnsi"/>
          <w:bCs/>
          <w:iCs/>
        </w:rPr>
        <w:t xml:space="preserve">tješnje povezuju s Bogom. </w:t>
      </w:r>
      <w:r w:rsidR="004E6FF2">
        <w:rPr>
          <w:rFonts w:asciiTheme="minorHAnsi" w:hAnsiTheme="minorHAnsi" w:cstheme="minorHAnsi"/>
          <w:bCs/>
          <w:iCs/>
        </w:rPr>
        <w:t xml:space="preserve">Dopuštene vrste mesa su janjetina, govedina i piletina. </w:t>
      </w:r>
      <w:r w:rsidR="004E6FF2" w:rsidRPr="004E6FF2">
        <w:rPr>
          <w:rFonts w:asciiTheme="minorHAnsi" w:hAnsiTheme="minorHAnsi" w:cstheme="minorHAnsi"/>
          <w:bCs/>
          <w:iCs/>
        </w:rPr>
        <w:t>Sisavci moraju biti preživači razdijeljenih kopita (zato svinjetina, na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primjer, nije košer), ribe moraju imati krljušti i peraje (som, na primjer,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nije košer) dok su neke vrste ptica košer (nije dopušteno jesti vrste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ptica koje se tradicionalno ne jedu). Sisavci i ptice se moraju zaklati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na poseban način</w:t>
      </w:r>
      <w:r w:rsidR="00837EA4">
        <w:rPr>
          <w:rFonts w:asciiTheme="minorHAnsi" w:hAnsiTheme="minorHAnsi" w:cstheme="minorHAnsi"/>
          <w:bCs/>
          <w:iCs/>
        </w:rPr>
        <w:t xml:space="preserve"> i paziti da iz životinja isteče </w:t>
      </w:r>
      <w:r w:rsidR="00CB419A">
        <w:rPr>
          <w:rFonts w:asciiTheme="minorHAnsi" w:hAnsiTheme="minorHAnsi" w:cstheme="minorHAnsi"/>
          <w:bCs/>
          <w:iCs/>
        </w:rPr>
        <w:t>sv</w:t>
      </w:r>
      <w:r w:rsidR="00837EA4">
        <w:rPr>
          <w:rFonts w:asciiTheme="minorHAnsi" w:hAnsiTheme="minorHAnsi" w:cstheme="minorHAnsi"/>
          <w:bCs/>
          <w:iCs/>
        </w:rPr>
        <w:t>a</w:t>
      </w:r>
      <w:r w:rsidR="00CB419A">
        <w:rPr>
          <w:rFonts w:asciiTheme="minorHAnsi" w:hAnsiTheme="minorHAnsi" w:cstheme="minorHAnsi"/>
          <w:bCs/>
          <w:iCs/>
        </w:rPr>
        <w:t xml:space="preserve"> krv. </w:t>
      </w:r>
      <w:r w:rsidR="004E6FF2" w:rsidRPr="004E6FF2">
        <w:rPr>
          <w:rFonts w:asciiTheme="minorHAnsi" w:hAnsiTheme="minorHAnsi" w:cstheme="minorHAnsi"/>
          <w:bCs/>
          <w:iCs/>
        </w:rPr>
        <w:t>Beskralježnjaci, gmazovi i vodozemci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nisu košer. Religiozni Židovi čekaju do šest sati nakon što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su jeli meso prije nego što ponovo konzumiraju mliječne proizvode. Povrće, voće, brašno i mahunarke se prije konzumiranja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moraju pregledati i očistiti jer na njima ne smije biti kukaca.</w:t>
      </w:r>
      <w:r>
        <w:rPr>
          <w:rFonts w:asciiTheme="minorHAnsi" w:hAnsiTheme="minorHAnsi" w:cstheme="minorHAnsi"/>
          <w:bCs/>
          <w:iCs/>
        </w:rPr>
        <w:t xml:space="preserve"> Voće se ne smije jesti s drveta mlađeg od četiri godine…</w:t>
      </w:r>
    </w:p>
    <w:p w14:paraId="28791B79" w14:textId="77777777" w:rsidR="00C74C54" w:rsidRDefault="00C74C54" w:rsidP="00C74C5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91FB7C4" w14:textId="77777777" w:rsidR="00C74C54" w:rsidRDefault="00C74C54" w:rsidP="00C74C5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4BA41BE" w14:textId="18DA52D2" w:rsidR="00C74C54" w:rsidRPr="00C74C54" w:rsidRDefault="00C74C54" w:rsidP="00C74C5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386F138" w14:textId="35EA21A1" w:rsidR="00FA340D" w:rsidRDefault="00C74C54" w:rsidP="00FA340D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C74C54">
        <w:rPr>
          <w:rFonts w:asciiTheme="minorHAnsi" w:hAnsiTheme="minorHAnsi" w:cstheme="minorHAnsi"/>
          <w:bCs/>
          <w:i/>
          <w:highlight w:val="cyan"/>
        </w:rPr>
        <w:t>Haredi</w:t>
      </w:r>
      <w:r w:rsidRPr="00C74C54">
        <w:rPr>
          <w:rFonts w:asciiTheme="minorHAnsi" w:hAnsiTheme="minorHAnsi" w:cstheme="minorHAnsi"/>
          <w:bCs/>
          <w:iCs/>
        </w:rPr>
        <w:t xml:space="preserve"> je naziv koji se koristi za najkonzervativnij oblik ortodoksnog judaizma, često nazivanog izvana kao ultra-ortodoksni. Haredski Židovi smatraju da njihov sustav vjerovanja i vjerska praksa vuku neprekinuti oblik od doba Mojsija i davanje Tore na Sinaju, te smatraju većinu židovskih modernih struja kao odstupanje od vjerodostojnog judaizma.</w:t>
      </w:r>
      <w:r>
        <w:rPr>
          <w:rFonts w:asciiTheme="minorHAnsi" w:hAnsiTheme="minorHAnsi" w:cstheme="minorHAnsi"/>
          <w:bCs/>
          <w:iCs/>
        </w:rPr>
        <w:t xml:space="preserve"> </w:t>
      </w:r>
    </w:p>
    <w:p w14:paraId="7218EEEF" w14:textId="5C44E2BE" w:rsidR="00C74C54" w:rsidRDefault="00C74C54" w:rsidP="004E6FF2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C74C54">
        <w:rPr>
          <w:rFonts w:asciiTheme="minorHAnsi" w:hAnsiTheme="minorHAnsi" w:cstheme="minorHAnsi"/>
          <w:bCs/>
          <w:iCs/>
          <w:highlight w:val="cyan"/>
        </w:rPr>
        <w:lastRenderedPageBreak/>
        <w:t>Hasidi</w:t>
      </w:r>
      <w:r w:rsidRPr="00C74C54">
        <w:rPr>
          <w:rFonts w:asciiTheme="minorHAnsi" w:hAnsiTheme="minorHAnsi" w:cstheme="minorHAnsi"/>
          <w:bCs/>
          <w:iCs/>
        </w:rPr>
        <w:t xml:space="preserve"> su </w:t>
      </w:r>
      <w:r>
        <w:rPr>
          <w:rFonts w:asciiTheme="minorHAnsi" w:hAnsiTheme="minorHAnsi" w:cstheme="minorHAnsi"/>
          <w:bCs/>
          <w:iCs/>
        </w:rPr>
        <w:t>haredi,</w:t>
      </w:r>
      <w:r w:rsidRPr="00C74C54">
        <w:rPr>
          <w:rFonts w:asciiTheme="minorHAnsi" w:hAnsiTheme="minorHAnsi" w:cstheme="minorHAnsi"/>
          <w:bCs/>
          <w:iCs/>
        </w:rPr>
        <w:t xml:space="preserve"> ultra konzervativn</w:t>
      </w:r>
      <w:r>
        <w:rPr>
          <w:rFonts w:asciiTheme="minorHAnsi" w:hAnsiTheme="minorHAnsi" w:cstheme="minorHAnsi"/>
          <w:bCs/>
          <w:iCs/>
        </w:rPr>
        <w:t>a</w:t>
      </w:r>
      <w:r w:rsidRPr="00C74C54">
        <w:rPr>
          <w:rFonts w:asciiTheme="minorHAnsi" w:hAnsiTheme="minorHAnsi" w:cstheme="minorHAnsi"/>
          <w:bCs/>
          <w:iCs/>
        </w:rPr>
        <w:t xml:space="preserve"> vjersk</w:t>
      </w:r>
      <w:r>
        <w:rPr>
          <w:rFonts w:asciiTheme="minorHAnsi" w:hAnsiTheme="minorHAnsi" w:cstheme="minorHAnsi"/>
          <w:bCs/>
          <w:iCs/>
        </w:rPr>
        <w:t>a</w:t>
      </w:r>
      <w:r w:rsidRPr="00C74C54">
        <w:rPr>
          <w:rFonts w:asciiTheme="minorHAnsi" w:hAnsiTheme="minorHAnsi" w:cstheme="minorHAnsi"/>
          <w:bCs/>
          <w:iCs/>
        </w:rPr>
        <w:t xml:space="preserve"> struj</w:t>
      </w:r>
      <w:r>
        <w:rPr>
          <w:rFonts w:asciiTheme="minorHAnsi" w:hAnsiTheme="minorHAnsi" w:cstheme="minorHAnsi"/>
          <w:bCs/>
          <w:iCs/>
        </w:rPr>
        <w:t>a</w:t>
      </w:r>
      <w:r w:rsidRPr="00C74C54">
        <w:rPr>
          <w:rFonts w:asciiTheme="minorHAnsi" w:hAnsiTheme="minorHAnsi" w:cstheme="minorHAnsi"/>
          <w:bCs/>
          <w:iCs/>
        </w:rPr>
        <w:t xml:space="preserve">, </w:t>
      </w:r>
      <w:r w:rsidR="00DC7072">
        <w:rPr>
          <w:rFonts w:asciiTheme="minorHAnsi" w:hAnsiTheme="minorHAnsi" w:cstheme="minorHAnsi"/>
          <w:bCs/>
          <w:iCs/>
        </w:rPr>
        <w:t>či</w:t>
      </w:r>
      <w:r w:rsidRPr="00C74C54">
        <w:rPr>
          <w:rFonts w:asciiTheme="minorHAnsi" w:hAnsiTheme="minorHAnsi" w:cstheme="minorHAnsi"/>
          <w:bCs/>
          <w:iCs/>
        </w:rPr>
        <w:t xml:space="preserve">ji se </w:t>
      </w:r>
      <w:r w:rsidR="00DC7072">
        <w:rPr>
          <w:rFonts w:asciiTheme="minorHAnsi" w:hAnsiTheme="minorHAnsi" w:cstheme="minorHAnsi"/>
          <w:bCs/>
          <w:iCs/>
        </w:rPr>
        <w:t xml:space="preserve">pripadnici </w:t>
      </w:r>
      <w:r w:rsidRPr="00C74C54">
        <w:rPr>
          <w:rFonts w:asciiTheme="minorHAnsi" w:hAnsiTheme="minorHAnsi" w:cstheme="minorHAnsi"/>
          <w:bCs/>
          <w:iCs/>
        </w:rPr>
        <w:t>prepoznaju po pramenu kose pokraj uha i obveznim crnim kaputima, a što ste mogli vidjeti u nekim video-zapisima. New York je grad s najvećom populacijom Židova u Sjevernoj Americi, s preko 1.000.000 ultra-ortodoksnih židova. Procjenjuje se da je broj ultra</w:t>
      </w:r>
      <w:r w:rsidR="00DC7072">
        <w:rPr>
          <w:rFonts w:asciiTheme="minorHAnsi" w:hAnsiTheme="minorHAnsi" w:cstheme="minorHAnsi"/>
          <w:bCs/>
          <w:iCs/>
        </w:rPr>
        <w:t xml:space="preserve"> </w:t>
      </w:r>
      <w:r w:rsidRPr="00C74C54">
        <w:rPr>
          <w:rFonts w:asciiTheme="minorHAnsi" w:hAnsiTheme="minorHAnsi" w:cstheme="minorHAnsi"/>
          <w:bCs/>
          <w:iCs/>
        </w:rPr>
        <w:t xml:space="preserve">ortodoksnih </w:t>
      </w:r>
      <w:r w:rsidR="00DC7072">
        <w:rPr>
          <w:rFonts w:asciiTheme="minorHAnsi" w:hAnsiTheme="minorHAnsi" w:cstheme="minorHAnsi"/>
          <w:bCs/>
          <w:iCs/>
        </w:rPr>
        <w:t>Ž</w:t>
      </w:r>
      <w:r w:rsidRPr="00C74C54">
        <w:rPr>
          <w:rFonts w:asciiTheme="minorHAnsi" w:hAnsiTheme="minorHAnsi" w:cstheme="minorHAnsi"/>
          <w:bCs/>
          <w:iCs/>
        </w:rPr>
        <w:t xml:space="preserve">idova </w:t>
      </w:r>
      <w:r w:rsidR="00CB419A">
        <w:rPr>
          <w:rFonts w:asciiTheme="minorHAnsi" w:hAnsiTheme="minorHAnsi" w:cstheme="minorHAnsi"/>
          <w:bCs/>
          <w:iCs/>
        </w:rPr>
        <w:t xml:space="preserve">u ukupnoj populaciji Židova </w:t>
      </w:r>
      <w:r w:rsidRPr="00C74C54">
        <w:rPr>
          <w:rFonts w:asciiTheme="minorHAnsi" w:hAnsiTheme="minorHAnsi" w:cstheme="minorHAnsi"/>
          <w:bCs/>
          <w:iCs/>
        </w:rPr>
        <w:t>oko 5 %.</w:t>
      </w:r>
      <w:r>
        <w:rPr>
          <w:rFonts w:asciiTheme="minorHAnsi" w:hAnsiTheme="minorHAnsi" w:cstheme="minorHAnsi"/>
          <w:bCs/>
          <w:iCs/>
        </w:rPr>
        <w:t xml:space="preserve"> </w:t>
      </w:r>
      <w:r w:rsidR="004E6FF2">
        <w:rPr>
          <w:rFonts w:asciiTheme="minorHAnsi" w:hAnsiTheme="minorHAnsi" w:cstheme="minorHAnsi"/>
          <w:bCs/>
          <w:iCs/>
        </w:rPr>
        <w:t xml:space="preserve">Svakih 10-12 godina, broj im se udvostručuje. </w:t>
      </w:r>
      <w:r w:rsidR="0075679C">
        <w:rPr>
          <w:rFonts w:asciiTheme="minorHAnsi" w:hAnsiTheme="minorHAnsi" w:cstheme="minorHAnsi"/>
          <w:bCs/>
          <w:iCs/>
        </w:rPr>
        <w:t>Odlike: puno djece tj. koliko ih god žena može roditi („Plodite se i množite!“)</w:t>
      </w:r>
      <w:r w:rsidR="00CB419A">
        <w:rPr>
          <w:rFonts w:asciiTheme="minorHAnsi" w:hAnsiTheme="minorHAnsi" w:cstheme="minorHAnsi"/>
          <w:bCs/>
          <w:iCs/>
        </w:rPr>
        <w:t xml:space="preserve"> – najčešće jedno godišnje</w:t>
      </w:r>
      <w:r w:rsidR="0075679C">
        <w:rPr>
          <w:rFonts w:asciiTheme="minorHAnsi" w:hAnsiTheme="minorHAnsi" w:cstheme="minorHAnsi"/>
          <w:bCs/>
          <w:iCs/>
        </w:rPr>
        <w:t xml:space="preserve">, dogovoreni brakovi, neravnopravnost muškaraca i žena, </w:t>
      </w:r>
      <w:r w:rsidR="00C47886">
        <w:rPr>
          <w:rFonts w:asciiTheme="minorHAnsi" w:hAnsiTheme="minorHAnsi" w:cstheme="minorHAnsi"/>
          <w:bCs/>
          <w:iCs/>
        </w:rPr>
        <w:t>izoliranost od kulture u kojoj žive, spolna segregacija (npr. koncert samo za muškarce)</w:t>
      </w:r>
      <w:r w:rsidR="004E6FF2">
        <w:rPr>
          <w:rFonts w:asciiTheme="minorHAnsi" w:hAnsiTheme="minorHAnsi" w:cstheme="minorHAnsi"/>
          <w:bCs/>
          <w:iCs/>
        </w:rPr>
        <w:t>. Ž</w:t>
      </w:r>
      <w:r w:rsidR="004E6FF2" w:rsidRPr="004E6FF2">
        <w:rPr>
          <w:rFonts w:asciiTheme="minorHAnsi" w:hAnsiTheme="minorHAnsi" w:cstheme="minorHAnsi"/>
          <w:bCs/>
          <w:iCs/>
        </w:rPr>
        <w:t>ene nose haljine.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 xml:space="preserve">Udane žene </w:t>
      </w:r>
      <w:r w:rsidR="00CB419A">
        <w:rPr>
          <w:rFonts w:asciiTheme="minorHAnsi" w:hAnsiTheme="minorHAnsi" w:cstheme="minorHAnsi"/>
          <w:bCs/>
          <w:iCs/>
        </w:rPr>
        <w:t>često</w:t>
      </w:r>
      <w:r w:rsidR="004E6FF2" w:rsidRPr="004E6FF2">
        <w:rPr>
          <w:rFonts w:asciiTheme="minorHAnsi" w:hAnsiTheme="minorHAnsi" w:cstheme="minorHAnsi"/>
          <w:bCs/>
          <w:iCs/>
        </w:rPr>
        <w:t xml:space="preserve"> pokrivaju kosu. Muškarci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nose obredni šal s resicama ”cicit“ i pokrivaju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glavu kapicom koja se zove ”kipa”, najčešće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puštaju bradu, a neki nose crne šešire i ispod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njih kipe.</w:t>
      </w:r>
    </w:p>
    <w:p w14:paraId="13A6F525" w14:textId="77777777" w:rsidR="004E6FF2" w:rsidRDefault="004E6FF2" w:rsidP="004E6FF2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294F981C" w14:textId="11DCC2DA" w:rsidR="0075679C" w:rsidRPr="00C74C54" w:rsidRDefault="0075679C" w:rsidP="00FA340D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drawing>
          <wp:inline distT="0" distB="0" distL="0" distR="0" wp14:anchorId="5D2BE6C2" wp14:editId="0F9AB72F">
            <wp:extent cx="6127611" cy="537972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71" cy="53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3ECB" w14:textId="3D725247" w:rsidR="00FA340D" w:rsidRDefault="00FA340D" w:rsidP="00FA340D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65CB3D37" w14:textId="170A6F44" w:rsidR="0075679C" w:rsidRDefault="0075679C" w:rsidP="0075679C">
      <w:pPr>
        <w:spacing w:after="0" w:line="240" w:lineRule="auto"/>
        <w:ind w:left="540"/>
        <w:jc w:val="center"/>
        <w:textAlignment w:val="center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Cs/>
          <w:i/>
        </w:rPr>
        <w:t>H</w:t>
      </w:r>
      <w:r w:rsidRPr="0075679C">
        <w:rPr>
          <w:rFonts w:asciiTheme="minorHAnsi" w:hAnsiTheme="minorHAnsi" w:cstheme="minorHAnsi"/>
          <w:bCs/>
          <w:i/>
        </w:rPr>
        <w:t>asidska obitelj</w:t>
      </w:r>
    </w:p>
    <w:p w14:paraId="065B37A2" w14:textId="77777777" w:rsidR="0075679C" w:rsidRPr="0075679C" w:rsidRDefault="0075679C" w:rsidP="0075679C">
      <w:pPr>
        <w:spacing w:after="0" w:line="240" w:lineRule="auto"/>
        <w:ind w:left="540"/>
        <w:jc w:val="center"/>
        <w:textAlignment w:val="center"/>
        <w:rPr>
          <w:rFonts w:asciiTheme="minorHAnsi" w:hAnsiTheme="minorHAnsi" w:cstheme="minorHAnsi"/>
          <w:bCs/>
          <w:i/>
        </w:rPr>
      </w:pPr>
    </w:p>
    <w:p w14:paraId="684E498E" w14:textId="77777777" w:rsidR="00B87C28" w:rsidRPr="002D2042" w:rsidRDefault="00B87C28" w:rsidP="00AD4375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B8B7E46" w14:textId="032E1538" w:rsidR="00926F98" w:rsidRPr="002D2042" w:rsidRDefault="004B1480" w:rsidP="00C21FE5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38FE2544" w14:textId="77777777" w:rsidR="0006223B" w:rsidRPr="002D2042" w:rsidRDefault="0006223B" w:rsidP="009A0232">
      <w:pPr>
        <w:pStyle w:val="Odlomakpopisa"/>
        <w:spacing w:after="0"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26C114B5" w14:textId="77777777" w:rsidR="00B87C28" w:rsidRDefault="004B7A8E" w:rsidP="00B87C28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Aktualizacija:</w:t>
      </w:r>
    </w:p>
    <w:p w14:paraId="358F37C7" w14:textId="002CB4EE" w:rsidR="00F175AE" w:rsidRDefault="00DC7072" w:rsidP="00B87C28">
      <w:pPr>
        <w:pStyle w:val="Odlomakpopisa"/>
        <w:spacing w:after="0" w:line="240" w:lineRule="auto"/>
        <w:ind w:left="560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- Uviđate li važnost poznavanja židovstva za nas kršćane?</w:t>
      </w:r>
    </w:p>
    <w:p w14:paraId="4E25CCCD" w14:textId="3F4F6561" w:rsidR="00DC7072" w:rsidRDefault="00DC7072" w:rsidP="00B87C28">
      <w:pPr>
        <w:pStyle w:val="Odlomakpopisa"/>
        <w:spacing w:after="0" w:line="240" w:lineRule="auto"/>
        <w:ind w:left="560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- Zašto je to za nas važno?</w:t>
      </w:r>
    </w:p>
    <w:p w14:paraId="2E31FAB6" w14:textId="77777777" w:rsidR="0050307B" w:rsidRPr="00F175AE" w:rsidRDefault="0050307B" w:rsidP="00F175A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6E895AC" w14:textId="77777777" w:rsidR="00317329" w:rsidRDefault="00CA17F1" w:rsidP="00317329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4FEE5275" w14:textId="77777777" w:rsidR="00317329" w:rsidRDefault="00317329" w:rsidP="0031732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317329">
        <w:rPr>
          <w:rFonts w:asciiTheme="minorHAnsi" w:eastAsia="Times New Roman" w:hAnsiTheme="minorHAnsi" w:cstheme="minorHAnsi"/>
          <w:lang w:eastAsia="hr-HR"/>
        </w:rPr>
        <w:t>-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Pr="00317329">
        <w:rPr>
          <w:rFonts w:asciiTheme="minorHAnsi" w:eastAsia="Times New Roman" w:hAnsiTheme="minorHAnsi" w:cstheme="minorHAnsi"/>
          <w:lang w:eastAsia="hr-HR"/>
        </w:rPr>
        <w:t>Tko je razumio gradivo neka pokaže palac gore!</w:t>
      </w:r>
    </w:p>
    <w:p w14:paraId="6EDD7D88" w14:textId="77777777" w:rsidR="00317329" w:rsidRDefault="00317329" w:rsidP="0031732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</w:t>
      </w:r>
      <w:r w:rsidRPr="00317329">
        <w:rPr>
          <w:rFonts w:asciiTheme="minorHAnsi" w:eastAsia="Times New Roman" w:hAnsiTheme="minorHAnsi" w:cstheme="minorHAnsi"/>
          <w:lang w:eastAsia="hr-HR"/>
        </w:rPr>
        <w:t>Tko je djelomično razumio gradivo (tak-tak) neka pokaže srednji znak!</w:t>
      </w:r>
    </w:p>
    <w:p w14:paraId="2F6C68A7" w14:textId="23845EA1" w:rsidR="00317329" w:rsidRPr="008A3515" w:rsidRDefault="00317329" w:rsidP="008A3515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</w:t>
      </w:r>
      <w:r w:rsidRPr="00317329">
        <w:rPr>
          <w:rFonts w:asciiTheme="minorHAnsi" w:eastAsia="Times New Roman" w:hAnsiTheme="minorHAnsi" w:cstheme="minorHAnsi"/>
          <w:lang w:eastAsia="hr-HR"/>
        </w:rPr>
        <w:t>Tko nije razumio gradivo neka pokaže palac dolje!</w:t>
      </w:r>
    </w:p>
    <w:p w14:paraId="14C6FC55" w14:textId="60CC9531" w:rsidR="00B87C28" w:rsidRPr="008A3515" w:rsidRDefault="00317329" w:rsidP="008A3515">
      <w:pPr>
        <w:spacing w:after="0" w:line="240" w:lineRule="auto"/>
        <w:ind w:left="3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0C99A301" wp14:editId="7D0F1748">
            <wp:extent cx="3124200" cy="10744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ac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82" cy="10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A5D0" w14:textId="0DB65B57" w:rsidR="00DC7072" w:rsidRPr="008A3515" w:rsidRDefault="00A35CD0" w:rsidP="008A3515">
      <w:pPr>
        <w:pStyle w:val="Odlomakpopisa"/>
        <w:numPr>
          <w:ilvl w:val="0"/>
          <w:numId w:val="3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296EE845" w14:textId="6B11E14E" w:rsidR="00F175AE" w:rsidRPr="00F175AE" w:rsidRDefault="00DC7072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29030F54" w14:textId="77777777" w:rsidR="00F175AE" w:rsidRDefault="00F175AE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8D4D8A8" w14:textId="77777777" w:rsidR="00F175AE" w:rsidRPr="002D2042" w:rsidRDefault="00F175AE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sectPr w:rsidR="00F175AE" w:rsidRPr="002D2042" w:rsidSect="007D378E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0417"/>
    <w:multiLevelType w:val="hybridMultilevel"/>
    <w:tmpl w:val="CC2C59C4"/>
    <w:lvl w:ilvl="0" w:tplc="7E54D6A4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6064B"/>
    <w:multiLevelType w:val="hybridMultilevel"/>
    <w:tmpl w:val="1714D54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A2E3C"/>
    <w:multiLevelType w:val="hybridMultilevel"/>
    <w:tmpl w:val="F6AA79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1782A"/>
    <w:multiLevelType w:val="hybridMultilevel"/>
    <w:tmpl w:val="11A661C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D395F"/>
    <w:multiLevelType w:val="hybridMultilevel"/>
    <w:tmpl w:val="3E0A6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B5B3D"/>
    <w:multiLevelType w:val="hybridMultilevel"/>
    <w:tmpl w:val="847E7C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2048A"/>
    <w:multiLevelType w:val="hybridMultilevel"/>
    <w:tmpl w:val="B21451D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97C80"/>
    <w:multiLevelType w:val="hybridMultilevel"/>
    <w:tmpl w:val="084A62A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576EC6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FBF"/>
    <w:multiLevelType w:val="hybridMultilevel"/>
    <w:tmpl w:val="78A27C9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101FD"/>
    <w:multiLevelType w:val="hybridMultilevel"/>
    <w:tmpl w:val="1D16589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25B76"/>
    <w:multiLevelType w:val="hybridMultilevel"/>
    <w:tmpl w:val="38D81EE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81F7D"/>
    <w:multiLevelType w:val="hybridMultilevel"/>
    <w:tmpl w:val="8C122F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95803"/>
    <w:multiLevelType w:val="hybridMultilevel"/>
    <w:tmpl w:val="84B2FE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E22CA"/>
    <w:multiLevelType w:val="hybridMultilevel"/>
    <w:tmpl w:val="B6F699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437CB"/>
    <w:multiLevelType w:val="hybridMultilevel"/>
    <w:tmpl w:val="3EC2FD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67809"/>
    <w:multiLevelType w:val="hybridMultilevel"/>
    <w:tmpl w:val="6452152C"/>
    <w:lvl w:ilvl="0" w:tplc="041A000F">
      <w:start w:val="1"/>
      <w:numFmt w:val="decimal"/>
      <w:lvlText w:val="%1."/>
      <w:lvlJc w:val="left"/>
      <w:pPr>
        <w:ind w:left="1260" w:hanging="360"/>
      </w:pPr>
    </w:lvl>
    <w:lvl w:ilvl="1" w:tplc="041A0019" w:tentative="1">
      <w:start w:val="1"/>
      <w:numFmt w:val="lowerLetter"/>
      <w:lvlText w:val="%2."/>
      <w:lvlJc w:val="left"/>
      <w:pPr>
        <w:ind w:left="1980" w:hanging="360"/>
      </w:pPr>
    </w:lvl>
    <w:lvl w:ilvl="2" w:tplc="041A001B" w:tentative="1">
      <w:start w:val="1"/>
      <w:numFmt w:val="lowerRoman"/>
      <w:lvlText w:val="%3."/>
      <w:lvlJc w:val="right"/>
      <w:pPr>
        <w:ind w:left="2700" w:hanging="180"/>
      </w:pPr>
    </w:lvl>
    <w:lvl w:ilvl="3" w:tplc="041A000F" w:tentative="1">
      <w:start w:val="1"/>
      <w:numFmt w:val="decimal"/>
      <w:lvlText w:val="%4."/>
      <w:lvlJc w:val="left"/>
      <w:pPr>
        <w:ind w:left="3420" w:hanging="360"/>
      </w:pPr>
    </w:lvl>
    <w:lvl w:ilvl="4" w:tplc="041A0019" w:tentative="1">
      <w:start w:val="1"/>
      <w:numFmt w:val="lowerLetter"/>
      <w:lvlText w:val="%5."/>
      <w:lvlJc w:val="left"/>
      <w:pPr>
        <w:ind w:left="4140" w:hanging="360"/>
      </w:pPr>
    </w:lvl>
    <w:lvl w:ilvl="5" w:tplc="041A001B" w:tentative="1">
      <w:start w:val="1"/>
      <w:numFmt w:val="lowerRoman"/>
      <w:lvlText w:val="%6."/>
      <w:lvlJc w:val="right"/>
      <w:pPr>
        <w:ind w:left="4860" w:hanging="180"/>
      </w:pPr>
    </w:lvl>
    <w:lvl w:ilvl="6" w:tplc="041A000F" w:tentative="1">
      <w:start w:val="1"/>
      <w:numFmt w:val="decimal"/>
      <w:lvlText w:val="%7."/>
      <w:lvlJc w:val="left"/>
      <w:pPr>
        <w:ind w:left="5580" w:hanging="360"/>
      </w:pPr>
    </w:lvl>
    <w:lvl w:ilvl="7" w:tplc="041A0019" w:tentative="1">
      <w:start w:val="1"/>
      <w:numFmt w:val="lowerLetter"/>
      <w:lvlText w:val="%8."/>
      <w:lvlJc w:val="left"/>
      <w:pPr>
        <w:ind w:left="6300" w:hanging="360"/>
      </w:pPr>
    </w:lvl>
    <w:lvl w:ilvl="8" w:tplc="041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411104D"/>
    <w:multiLevelType w:val="hybridMultilevel"/>
    <w:tmpl w:val="062290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F4E25"/>
    <w:multiLevelType w:val="hybridMultilevel"/>
    <w:tmpl w:val="642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566FE"/>
    <w:multiLevelType w:val="hybridMultilevel"/>
    <w:tmpl w:val="C36CB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A0F41"/>
    <w:multiLevelType w:val="hybridMultilevel"/>
    <w:tmpl w:val="ED2E9E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830A9"/>
    <w:multiLevelType w:val="hybridMultilevel"/>
    <w:tmpl w:val="D120736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A755BA"/>
    <w:multiLevelType w:val="hybridMultilevel"/>
    <w:tmpl w:val="1B88A8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D6B6E"/>
    <w:multiLevelType w:val="hybridMultilevel"/>
    <w:tmpl w:val="42ECEA3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181D"/>
    <w:multiLevelType w:val="hybridMultilevel"/>
    <w:tmpl w:val="8CE011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57AA8"/>
    <w:multiLevelType w:val="hybridMultilevel"/>
    <w:tmpl w:val="58BED9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70BF3"/>
    <w:multiLevelType w:val="hybridMultilevel"/>
    <w:tmpl w:val="42F658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87883"/>
    <w:multiLevelType w:val="hybridMultilevel"/>
    <w:tmpl w:val="F7C25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702B9"/>
    <w:multiLevelType w:val="hybridMultilevel"/>
    <w:tmpl w:val="1EE814F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A53FEE"/>
    <w:multiLevelType w:val="hybridMultilevel"/>
    <w:tmpl w:val="B4408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86816"/>
    <w:multiLevelType w:val="hybridMultilevel"/>
    <w:tmpl w:val="B8E6CC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B6830"/>
    <w:multiLevelType w:val="hybridMultilevel"/>
    <w:tmpl w:val="8BCE05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002E36"/>
    <w:multiLevelType w:val="hybridMultilevel"/>
    <w:tmpl w:val="2FFE7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557E92"/>
    <w:multiLevelType w:val="hybridMultilevel"/>
    <w:tmpl w:val="06309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D5411"/>
    <w:multiLevelType w:val="hybridMultilevel"/>
    <w:tmpl w:val="85BE3B96"/>
    <w:lvl w:ilvl="0" w:tplc="7A801F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621613225">
    <w:abstractNumId w:val="34"/>
  </w:num>
  <w:num w:numId="2" w16cid:durableId="511799715">
    <w:abstractNumId w:val="12"/>
  </w:num>
  <w:num w:numId="3" w16cid:durableId="303895235">
    <w:abstractNumId w:val="16"/>
  </w:num>
  <w:num w:numId="4" w16cid:durableId="548106079">
    <w:abstractNumId w:val="8"/>
  </w:num>
  <w:num w:numId="5" w16cid:durableId="382826972">
    <w:abstractNumId w:val="33"/>
  </w:num>
  <w:num w:numId="6" w16cid:durableId="376586955">
    <w:abstractNumId w:val="37"/>
  </w:num>
  <w:num w:numId="7" w16cid:durableId="1558586303">
    <w:abstractNumId w:val="31"/>
  </w:num>
  <w:num w:numId="8" w16cid:durableId="735511691">
    <w:abstractNumId w:val="7"/>
  </w:num>
  <w:num w:numId="9" w16cid:durableId="303511578">
    <w:abstractNumId w:val="17"/>
  </w:num>
  <w:num w:numId="10" w16cid:durableId="1320189352">
    <w:abstractNumId w:val="9"/>
  </w:num>
  <w:num w:numId="11" w16cid:durableId="1859588195">
    <w:abstractNumId w:val="32"/>
  </w:num>
  <w:num w:numId="12" w16cid:durableId="1031342604">
    <w:abstractNumId w:val="1"/>
  </w:num>
  <w:num w:numId="13" w16cid:durableId="465121856">
    <w:abstractNumId w:val="30"/>
  </w:num>
  <w:num w:numId="14" w16cid:durableId="185100753">
    <w:abstractNumId w:val="27"/>
  </w:num>
  <w:num w:numId="15" w16cid:durableId="819229730">
    <w:abstractNumId w:val="6"/>
  </w:num>
  <w:num w:numId="16" w16cid:durableId="951013652">
    <w:abstractNumId w:val="5"/>
  </w:num>
  <w:num w:numId="17" w16cid:durableId="1568757347">
    <w:abstractNumId w:val="10"/>
  </w:num>
  <w:num w:numId="18" w16cid:durableId="1939098956">
    <w:abstractNumId w:val="11"/>
  </w:num>
  <w:num w:numId="19" w16cid:durableId="482477109">
    <w:abstractNumId w:val="0"/>
  </w:num>
  <w:num w:numId="20" w16cid:durableId="691344275">
    <w:abstractNumId w:val="23"/>
  </w:num>
  <w:num w:numId="21" w16cid:durableId="22488754">
    <w:abstractNumId w:val="3"/>
  </w:num>
  <w:num w:numId="22" w16cid:durableId="856581291">
    <w:abstractNumId w:val="25"/>
  </w:num>
  <w:num w:numId="23" w16cid:durableId="1202983622">
    <w:abstractNumId w:val="36"/>
  </w:num>
  <w:num w:numId="24" w16cid:durableId="578059220">
    <w:abstractNumId w:val="26"/>
  </w:num>
  <w:num w:numId="25" w16cid:durableId="1651255272">
    <w:abstractNumId w:val="20"/>
  </w:num>
  <w:num w:numId="26" w16cid:durableId="1665932508">
    <w:abstractNumId w:val="14"/>
  </w:num>
  <w:num w:numId="27" w16cid:durableId="2073654693">
    <w:abstractNumId w:val="15"/>
  </w:num>
  <w:num w:numId="28" w16cid:durableId="1343430043">
    <w:abstractNumId w:val="4"/>
  </w:num>
  <w:num w:numId="29" w16cid:durableId="1899323733">
    <w:abstractNumId w:val="13"/>
  </w:num>
  <w:num w:numId="30" w16cid:durableId="1142233531">
    <w:abstractNumId w:val="29"/>
  </w:num>
  <w:num w:numId="31" w16cid:durableId="1356423870">
    <w:abstractNumId w:val="35"/>
  </w:num>
  <w:num w:numId="32" w16cid:durableId="1228688750">
    <w:abstractNumId w:val="2"/>
  </w:num>
  <w:num w:numId="33" w16cid:durableId="595746518">
    <w:abstractNumId w:val="22"/>
  </w:num>
  <w:num w:numId="34" w16cid:durableId="1599023383">
    <w:abstractNumId w:val="28"/>
  </w:num>
  <w:num w:numId="35" w16cid:durableId="1454862048">
    <w:abstractNumId w:val="18"/>
  </w:num>
  <w:num w:numId="36" w16cid:durableId="374081081">
    <w:abstractNumId w:val="19"/>
  </w:num>
  <w:num w:numId="37" w16cid:durableId="1505780241">
    <w:abstractNumId w:val="24"/>
  </w:num>
  <w:num w:numId="38" w16cid:durableId="1533573833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9FD"/>
    <w:rsid w:val="00017253"/>
    <w:rsid w:val="00027E02"/>
    <w:rsid w:val="00032E8D"/>
    <w:rsid w:val="00055BC6"/>
    <w:rsid w:val="000569B8"/>
    <w:rsid w:val="000603E8"/>
    <w:rsid w:val="00061644"/>
    <w:rsid w:val="0006223B"/>
    <w:rsid w:val="0007454E"/>
    <w:rsid w:val="00077C7A"/>
    <w:rsid w:val="00084019"/>
    <w:rsid w:val="00087B5E"/>
    <w:rsid w:val="000A71D3"/>
    <w:rsid w:val="000B3005"/>
    <w:rsid w:val="000C0ACE"/>
    <w:rsid w:val="000C3A03"/>
    <w:rsid w:val="000C5405"/>
    <w:rsid w:val="000D1664"/>
    <w:rsid w:val="000E2AD6"/>
    <w:rsid w:val="000F13EF"/>
    <w:rsid w:val="000F1DDB"/>
    <w:rsid w:val="000F7832"/>
    <w:rsid w:val="0010604E"/>
    <w:rsid w:val="00115B7B"/>
    <w:rsid w:val="00116E7A"/>
    <w:rsid w:val="00121BDF"/>
    <w:rsid w:val="001332A8"/>
    <w:rsid w:val="0013565E"/>
    <w:rsid w:val="001377B1"/>
    <w:rsid w:val="001433E2"/>
    <w:rsid w:val="00176820"/>
    <w:rsid w:val="001818AC"/>
    <w:rsid w:val="00183193"/>
    <w:rsid w:val="00184DF7"/>
    <w:rsid w:val="001967E0"/>
    <w:rsid w:val="001B6BCE"/>
    <w:rsid w:val="001F2FF1"/>
    <w:rsid w:val="00202F39"/>
    <w:rsid w:val="00205DFA"/>
    <w:rsid w:val="00205E6B"/>
    <w:rsid w:val="0021638B"/>
    <w:rsid w:val="00224D09"/>
    <w:rsid w:val="002325A5"/>
    <w:rsid w:val="00235AAA"/>
    <w:rsid w:val="00241062"/>
    <w:rsid w:val="002423C1"/>
    <w:rsid w:val="0025718E"/>
    <w:rsid w:val="00257AE8"/>
    <w:rsid w:val="0026032B"/>
    <w:rsid w:val="00283273"/>
    <w:rsid w:val="002974B8"/>
    <w:rsid w:val="002B0F64"/>
    <w:rsid w:val="002B25A4"/>
    <w:rsid w:val="002B2BB4"/>
    <w:rsid w:val="002D03A1"/>
    <w:rsid w:val="002D0647"/>
    <w:rsid w:val="002D1915"/>
    <w:rsid w:val="002D2042"/>
    <w:rsid w:val="002E37A1"/>
    <w:rsid w:val="002F33C8"/>
    <w:rsid w:val="002F423A"/>
    <w:rsid w:val="002F6CAA"/>
    <w:rsid w:val="0030142F"/>
    <w:rsid w:val="003051A0"/>
    <w:rsid w:val="0031068E"/>
    <w:rsid w:val="00317329"/>
    <w:rsid w:val="0033353E"/>
    <w:rsid w:val="00334C69"/>
    <w:rsid w:val="00351709"/>
    <w:rsid w:val="00356774"/>
    <w:rsid w:val="00360DA8"/>
    <w:rsid w:val="0036329E"/>
    <w:rsid w:val="00365658"/>
    <w:rsid w:val="00392B54"/>
    <w:rsid w:val="003A4F4D"/>
    <w:rsid w:val="003B6A72"/>
    <w:rsid w:val="003C1361"/>
    <w:rsid w:val="003C6A96"/>
    <w:rsid w:val="003D24D7"/>
    <w:rsid w:val="003D4BAE"/>
    <w:rsid w:val="003D6B64"/>
    <w:rsid w:val="003F0C63"/>
    <w:rsid w:val="003F38B9"/>
    <w:rsid w:val="00403E32"/>
    <w:rsid w:val="004127D2"/>
    <w:rsid w:val="004150FC"/>
    <w:rsid w:val="00420DE1"/>
    <w:rsid w:val="0042742C"/>
    <w:rsid w:val="00435EE2"/>
    <w:rsid w:val="00453186"/>
    <w:rsid w:val="00454045"/>
    <w:rsid w:val="0045563E"/>
    <w:rsid w:val="004662AD"/>
    <w:rsid w:val="00476724"/>
    <w:rsid w:val="00482F0A"/>
    <w:rsid w:val="004932FA"/>
    <w:rsid w:val="00497C49"/>
    <w:rsid w:val="004A4CFE"/>
    <w:rsid w:val="004B0345"/>
    <w:rsid w:val="004B1480"/>
    <w:rsid w:val="004B44DA"/>
    <w:rsid w:val="004B7A8E"/>
    <w:rsid w:val="004C799B"/>
    <w:rsid w:val="004D23B0"/>
    <w:rsid w:val="004E551F"/>
    <w:rsid w:val="004E6FF2"/>
    <w:rsid w:val="004F1E17"/>
    <w:rsid w:val="004F3DBA"/>
    <w:rsid w:val="0050307B"/>
    <w:rsid w:val="00507EA6"/>
    <w:rsid w:val="00510C06"/>
    <w:rsid w:val="00513876"/>
    <w:rsid w:val="00517B65"/>
    <w:rsid w:val="005328C6"/>
    <w:rsid w:val="00550C6E"/>
    <w:rsid w:val="0055343A"/>
    <w:rsid w:val="00565FCF"/>
    <w:rsid w:val="005958B4"/>
    <w:rsid w:val="005A7FA7"/>
    <w:rsid w:val="005B3806"/>
    <w:rsid w:val="005C4530"/>
    <w:rsid w:val="005D1254"/>
    <w:rsid w:val="005D267E"/>
    <w:rsid w:val="005E5114"/>
    <w:rsid w:val="005E7349"/>
    <w:rsid w:val="005F525E"/>
    <w:rsid w:val="005F55F2"/>
    <w:rsid w:val="005F6C8E"/>
    <w:rsid w:val="0061575A"/>
    <w:rsid w:val="006159F4"/>
    <w:rsid w:val="00615B17"/>
    <w:rsid w:val="00624FEB"/>
    <w:rsid w:val="00637F9B"/>
    <w:rsid w:val="00652485"/>
    <w:rsid w:val="00654C1A"/>
    <w:rsid w:val="00656D07"/>
    <w:rsid w:val="00660C9E"/>
    <w:rsid w:val="006663BB"/>
    <w:rsid w:val="00670856"/>
    <w:rsid w:val="0068058E"/>
    <w:rsid w:val="00686425"/>
    <w:rsid w:val="006A6195"/>
    <w:rsid w:val="006C4789"/>
    <w:rsid w:val="006C65BD"/>
    <w:rsid w:val="006D363B"/>
    <w:rsid w:val="006E76FA"/>
    <w:rsid w:val="006F0D52"/>
    <w:rsid w:val="006F26C2"/>
    <w:rsid w:val="006F619D"/>
    <w:rsid w:val="0070007D"/>
    <w:rsid w:val="007012BD"/>
    <w:rsid w:val="007015B5"/>
    <w:rsid w:val="007034B0"/>
    <w:rsid w:val="00740921"/>
    <w:rsid w:val="007424CC"/>
    <w:rsid w:val="0074303B"/>
    <w:rsid w:val="00745AF4"/>
    <w:rsid w:val="0075679C"/>
    <w:rsid w:val="00756B96"/>
    <w:rsid w:val="00760980"/>
    <w:rsid w:val="00763C7C"/>
    <w:rsid w:val="0078156C"/>
    <w:rsid w:val="0078216C"/>
    <w:rsid w:val="00782AA9"/>
    <w:rsid w:val="00784202"/>
    <w:rsid w:val="00791D50"/>
    <w:rsid w:val="00794F16"/>
    <w:rsid w:val="007A3892"/>
    <w:rsid w:val="007A7258"/>
    <w:rsid w:val="007B131D"/>
    <w:rsid w:val="007B3EC1"/>
    <w:rsid w:val="007B7072"/>
    <w:rsid w:val="007C0722"/>
    <w:rsid w:val="007C091B"/>
    <w:rsid w:val="007D0B7F"/>
    <w:rsid w:val="007D12FB"/>
    <w:rsid w:val="007D2FCF"/>
    <w:rsid w:val="007D378E"/>
    <w:rsid w:val="007E4294"/>
    <w:rsid w:val="007E68A3"/>
    <w:rsid w:val="007F23EA"/>
    <w:rsid w:val="007F7859"/>
    <w:rsid w:val="00814CC4"/>
    <w:rsid w:val="00815710"/>
    <w:rsid w:val="00820724"/>
    <w:rsid w:val="0083481D"/>
    <w:rsid w:val="00837EA4"/>
    <w:rsid w:val="00841BC2"/>
    <w:rsid w:val="00843514"/>
    <w:rsid w:val="0086362A"/>
    <w:rsid w:val="00865861"/>
    <w:rsid w:val="008757AD"/>
    <w:rsid w:val="0087783B"/>
    <w:rsid w:val="00877BBC"/>
    <w:rsid w:val="008A0A1D"/>
    <w:rsid w:val="008A3515"/>
    <w:rsid w:val="008B5F21"/>
    <w:rsid w:val="008D124F"/>
    <w:rsid w:val="008E181A"/>
    <w:rsid w:val="008E1DE4"/>
    <w:rsid w:val="008F7A93"/>
    <w:rsid w:val="00901380"/>
    <w:rsid w:val="00902A9A"/>
    <w:rsid w:val="00915390"/>
    <w:rsid w:val="00921012"/>
    <w:rsid w:val="00925355"/>
    <w:rsid w:val="00926F6D"/>
    <w:rsid w:val="00926F98"/>
    <w:rsid w:val="0093251F"/>
    <w:rsid w:val="00932966"/>
    <w:rsid w:val="00933DBD"/>
    <w:rsid w:val="00936DB3"/>
    <w:rsid w:val="00942B65"/>
    <w:rsid w:val="009726DC"/>
    <w:rsid w:val="009748F3"/>
    <w:rsid w:val="00982C28"/>
    <w:rsid w:val="00992031"/>
    <w:rsid w:val="00993E44"/>
    <w:rsid w:val="0099421A"/>
    <w:rsid w:val="00995E8C"/>
    <w:rsid w:val="009A0232"/>
    <w:rsid w:val="009A0E92"/>
    <w:rsid w:val="009A5876"/>
    <w:rsid w:val="009D5E43"/>
    <w:rsid w:val="009F1E61"/>
    <w:rsid w:val="009F4F36"/>
    <w:rsid w:val="00A04DE8"/>
    <w:rsid w:val="00A0784E"/>
    <w:rsid w:val="00A24750"/>
    <w:rsid w:val="00A251EB"/>
    <w:rsid w:val="00A35CD0"/>
    <w:rsid w:val="00A57092"/>
    <w:rsid w:val="00A611C1"/>
    <w:rsid w:val="00A647FD"/>
    <w:rsid w:val="00A70B7C"/>
    <w:rsid w:val="00A87278"/>
    <w:rsid w:val="00A9053D"/>
    <w:rsid w:val="00A90CF4"/>
    <w:rsid w:val="00AC1266"/>
    <w:rsid w:val="00AC4466"/>
    <w:rsid w:val="00AD3D1D"/>
    <w:rsid w:val="00AD4375"/>
    <w:rsid w:val="00AD6B9E"/>
    <w:rsid w:val="00AD7CAE"/>
    <w:rsid w:val="00AE1AEF"/>
    <w:rsid w:val="00AF14D9"/>
    <w:rsid w:val="00AF17A8"/>
    <w:rsid w:val="00B151E4"/>
    <w:rsid w:val="00B17A8C"/>
    <w:rsid w:val="00B453FB"/>
    <w:rsid w:val="00B54937"/>
    <w:rsid w:val="00B62908"/>
    <w:rsid w:val="00B639FA"/>
    <w:rsid w:val="00B70062"/>
    <w:rsid w:val="00B84566"/>
    <w:rsid w:val="00B872E5"/>
    <w:rsid w:val="00B87C28"/>
    <w:rsid w:val="00BA103F"/>
    <w:rsid w:val="00BA674E"/>
    <w:rsid w:val="00BB0FEA"/>
    <w:rsid w:val="00BB23A0"/>
    <w:rsid w:val="00BC7722"/>
    <w:rsid w:val="00BD146A"/>
    <w:rsid w:val="00BD6632"/>
    <w:rsid w:val="00BE4E18"/>
    <w:rsid w:val="00BF4975"/>
    <w:rsid w:val="00C03B7A"/>
    <w:rsid w:val="00C1115F"/>
    <w:rsid w:val="00C1389B"/>
    <w:rsid w:val="00C168D0"/>
    <w:rsid w:val="00C21FE5"/>
    <w:rsid w:val="00C37D8D"/>
    <w:rsid w:val="00C47886"/>
    <w:rsid w:val="00C478E0"/>
    <w:rsid w:val="00C6115E"/>
    <w:rsid w:val="00C6237B"/>
    <w:rsid w:val="00C7065D"/>
    <w:rsid w:val="00C728C9"/>
    <w:rsid w:val="00C74C54"/>
    <w:rsid w:val="00C8260E"/>
    <w:rsid w:val="00C8431A"/>
    <w:rsid w:val="00C9580F"/>
    <w:rsid w:val="00CA156B"/>
    <w:rsid w:val="00CA17F1"/>
    <w:rsid w:val="00CA25C8"/>
    <w:rsid w:val="00CB419A"/>
    <w:rsid w:val="00CB5A80"/>
    <w:rsid w:val="00CD3704"/>
    <w:rsid w:val="00CD5B1A"/>
    <w:rsid w:val="00CD6BA0"/>
    <w:rsid w:val="00CE7405"/>
    <w:rsid w:val="00D11581"/>
    <w:rsid w:val="00D156F0"/>
    <w:rsid w:val="00D264FC"/>
    <w:rsid w:val="00D302D7"/>
    <w:rsid w:val="00D30528"/>
    <w:rsid w:val="00D41CD5"/>
    <w:rsid w:val="00D71E5B"/>
    <w:rsid w:val="00D73B05"/>
    <w:rsid w:val="00D7487D"/>
    <w:rsid w:val="00D75CDE"/>
    <w:rsid w:val="00D811FA"/>
    <w:rsid w:val="00D862EB"/>
    <w:rsid w:val="00D97165"/>
    <w:rsid w:val="00DA3177"/>
    <w:rsid w:val="00DB552B"/>
    <w:rsid w:val="00DC2D0F"/>
    <w:rsid w:val="00DC7072"/>
    <w:rsid w:val="00DD6B4D"/>
    <w:rsid w:val="00DE2272"/>
    <w:rsid w:val="00E128DF"/>
    <w:rsid w:val="00E25664"/>
    <w:rsid w:val="00E26313"/>
    <w:rsid w:val="00E27164"/>
    <w:rsid w:val="00E30D2C"/>
    <w:rsid w:val="00E42D6B"/>
    <w:rsid w:val="00E460DB"/>
    <w:rsid w:val="00E52047"/>
    <w:rsid w:val="00E54D09"/>
    <w:rsid w:val="00E646EF"/>
    <w:rsid w:val="00E71B27"/>
    <w:rsid w:val="00E77A94"/>
    <w:rsid w:val="00E84FE4"/>
    <w:rsid w:val="00E85C66"/>
    <w:rsid w:val="00E91D0E"/>
    <w:rsid w:val="00E925D3"/>
    <w:rsid w:val="00E96CBD"/>
    <w:rsid w:val="00EA38AB"/>
    <w:rsid w:val="00EA6016"/>
    <w:rsid w:val="00EB099D"/>
    <w:rsid w:val="00EE040D"/>
    <w:rsid w:val="00EE0694"/>
    <w:rsid w:val="00EE38D9"/>
    <w:rsid w:val="00EF7904"/>
    <w:rsid w:val="00F02273"/>
    <w:rsid w:val="00F03ED1"/>
    <w:rsid w:val="00F075EB"/>
    <w:rsid w:val="00F175AE"/>
    <w:rsid w:val="00F26360"/>
    <w:rsid w:val="00F30DAA"/>
    <w:rsid w:val="00F33F3D"/>
    <w:rsid w:val="00F41354"/>
    <w:rsid w:val="00F44524"/>
    <w:rsid w:val="00F558C7"/>
    <w:rsid w:val="00F603C8"/>
    <w:rsid w:val="00F6339B"/>
    <w:rsid w:val="00F7085E"/>
    <w:rsid w:val="00F814E8"/>
    <w:rsid w:val="00F83483"/>
    <w:rsid w:val="00FA340D"/>
    <w:rsid w:val="00FA6483"/>
    <w:rsid w:val="00FB2242"/>
    <w:rsid w:val="00FB4FDE"/>
    <w:rsid w:val="00FD0B0D"/>
    <w:rsid w:val="00FD1A48"/>
    <w:rsid w:val="00FD62D1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color w:val="000000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78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paragraph" w:customStyle="1" w:styleId="style32">
    <w:name w:val="style32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paragraph" w:customStyle="1" w:styleId="style24">
    <w:name w:val="style24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1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oMgWW4vtYTk?t=166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outu.be/jj9IxzqNOv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youtu.be/o4mQa1sGBmQ?t=4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0G-cQWxISYs" TargetMode="External"/><Relationship Id="rId11" Type="http://schemas.openxmlformats.org/officeDocument/2006/relationships/hyperlink" Target="https://youtu.be/VGXHWb8XaA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6k_Orlkk9Ww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youtu.be/FZJ1TZaOWm0?t=4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2DBD8-EF50-472D-9019-A460F5D2B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2606</TotalTime>
  <Pages>9</Pages>
  <Words>1667</Words>
  <Characters>9519</Characters>
  <Application>Microsoft Office Word</Application>
  <DocSecurity>0</DocSecurity>
  <Lines>432</Lines>
  <Paragraphs>266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83</cp:revision>
  <dcterms:created xsi:type="dcterms:W3CDTF">2020-09-07T20:00:00Z</dcterms:created>
  <dcterms:modified xsi:type="dcterms:W3CDTF">2026-06-30T13:09:00Z</dcterms:modified>
</cp:coreProperties>
</file>