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5A29C0" w14:paraId="476B1B79" w14:textId="77777777" w:rsidTr="00A8685C">
        <w:trPr>
          <w:cantSplit/>
        </w:trPr>
        <w:tc>
          <w:tcPr>
            <w:tcW w:w="3901" w:type="dxa"/>
            <w:shd w:val="clear" w:color="auto" w:fill="F2F2F2"/>
            <w:vAlign w:val="center"/>
          </w:tcPr>
          <w:p w14:paraId="176F5D57" w14:textId="77777777" w:rsidR="00C073DB" w:rsidRDefault="0034601F">
            <w:pPr>
              <w:spacing w:after="60" w:before="60"/>
              <w:ind w:left="108" w:right="108"/>
            </w:pPr>
            <w:r>
              <w:rPr>
                <w:b/>
                <w:color w:val="000000"/>
              </w:rPr>
              <w:t>Osnovna škola</w:t>
            </w:r>
          </w:p>
        </w:tc>
        <w:tc>
          <w:tcPr>
            <w:tcW w:w="6780" w:type="dxa"/>
            <w:vAlign w:val="center"/>
          </w:tcPr>
          <w:p w14:paraId="265C8BC7" w14:textId="77777777" w:rsidR="00C073DB" w:rsidRDefault="0034601F">
            <w:pPr>
              <w:spacing w:after="60" w:before="60"/>
              <w:ind w:left="108" w:right="108"/>
            </w:pPr>
            <w:r>
              <w:rPr>
                <w:color w:val="000000"/>
              </w:rPr>
              <w:t>Klinča Sela</w:t>
            </w:r>
          </w:p>
        </w:tc>
      </w:tr>
      <w:tr w:rsidR="005A29C0" w14:paraId="68B028E2" w14:textId="77777777" w:rsidTr="00A8685C">
        <w:trPr>
          <w:cantSplit/>
        </w:trPr>
        <w:tc>
          <w:tcPr>
            <w:tcW w:w="3901" w:type="dxa"/>
            <w:shd w:val="clear" w:color="auto" w:fill="F2F2F2"/>
            <w:vAlign w:val="center"/>
          </w:tcPr>
          <w:p w14:paraId="7309C40D" w14:textId="77777777" w:rsidR="00C073DB" w:rsidRDefault="0034601F">
            <w:pPr>
              <w:spacing w:after="60" w:before="60"/>
              <w:ind w:left="108" w:right="108"/>
            </w:pPr>
            <w:r>
              <w:rPr>
                <w:b/>
                <w:color w:val="000000"/>
              </w:rPr>
              <w:t>Nastavni predmet</w:t>
            </w:r>
          </w:p>
        </w:tc>
        <w:tc>
          <w:tcPr>
            <w:tcW w:w="6780" w:type="dxa"/>
            <w:vAlign w:val="center"/>
          </w:tcPr>
          <w:p w14:paraId="58B3116B" w14:textId="77777777" w:rsidR="00C073DB" w:rsidRDefault="0034601F">
            <w:pPr>
              <w:spacing w:after="60" w:before="60"/>
              <w:ind w:left="108" w:right="108"/>
            </w:pPr>
            <w:r>
              <w:rPr>
                <w:color w:val="000000"/>
              </w:rPr>
              <w:t>Katolički vjeronauk</w:t>
            </w:r>
          </w:p>
        </w:tc>
      </w:tr>
      <w:tr w:rsidR="005A29C0" w14:paraId="3D0EFE49" w14:textId="77777777" w:rsidTr="00A8685C">
        <w:trPr>
          <w:cantSplit/>
        </w:trPr>
        <w:tc>
          <w:tcPr>
            <w:tcW w:w="3901" w:type="dxa"/>
            <w:shd w:val="clear" w:color="auto" w:fill="F2F2F2"/>
            <w:vAlign w:val="center"/>
          </w:tcPr>
          <w:p w14:paraId="491D5F56" w14:textId="77777777" w:rsidR="00C073DB" w:rsidRDefault="0034601F">
            <w:pPr>
              <w:spacing w:after="60" w:before="60"/>
              <w:ind w:left="108" w:right="108"/>
            </w:pPr>
            <w:r>
              <w:rPr>
                <w:b/>
                <w:color w:val="000000"/>
              </w:rPr>
              <w:t>Vjeroučitelj</w:t>
            </w:r>
          </w:p>
        </w:tc>
        <w:tc>
          <w:tcPr>
            <w:tcW w:w="6780" w:type="dxa"/>
            <w:vAlign w:val="center"/>
          </w:tcPr>
          <w:p w14:paraId="06DF3C0A" w14:textId="77777777" w:rsidR="00C073DB" w:rsidRDefault="0034601F">
            <w:pPr>
              <w:spacing w:after="60" w:before="60"/>
              <w:ind w:left="108" w:right="108"/>
            </w:pPr>
            <w:r>
              <w:t xml:space="preserve">Josip Kunac, </w:t>
            </w:r>
            <w:r>
              <w:rPr>
                <w:i/>
              </w:rPr>
              <w:t>prof.</w:t>
            </w:r>
          </w:p>
        </w:tc>
      </w:tr>
      <w:tr w:rsidR="005A29C0" w14:paraId="2E92A4EC" w14:textId="77777777" w:rsidTr="00A8685C">
        <w:trPr>
          <w:cantSplit/>
        </w:trPr>
        <w:tc>
          <w:tcPr>
            <w:tcW w:w="3901" w:type="dxa"/>
            <w:shd w:val="clear" w:color="auto" w:fill="F2F2F2"/>
            <w:vAlign w:val="center"/>
          </w:tcPr>
          <w:p w14:paraId="033E0845" w14:textId="77777777" w:rsidR="00C073DB" w:rsidRDefault="0034601F">
            <w:pPr>
              <w:spacing w:after="60" w:before="60"/>
              <w:ind w:left="108" w:right="108"/>
            </w:pPr>
            <w:r>
              <w:rPr>
                <w:b/>
                <w:color w:val="000000"/>
              </w:rPr>
              <w:t>Razredni odjel</w:t>
            </w:r>
          </w:p>
        </w:tc>
        <w:tc>
          <w:tcPr>
            <w:tcW w:w="6780" w:type="dxa"/>
            <w:vAlign w:val="center"/>
          </w:tcPr>
          <w:p w14:paraId="7DCFF90F" w14:textId="77777777" w:rsidR="00C073DB" w:rsidRDefault="0034601F">
            <w:pPr>
              <w:spacing w:after="60" w:before="60"/>
              <w:ind w:left="108" w:right="108"/>
            </w:pPr>
            <w:r>
              <w:rPr>
                <w:color w:val="000000"/>
              </w:rPr>
              <w:t>6. razred</w:t>
            </w:r>
          </w:p>
        </w:tc>
      </w:tr>
      <w:tr w:rsidR="005A29C0" w14:paraId="1FA96CB7" w14:textId="77777777" w:rsidTr="00A8685C">
        <w:trPr>
          <w:cantSplit/>
        </w:trPr>
        <w:tc>
          <w:tcPr>
            <w:tcW w:w="3901" w:type="dxa"/>
            <w:shd w:val="clear" w:color="auto" w:fill="F2F2F2"/>
            <w:vAlign w:val="center"/>
          </w:tcPr>
          <w:p w14:paraId="4ACDAE80" w14:textId="77777777" w:rsidR="00C073DB" w:rsidRDefault="0034601F">
            <w:pPr>
              <w:spacing w:after="60" w:before="60"/>
              <w:ind w:left="108" w:right="108"/>
            </w:pPr>
            <w:r>
              <w:rPr>
                <w:b/>
                <w:color w:val="000000"/>
              </w:rPr>
              <w:t>Redni broj pripreme</w:t>
            </w:r>
          </w:p>
        </w:tc>
        <w:tc>
          <w:tcPr>
            <w:tcW w:w="6780" w:type="dxa"/>
            <w:vAlign w:val="center"/>
          </w:tcPr>
          <w:p w14:paraId="4FAC4A41" w14:textId="77777777" w:rsidR="00C073DB" w:rsidRDefault="0034601F">
            <w:pPr>
              <w:spacing w:after="60" w:before="60"/>
              <w:ind w:left="108" w:right="108"/>
            </w:pPr>
            <w:r>
              <w:rPr>
                <w:color w:val="000000"/>
              </w:rPr>
              <w:t>56.</w:t>
            </w:r>
          </w:p>
        </w:tc>
      </w:tr>
      <w:tr w:rsidR="005A29C0" w14:paraId="354DF865" w14:textId="77777777" w:rsidTr="00A8685C">
        <w:trPr>
          <w:cantSplit/>
        </w:trPr>
        <w:tc>
          <w:tcPr>
            <w:tcW w:w="3901" w:type="dxa"/>
            <w:shd w:val="clear" w:color="auto" w:fill="F2F2F2"/>
            <w:vAlign w:val="center"/>
          </w:tcPr>
          <w:p w14:paraId="41BC7ECC" w14:textId="77777777" w:rsidR="00C073DB" w:rsidRDefault="0034601F">
            <w:pPr>
              <w:spacing w:after="60" w:before="60"/>
              <w:ind w:left="108" w:right="108"/>
            </w:pPr>
            <w:r>
              <w:rPr>
                <w:b/>
                <w:color w:val="000000"/>
              </w:rPr>
              <w:t>Nastavna cjelina / tema</w:t>
            </w:r>
          </w:p>
        </w:tc>
        <w:tc>
          <w:tcPr>
            <w:tcW w:w="6780" w:type="dxa"/>
            <w:vAlign w:val="center"/>
          </w:tcPr>
          <w:p w14:paraId="77593B89" w14:textId="70DAC78B" w:rsidR="00C073DB" w:rsidRDefault="0034601F">
            <w:pPr>
              <w:spacing w:after="60" w:before="60"/>
              <w:ind w:left="108" w:right="108"/>
            </w:pPr>
            <w:r>
              <w:rPr>
                <w:color w:val="000000"/>
              </w:rPr>
              <w:t>VII. MARIJA – MATI SLOBODE</w:t>
            </w:r>
          </w:p>
        </w:tc>
      </w:tr>
      <w:tr w:rsidR="005A29C0" w14:paraId="20175E19" w14:textId="77777777" w:rsidTr="00A8685C">
        <w:trPr>
          <w:cantSplit/>
        </w:trPr>
        <w:tc>
          <w:tcPr>
            <w:tcW w:w="3901" w:type="dxa"/>
            <w:shd w:val="clear" w:color="auto" w:fill="F2F2F2"/>
            <w:vAlign w:val="center"/>
          </w:tcPr>
          <w:p w14:paraId="0B3F1DD3" w14:textId="77777777" w:rsidR="00C073DB" w:rsidRDefault="0034601F">
            <w:pPr>
              <w:spacing w:after="60" w:before="60"/>
              <w:ind w:left="108" w:right="108"/>
            </w:pPr>
            <w:r>
              <w:rPr>
                <w:b/>
                <w:color w:val="000000"/>
              </w:rPr>
              <w:t>Nastavna jedinica / podtema</w:t>
            </w:r>
          </w:p>
        </w:tc>
        <w:tc>
          <w:tcPr>
            <w:tcW w:w="6780" w:type="dxa"/>
            <w:vAlign w:val="center"/>
          </w:tcPr>
          <w:p w14:paraId="0F67E70C" w14:textId="77777777" w:rsidR="00C073DB" w:rsidRDefault="0034601F">
            <w:pPr>
              <w:spacing w:after="60" w:before="60"/>
              <w:ind w:left="108" w:right="108"/>
            </w:pPr>
            <w:r>
              <w:rPr>
                <w:color w:val="000000"/>
              </w:rPr>
              <w:t>2. Izvori o Mariji</w:t>
            </w:r>
          </w:p>
        </w:tc>
      </w:tr>
    </w:tbl>
    <w:p w14:paraId="3B81BB66" w14:textId="77777777" w:rsidR="00C073DB" w:rsidRDefault="0034601F">
      <w:pPr>
        <w:keepNext/>
        <w:spacing w:before="220" w:after="40" w:line="240" w:lineRule="auto"/>
      </w:pPr>
      <w:r>
        <w:rPr>
          <w:b/>
          <w:color w:val="C96A00"/>
          <w:sz w:val="26"/>
        </w:rPr>
        <w:t>Odgojno-obrazovni ishodi učenja:</w:t>
      </w:r>
    </w:p>
    <w:p w14:paraId="7AFF1B7B" w14:textId="77777777" w:rsidR="00C073DB" w:rsidRDefault="0034601F">
      <w:pPr>
        <w:spacing w:after="0" w:line="240" w:lineRule="auto"/>
        <w:jc w:val="both"/>
      </w:pPr>
      <w:r>
        <w:rPr>
          <w:color w:val="000000"/>
        </w:rPr>
        <w:t>OŠ KV B.6.2. Učenik navodi i interpretira biblijske tekstove u kojima se spominje Marija i uočava njezinu slobodu i veličinu u prihvaćanju Božje riječi.</w:t>
      </w:r>
    </w:p>
    <w:p w14:paraId="27CE3F50" w14:textId="77777777" w:rsidR="00C073DB" w:rsidRDefault="0034601F">
      <w:pPr>
        <w:spacing w:after="0" w:line="240" w:lineRule="auto"/>
        <w:jc w:val="both"/>
      </w:pPr>
      <w:r>
        <w:rPr>
          <w:color w:val="000000"/>
        </w:rPr>
        <w:t>OŠ KV B.6.3. Učenik otkriva u Božjoj riječi, sakramentima i životu Crkve njezino božansko i ljudsko poslanje, različite darove i službe te Marijino posebno mjesto u Crkvi.</w:t>
      </w:r>
    </w:p>
    <w:p w14:paraId="2E5F9CD5" w14:textId="77777777" w:rsidR="00C073DB" w:rsidRDefault="0034601F">
      <w:pPr>
        <w:spacing w:after="220" w:line="240" w:lineRule="auto"/>
        <w:jc w:val="both"/>
      </w:pPr>
      <w:r>
        <w:rPr>
          <w:color w:val="000000"/>
        </w:rPr>
        <w:t>OŠ KV D.6.2. Učenik prepoznaje i navodi Marijino mjesto u molitvi, pobožnosti i tradiciji Crkve, zatim u književnosti, umjetnosti i arhitekturi.</w:t>
      </w:r>
    </w:p>
    <w:tbl>
      <w:tblPr>
        <w:tblStyle w:val="Reetkatablice"/>
        <w:tblW w:w="5000" w:type="pct"/>
        <w:tblCellMar>
          <w:top w:w="0" w:type="dxa"/>
          <w:left w:w="0" w:type="dxa"/>
          <w:bottom w:w="0" w:type="dxa"/>
          <w:right w:w="0" w:type="dxa"/>
        </w:tblCellMar>
        <w:tblLook w:val="04A0" w:firstRow="1" w:lastRow="0" w:firstColumn="1" w:lastColumn="0" w:noHBand="0" w:noVBand="1"/>
      </w:tblPr>
      <w:tblGrid>
        <w:gridCol w:w="3901"/>
        <w:gridCol w:w="6780"/>
      </w:tblGrid>
      <w:tr w:rsidR="005A29C0" w14:paraId="1503C671" w14:textId="77777777" w:rsidTr="00A8685C">
        <w:trPr>
          <w:cantSplit/>
        </w:trPr>
        <w:tc>
          <w:tcPr>
            <w:tcW w:w="3901" w:type="dxa"/>
            <w:shd w:val="clear" w:color="auto" w:fill="F2F2F2"/>
            <w:vAlign w:val="center"/>
          </w:tcPr>
          <w:p w14:paraId="251056C5" w14:textId="77777777" w:rsidR="00C073DB" w:rsidRDefault="0034601F">
            <w:pPr>
              <w:spacing w:after="60" w:before="60"/>
              <w:ind w:left="108" w:right="108"/>
            </w:pPr>
            <w:r>
              <w:rPr>
                <w:b/>
                <w:color w:val="000000"/>
              </w:rPr>
              <w:t>Ključni pojmovi</w:t>
            </w:r>
          </w:p>
        </w:tc>
        <w:tc>
          <w:tcPr>
            <w:tcW w:w="6780" w:type="dxa"/>
            <w:vAlign w:val="center"/>
          </w:tcPr>
          <w:p w14:paraId="7EDD90AA" w14:textId="77777777" w:rsidR="00C073DB" w:rsidRDefault="0034601F">
            <w:pPr>
              <w:spacing w:after="60" w:before="60"/>
              <w:ind w:left="108" w:right="108"/>
              <w:jc w:val="both"/>
            </w:pPr>
            <w:r>
              <w:rPr>
                <w:color w:val="000000"/>
              </w:rPr>
              <w:t>Biblija, Evanđelja, Djela apostolska, kršćanska predaja, Navještenje, Betlehem, križ, apostolska zajednica</w:t>
            </w:r>
          </w:p>
        </w:tc>
      </w:tr>
      <w:tr w:rsidR="005A29C0" w14:paraId="17C7A3E1" w14:textId="77777777" w:rsidTr="00A8685C">
        <w:trPr>
          <w:cantSplit/>
        </w:trPr>
        <w:tc>
          <w:tcPr>
            <w:tcW w:w="3901" w:type="dxa"/>
            <w:shd w:val="clear" w:color="auto" w:fill="F2F2F2"/>
            <w:vAlign w:val="center"/>
          </w:tcPr>
          <w:p w14:paraId="4CE09A1E" w14:textId="77777777" w:rsidR="00C073DB" w:rsidRDefault="0034601F">
            <w:pPr>
              <w:spacing w:after="60" w:before="60"/>
              <w:ind w:left="108" w:right="108"/>
            </w:pPr>
            <w:r>
              <w:rPr>
                <w:b/>
                <w:color w:val="000000"/>
              </w:rPr>
              <w:t>Središnje / problemsko pitanje</w:t>
            </w:r>
          </w:p>
        </w:tc>
        <w:tc>
          <w:tcPr>
            <w:tcW w:w="6780" w:type="dxa"/>
            <w:vAlign w:val="center"/>
          </w:tcPr>
          <w:p w14:paraId="5F854C29" w14:textId="77777777" w:rsidR="00C073DB" w:rsidRDefault="0034601F">
            <w:pPr>
              <w:spacing w:after="60" w:before="60"/>
              <w:ind w:left="108" w:right="108"/>
              <w:jc w:val="both"/>
            </w:pPr>
            <w:r>
              <w:rPr>
                <w:color w:val="000000"/>
              </w:rPr>
              <w:t>Iz kojih izvora doznajemo o Mariji i kako se ti izvori međusobno nadopunjuju?</w:t>
            </w:r>
          </w:p>
        </w:tc>
      </w:tr>
      <w:tr w:rsidR="005A29C0" w14:paraId="29485A03" w14:textId="77777777" w:rsidTr="00A8685C">
        <w:trPr>
          <w:cantSplit/>
        </w:trPr>
        <w:tc>
          <w:tcPr>
            <w:tcW w:w="3901" w:type="dxa"/>
            <w:shd w:val="clear" w:color="auto" w:fill="F2F2F2"/>
            <w:vAlign w:val="center"/>
          </w:tcPr>
          <w:p w14:paraId="60E6A030" w14:textId="77777777" w:rsidR="00C073DB" w:rsidRDefault="0034601F">
            <w:pPr>
              <w:spacing w:after="60" w:before="60"/>
              <w:ind w:left="108" w:right="108"/>
            </w:pPr>
            <w:r>
              <w:rPr>
                <w:b/>
                <w:color w:val="000000"/>
              </w:rPr>
              <w:t>Nastavne metode</w:t>
            </w:r>
          </w:p>
        </w:tc>
        <w:tc>
          <w:tcPr>
            <w:tcW w:w="6780" w:type="dxa"/>
            <w:vAlign w:val="center"/>
          </w:tcPr>
          <w:p w14:paraId="0A9C4D26" w14:textId="77777777" w:rsidR="00C073DB" w:rsidRDefault="0034601F">
            <w:pPr>
              <w:spacing w:after="60" w:before="60"/>
              <w:ind w:left="108" w:right="108"/>
              <w:jc w:val="both"/>
            </w:pPr>
            <w:r>
              <w:rPr>
                <w:color w:val="000000"/>
              </w:rPr>
              <w:t>razgovor, slagalica stručnih skupina, čitanje i tumačenje biblijskog teksta, uspoređivanje izvora, vremenski slijed, rad s citatom, problemska analiza, likovna analiza, crtanje, poučna priča, formativna provjera, digitalni zadatci</w:t>
            </w:r>
          </w:p>
        </w:tc>
      </w:tr>
      <w:tr w:rsidR="005A29C0" w14:paraId="07997774" w14:textId="77777777" w:rsidTr="00A8685C">
        <w:trPr>
          <w:cantSplit/>
        </w:trPr>
        <w:tc>
          <w:tcPr>
            <w:tcW w:w="3901" w:type="dxa"/>
            <w:shd w:val="clear" w:color="auto" w:fill="F2F2F2"/>
            <w:vAlign w:val="center"/>
          </w:tcPr>
          <w:p w14:paraId="57B1E933" w14:textId="77777777" w:rsidR="00C073DB" w:rsidRDefault="0034601F">
            <w:pPr>
              <w:spacing w:after="60" w:before="60"/>
              <w:ind w:left="108" w:right="108"/>
            </w:pPr>
            <w:r>
              <w:rPr>
                <w:b/>
                <w:color w:val="000000"/>
              </w:rPr>
              <w:t>Oblici rada</w:t>
            </w:r>
          </w:p>
        </w:tc>
        <w:tc>
          <w:tcPr>
            <w:tcW w:w="6780" w:type="dxa"/>
            <w:vAlign w:val="center"/>
          </w:tcPr>
          <w:p w14:paraId="5F4C27A3" w14:textId="77777777" w:rsidR="00C073DB" w:rsidRDefault="0034601F">
            <w:pPr>
              <w:spacing w:after="60" w:before="60"/>
              <w:ind w:left="108" w:right="108"/>
              <w:jc w:val="both"/>
            </w:pPr>
            <w:r>
              <w:rPr>
                <w:color w:val="000000"/>
              </w:rPr>
              <w:t>frontalni rad, individualni rad, rad u paru, rad u skupinama, mješoviti rad</w:t>
            </w:r>
          </w:p>
        </w:tc>
      </w:tr>
      <w:tr w:rsidR="005A29C0" w14:paraId="7447F478" w14:textId="77777777" w:rsidTr="00A8685C">
        <w:trPr>
          <w:cantSplit/>
        </w:trPr>
        <w:tc>
          <w:tcPr>
            <w:tcW w:w="3901" w:type="dxa"/>
            <w:shd w:val="clear" w:color="auto" w:fill="F2F2F2"/>
            <w:vAlign w:val="center"/>
          </w:tcPr>
          <w:p w14:paraId="25884B73" w14:textId="77777777" w:rsidR="00C073DB" w:rsidRDefault="0034601F">
            <w:pPr>
              <w:spacing w:after="60" w:before="60"/>
              <w:ind w:left="108" w:right="108"/>
            </w:pPr>
            <w:r>
              <w:rPr>
                <w:b/>
                <w:color w:val="000000"/>
              </w:rPr>
              <w:t>Nastavna sredstva</w:t>
            </w:r>
          </w:p>
        </w:tc>
        <w:tc>
          <w:tcPr>
            <w:tcW w:w="6780" w:type="dxa"/>
            <w:vAlign w:val="center"/>
          </w:tcPr>
          <w:p w14:paraId="78C337FE" w14:textId="77777777" w:rsidR="00C073DB" w:rsidRDefault="0034601F">
            <w:pPr>
              <w:spacing w:after="60" w:before="60"/>
              <w:ind w:left="108" w:right="108"/>
              <w:jc w:val="both"/>
            </w:pPr>
            <w:r>
              <w:rPr>
                <w:color w:val="000000"/>
              </w:rPr>
              <w:t>udžbenik, str. 59, radna bilježnica, str. 84, digitalni udžbenik, Biblija / kopirani biblijski tekstovi, fotografija izvora, reprodukcije umjetničkih djela, radni predlošci, bilježnica, projektor / pametna ploča, papir i bojice</w:t>
            </w:r>
          </w:p>
        </w:tc>
      </w:tr>
      <w:tr w:rsidR="005A29C0" w14:paraId="1D99769B" w14:textId="77777777" w:rsidTr="00A8685C">
        <w:trPr>
          <w:cantSplit/>
        </w:trPr>
        <w:tc>
          <w:tcPr>
            <w:tcW w:w="3901" w:type="dxa"/>
            <w:shd w:val="clear" w:color="auto" w:fill="F2F2F2"/>
            <w:vAlign w:val="center"/>
          </w:tcPr>
          <w:p w14:paraId="077AA0B3" w14:textId="77777777" w:rsidR="00C073DB" w:rsidRDefault="0034601F">
            <w:pPr>
              <w:spacing w:after="60" w:before="60"/>
              <w:ind w:left="108" w:right="108"/>
            </w:pPr>
            <w:r>
              <w:rPr>
                <w:b/>
                <w:color w:val="000000"/>
              </w:rPr>
              <w:t>Međupredmetne poveznice</w:t>
            </w:r>
          </w:p>
        </w:tc>
        <w:tc>
          <w:tcPr>
            <w:tcW w:w="6780" w:type="dxa"/>
            <w:vAlign w:val="center"/>
          </w:tcPr>
          <w:p w14:paraId="0673A54F" w14:textId="77777777" w:rsidR="00C073DB" w:rsidRDefault="0034601F">
            <w:pPr>
              <w:spacing w:after="60" w:before="60"/>
              <w:ind w:left="108" w:right="108"/>
              <w:jc w:val="both"/>
            </w:pPr>
            <w:r>
              <w:rPr>
                <w:color w:val="000000"/>
              </w:rPr>
              <w:t>Hrvatski jezik: OŠ HJ A.6.1., OŠ HJ A.6.2.; Likovna kultura: OŠ LK A.6.2.; Učiti kako učiti: uku B.2.4.; Osobni i socijalni razvoj: osr A.3.1.</w:t>
            </w:r>
          </w:p>
        </w:tc>
      </w:tr>
    </w:tbl>
    <w:p w14:paraId="2367E6E9" w14:textId="77777777" w:rsidR="00C073DB" w:rsidRDefault="0034601F">
      <w:pPr>
        <w:keepNext/>
        <w:spacing w:before="120" w:after="40" w:line="240" w:lineRule="auto"/>
      </w:pPr>
      <w:r>
        <w:rPr>
          <w:b/>
          <w:color w:val="C96A00"/>
          <w:sz w:val="26"/>
        </w:rPr>
        <w:t>Vrednovanje:</w:t>
      </w:r>
    </w:p>
    <w:p w14:paraId="641240E0" w14:textId="77777777" w:rsidR="00C073DB" w:rsidRDefault="0034601F">
      <w:pPr>
        <w:spacing w:after="0" w:line="240" w:lineRule="auto"/>
        <w:jc w:val="both"/>
      </w:pPr>
      <w:r>
        <w:rPr>
          <w:b/>
        </w:rPr>
        <w:t>Vrednovanje za učenje:</w:t>
      </w:r>
      <w:r>
        <w:t xml:space="preserve"> praćenje razlikovanja biblijskih izvora i kršćanske predaje, tumačenja četiri biblijska ulomka, povezivanja navoda s događajima i argumentiranja zaključaka na temelju teksta.</w:t>
      </w:r>
    </w:p>
    <w:p w14:paraId="2B4FAF1D" w14:textId="77777777" w:rsidR="00C073DB" w:rsidRDefault="0034601F">
      <w:pPr>
        <w:spacing w:after="0" w:line="240" w:lineRule="auto"/>
        <w:jc w:val="both"/>
      </w:pPr>
      <w:r>
        <w:rPr>
          <w:b/>
        </w:rPr>
        <w:t>Vrednovanje kao učenje:</w:t>
      </w:r>
      <w:r>
        <w:t xml:space="preserve"> samoprocjena učenika može li navesti dva glavna izvora o Mariji, smjestiti biblijske događaje u odgovarajuće knjige i objasniti što svaki izvor doprinosi.</w:t>
      </w:r>
    </w:p>
    <w:p w14:paraId="2AFDA7EE" w14:textId="77777777" w:rsidR="00C073DB" w:rsidRDefault="0034601F">
      <w:pPr>
        <w:spacing w:after="0" w:line="240" w:lineRule="auto"/>
        <w:jc w:val="both"/>
      </w:pPr>
      <w:r>
        <w:rPr>
          <w:b/>
        </w:rPr>
        <w:t>Vrednovanje naučenoga:</w:t>
      </w:r>
      <w:r>
        <w:t xml:space="preserve"> formalno brojčano vrednovanje nije predviđeno; rad s izvorima, radni predlošci i formativna provjera služe praćenju napretka.</w:t>
      </w:r>
    </w:p>
    <w:p w14:paraId="6020185F" w14:textId="77777777" w:rsidR="00C073DB" w:rsidRDefault="0034601F">
      <w:pPr>
        <w:keepNext/>
        <w:pageBreakBefore/>
        <w:spacing w:after="280" w:line="240" w:lineRule="auto"/>
        <w:jc w:val="center"/>
      </w:pPr>
      <w:r>
        <w:rPr>
          <w:b/>
          <w:color w:val="0070C0"/>
          <w:sz w:val="40"/>
        </w:rPr>
        <w:lastRenderedPageBreak/>
        <w:t>TIJEK NASTAVNOGA SATA</w:t>
      </w:r>
    </w:p>
    <w:tbl>
      <w:tblPr>
        <w:tblW w:w="0" w:type="auto"/>
        <w:jc w:val="center"/>
        <w:tblBorders>
          <w:top w:val="nil"/>
          <w:left w:val="nil"/>
          <w:bottom w:val="nil"/>
          <w:right w:val="nil"/>
          <w:insideH w:val="nil"/>
          <w:insideV w:val="nil"/>
        </w:tblBorders>
        <w:shd w:val="clear" w:color="auto" w:fill="00B050"/>
        <w:tblLayout w:type="fixed"/>
        <w:tblCellMar>
          <w:top w:w="90" w:type="dxa"/>
          <w:left w:w="130" w:type="dxa"/>
          <w:bottom w:w="90" w:type="dxa"/>
          <w:right w:w="130" w:type="dxa"/>
        </w:tblCellMar>
        <w:tblLook w:val="04A0" w:firstRow="1" w:lastRow="0" w:firstColumn="1" w:lastColumn="0" w:noHBand="0" w:noVBand="1"/>
      </w:tblPr>
      <w:tblGrid>
        <w:gridCol w:w="10681"/>
      </w:tblGrid>
      <w:tr w:rsidR="00770743" w14:paraId="0D4DF6CB" w14:textId="77777777" w:rsidTr="00EA35B3">
        <w:trPr>
          <w:cantSplit/>
          <w:jc w:val="center"/>
        </w:trPr>
        <w:tc>
          <w:tcPr>
            <w:tcW w:w="10681" w:type="dxa"/>
            <w:shd w:val="clear" w:color="auto" w:fill="00B050"/>
            <w:tcMar>
              <w:top w:w="80" w:type="dxa"/>
              <w:left w:w="80" w:type="dxa"/>
              <w:bottom w:w="80" w:type="dxa"/>
              <w:right w:w="80" w:type="dxa"/>
            </w:tcMar>
            <w:vAlign w:val="center"/>
          </w:tcPr>
          <w:p w14:paraId="4A53D638" w14:textId="5E09F648" w:rsidR="00C073DB" w:rsidRDefault="00EA35B3" w:rsidP="00EA35B3">
            <w:pPr>
              <w:spacing w:after="0" w:line="240" w:lineRule="auto"/>
            </w:pPr>
            <w:r w:rsidRPr="00EA35B3">
              <w:rPr>
                <w:rFonts w:cs="Calibri"/>
                <w:b/>
                <w:color w:val="FFFFFF"/>
                <w:sz w:val="32"/>
              </w:rPr>
              <w:t xml:space="preserve">I. UVODNI DIO – DOŽIVI </w:t>
            </w:r>
            <w:r w:rsidRPr="00EA35B3">
              <w:rPr>
                <w:rFonts w:cs="Calibri"/>
                <w:color w:val="FFFFFF"/>
                <w:sz w:val="20"/>
              </w:rPr>
              <w:t>(približno 7–10 minuta)</w:t>
            </w:r>
          </w:p>
        </w:tc>
      </w:tr>
    </w:tbl>
    <w:p w14:paraId="03017210" w14:textId="77777777" w:rsidR="00C073DB" w:rsidRDefault="0034601F">
      <w:pPr>
        <w:keepNext/>
        <w:spacing w:before="60" w:after="40" w:line="240" w:lineRule="auto"/>
      </w:pPr>
      <w:r>
        <w:rPr>
          <w:b/>
          <w:color w:val="C96A00"/>
          <w:sz w:val="26"/>
        </w:rPr>
        <w:t>Uvodna molitva:</w:t>
      </w:r>
    </w:p>
    <w:p w14:paraId="698178A5" w14:textId="77777777" w:rsidR="00C073DB" w:rsidRDefault="0034601F">
      <w:pPr>
        <w:spacing w:after="0" w:line="240" w:lineRule="auto"/>
      </w:pPr>
      <w:r>
        <w:rPr>
          <w:color w:val="000000"/>
        </w:rPr>
        <w:t>Oče naš…</w:t>
      </w:r>
    </w:p>
    <w:p w14:paraId="26FE51EC" w14:textId="77777777" w:rsidR="00C073DB" w:rsidRDefault="0034601F">
      <w:pPr>
        <w:spacing w:before="220" w:after="0" w:line="240" w:lineRule="auto"/>
      </w:pPr>
      <w:r>
        <w:rPr>
          <w:color w:val="000000"/>
        </w:rPr>
        <w:t>ili:</w:t>
      </w:r>
    </w:p>
    <w:p w14:paraId="05999E82" w14:textId="77777777" w:rsidR="00C073DB" w:rsidRDefault="0034601F">
      <w:pPr>
        <w:spacing w:after="0" w:line="240" w:lineRule="auto"/>
        <w:jc w:val="both"/>
        <w:rPr>
          <w:color w:val="000000"/>
          <w:sz w:val="48"/>
        </w:rPr>
      </w:pPr>
      <w:r>
        <w:rPr>
          <w:color w:val="000000"/>
          <w:sz w:val="48"/>
        </w:rPr>
        <w:t>Gospodine, otvori nam srce da u Tvojoj riječi prepoznamo tragove tvoje ljubavi. Daj nam pozorno slušati Sveto pismo, poštovati vjeru i predaju Crkve te u svemu što učimo o Mariji još dublje upoznati Isusa. Amen.</w:t>
      </w:r>
    </w:p>
    <w:p w14:paraId="64A59D5A" w14:textId="77777777" w:rsidR="00246D68" w:rsidRDefault="00246D68">
      <w:pPr>
        <w:spacing w:after="0" w:line="240" w:lineRule="auto"/>
        <w:jc w:val="both"/>
      </w:pPr>
    </w:p>
    <w:tbl>
      <w:tblPr>
        <w:tblW w:w="10658" w:type="dxa"/>
        <w:tblLook w:val="04A0" w:firstRow="1" w:lastRow="0" w:firstColumn="1" w:lastColumn="0" w:noHBand="0" w:noVBand="1"/>
      </w:tblPr>
      <w:tblGrid>
        <w:gridCol w:w="10658"/>
      </w:tblGrid>
      <w:tr w:rsidR="00770743" w14:paraId="6E5CCA25" w14:textId="77777777">
        <w:trPr>
          <w:cantSplit/>
        </w:trPr>
        <w:tc>
          <w:tcPr>
            <w:tcW w:w="10681" w:type="dxa"/>
            <w:shd w:val="clear" w:color="auto" w:fill="EAF4E2"/>
            <w:tcMar>
              <w:top w:w="95" w:type="dxa"/>
              <w:left w:w="110" w:type="dxa"/>
              <w:bottom w:w="95" w:type="dxa"/>
              <w:right w:w="110" w:type="dxa"/>
            </w:tcMar>
            <w:vAlign w:val="center"/>
          </w:tcPr>
          <w:p w14:paraId="7162978C" w14:textId="77777777" w:rsidR="00C073DB" w:rsidRDefault="0034601F">
            <w:pPr>
              <w:jc w:val="both"/>
            </w:pPr>
            <w:r>
              <w:rPr>
                <w:b/>
                <w:color w:val="C96A00"/>
                <w:sz w:val="21"/>
              </w:rPr>
              <w:t>Alternativa:</w:t>
            </w:r>
            <w:r>
              <w:rPr>
                <w:sz w:val="21"/>
              </w:rPr>
              <w:t xml:space="preserve"> Gospodine, otvori mi srce da čitajući Tvoju riječ shvatim više. Daj da upoznajući Pismo prodrem u tajnu tvoje ljubavi prema nama. Da mi tekstovi ne budu samo priče, već da u njima osjetim tvoj dodir. Samo tako ću upoznati i tvoju majku.</w:t>
            </w:r>
          </w:p>
        </w:tc>
      </w:tr>
    </w:tbl>
    <w:p w14:paraId="78C3EA0B" w14:textId="77777777" w:rsidR="00C073DB" w:rsidRDefault="0034601F">
      <w:pPr>
        <w:keepNext/>
        <w:spacing w:before="60" w:after="40" w:line="240" w:lineRule="auto"/>
      </w:pPr>
      <w:r>
        <w:rPr>
          <w:b/>
          <w:color w:val="C96A00"/>
          <w:sz w:val="26"/>
        </w:rPr>
        <w:t>Povezivanje s prethodnim satom / pregled domaće zadaće:</w:t>
      </w:r>
    </w:p>
    <w:p w14:paraId="0EF6AAE6" w14:textId="77777777" w:rsidR="00C073DB" w:rsidRDefault="0034601F">
      <w:pPr>
        <w:spacing w:after="0" w:line="240" w:lineRule="auto"/>
        <w:jc w:val="both"/>
      </w:pPr>
      <w:r>
        <w:rPr>
          <w:color w:val="000000"/>
        </w:rPr>
        <w:t>Učenici daju vjeroučitelju na uvid domaću zadaću od prošlog susreta:</w:t>
      </w:r>
    </w:p>
    <w:p w14:paraId="2806F99F" w14:textId="77777777" w:rsidR="00C073DB" w:rsidRPr="00246D68" w:rsidRDefault="0034601F">
      <w:pPr>
        <w:spacing w:after="0" w:line="240" w:lineRule="auto"/>
        <w:jc w:val="both"/>
        <w:rPr>
          <w:i/>
          <w:iCs/>
        </w:rPr>
      </w:pPr>
      <w:r w:rsidRPr="00246D68">
        <w:rPr>
          <w:i/>
          <w:iCs/>
          <w:color w:val="000000"/>
        </w:rPr>
        <w:t>„Učenici će riješiti, ili dovršiti rješavanje RB, str. 82–83.“</w:t>
      </w:r>
    </w:p>
    <w:p w14:paraId="2EA307DA" w14:textId="77777777" w:rsidR="00C073DB" w:rsidRDefault="0034601F">
      <w:pPr>
        <w:spacing w:after="0" w:line="240" w:lineRule="auto"/>
      </w:pPr>
      <w:r>
        <w:rPr>
          <w:color w:val="000000"/>
        </w:rPr>
        <w:t>Ili:</w:t>
      </w:r>
    </w:p>
    <w:p w14:paraId="3F710DC9" w14:textId="3DF01170" w:rsidR="00C073DB" w:rsidRPr="00246D68" w:rsidRDefault="0034601F">
      <w:pPr>
        <w:spacing w:after="0" w:line="240" w:lineRule="auto"/>
        <w:jc w:val="both"/>
        <w:rPr>
          <w:i/>
          <w:iCs/>
        </w:rPr>
      </w:pPr>
      <w:r w:rsidRPr="00246D68">
        <w:rPr>
          <w:i/>
          <w:iCs/>
          <w:color w:val="000000"/>
        </w:rPr>
        <w:t>„</w:t>
      </w:r>
      <w:r w:rsidR="00030F5C" w:rsidRPr="00030F5C">
        <w:rPr>
          <w:i/>
          <w:iCs/>
          <w:color w:val="000000"/>
        </w:rPr>
        <w:t>Učenici će u bilježnicu napisati tri kratka naslova za Mariju koji proizlaze iz sata (npr. Isusova majka, majka učenika, uzor vjere) i uz svaki dodati jednu rečenicu objašnjenja</w:t>
      </w:r>
      <w:r w:rsidR="00030F5C">
        <w:rPr>
          <w:i/>
          <w:iCs/>
          <w:color w:val="000000"/>
        </w:rPr>
        <w:t>.</w:t>
      </w:r>
      <w:r w:rsidRPr="00246D68">
        <w:rPr>
          <w:i/>
          <w:iCs/>
          <w:color w:val="000000"/>
        </w:rPr>
        <w:t>“</w:t>
      </w:r>
    </w:p>
    <w:p w14:paraId="6F2ABED2" w14:textId="77777777" w:rsidR="00C073DB" w:rsidRDefault="0034601F">
      <w:pPr>
        <w:keepNext/>
        <w:spacing w:before="60" w:after="40" w:line="240" w:lineRule="auto"/>
      </w:pPr>
      <w:r>
        <w:rPr>
          <w:b/>
          <w:color w:val="C96A00"/>
          <w:sz w:val="26"/>
        </w:rPr>
        <w:t>Motivacija:</w:t>
      </w:r>
    </w:p>
    <w:p w14:paraId="55E76038" w14:textId="77777777" w:rsidR="00C073DB" w:rsidRDefault="0034601F">
      <w:pPr>
        <w:spacing w:after="0" w:line="240" w:lineRule="auto"/>
        <w:jc w:val="both"/>
      </w:pPr>
      <w:r>
        <w:rPr>
          <w:color w:val="000000"/>
        </w:rPr>
        <w:t>Učenici će promatrati fotografiju izvora vode. Najprije bez razgovora zapisuju tri glagola koji opisuju što se s vodom događa na izvoru. Zatim vjeroučitelj na ploči dopisuje riječ IZVOR i pita može li i naše znanje imati svoj „izvor“.</w:t>
      </w:r>
    </w:p>
    <w:p w14:paraId="28632DC5" w14:textId="77777777" w:rsidR="00C073DB" w:rsidRDefault="0034601F">
      <w:pPr>
        <w:spacing w:before="220" w:after="0"/>
        <w:jc w:val="center"/>
      </w:pPr>
      <w:r>
        <w:rPr>
          <w:noProof/>
        </w:rPr>
        <w:drawing>
          <wp:inline distT="0" distB="0" distL="0" distR="0" wp14:anchorId="01D01EB2" wp14:editId="283641A5">
            <wp:extent cx="3264000" cy="2448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urce_spring.jpg"/>
                    <pic:cNvPicPr/>
                  </pic:nvPicPr>
                  <pic:blipFill>
                    <a:blip r:embed="rId6"/>
                    <a:stretch>
                      <a:fillRect/>
                    </a:stretch>
                  </pic:blipFill>
                  <pic:spPr>
                    <a:xfrm>
                      <a:off x="0" y="0"/>
                      <a:ext cx="3264000" cy="2448000"/>
                    </a:xfrm>
                    <a:prstGeom prst="rect">
                      <a:avLst/>
                    </a:prstGeom>
                  </pic:spPr>
                </pic:pic>
              </a:graphicData>
            </a:graphic>
          </wp:inline>
        </w:drawing>
      </w:r>
    </w:p>
    <w:p w14:paraId="7FDFA7D8" w14:textId="77777777" w:rsidR="00C073DB" w:rsidRDefault="0034601F">
      <w:pPr>
        <w:keepNext/>
        <w:spacing w:before="220" w:after="0" w:line="240" w:lineRule="auto"/>
      </w:pPr>
      <w:r>
        <w:rPr>
          <w:color w:val="000000"/>
        </w:rPr>
        <w:t>Razgovor:</w:t>
      </w:r>
    </w:p>
    <w:p w14:paraId="4236FC09" w14:textId="77777777" w:rsidR="00C073DB" w:rsidRDefault="0034601F">
      <w:pPr>
        <w:pStyle w:val="Odlomakpopisa"/>
        <w:numPr>
          <w:ilvl w:val="0"/>
          <w:numId w:val="19"/>
        </w:numPr>
        <w:spacing w:after="20" w:line="240" w:lineRule="auto"/>
        <w:jc w:val="both"/>
      </w:pPr>
      <w:r>
        <w:rPr>
          <w:color w:val="000000"/>
        </w:rPr>
        <w:t>Što se događa na izvoru?</w:t>
      </w:r>
      <w:r>
        <w:rPr>
          <w:color w:val="6B6B6B"/>
          <w:sz w:val="18"/>
        </w:rPr>
        <w:t xml:space="preserve"> (Voda izvire i odatle nastavlja teći.)</w:t>
      </w:r>
    </w:p>
    <w:p w14:paraId="526FB4C5" w14:textId="77777777" w:rsidR="00C073DB" w:rsidRDefault="0034601F">
      <w:pPr>
        <w:pStyle w:val="Odlomakpopisa"/>
        <w:numPr>
          <w:ilvl w:val="0"/>
          <w:numId w:val="19"/>
        </w:numPr>
        <w:spacing w:after="20" w:line="240" w:lineRule="auto"/>
        <w:jc w:val="both"/>
      </w:pPr>
      <w:r>
        <w:rPr>
          <w:color w:val="000000"/>
        </w:rPr>
        <w:lastRenderedPageBreak/>
        <w:t>Možemo li znanje slikovito usporediti s vodom koja dolazi iz izvora?</w:t>
      </w:r>
      <w:r>
        <w:rPr>
          <w:color w:val="6B6B6B"/>
          <w:sz w:val="18"/>
        </w:rPr>
        <w:t xml:space="preserve"> (Da – tražimo odakle podatak ili spoznaja potječe.)</w:t>
      </w:r>
    </w:p>
    <w:p w14:paraId="2276B8B1" w14:textId="77777777" w:rsidR="00C073DB" w:rsidRDefault="0034601F">
      <w:pPr>
        <w:pStyle w:val="Odlomakpopisa"/>
        <w:numPr>
          <w:ilvl w:val="0"/>
          <w:numId w:val="19"/>
        </w:numPr>
        <w:spacing w:after="20" w:line="240" w:lineRule="auto"/>
        <w:jc w:val="both"/>
      </w:pPr>
      <w:r>
        <w:rPr>
          <w:color w:val="000000"/>
        </w:rPr>
        <w:t>Ako kažemo da mnogo znamo o Mariji, koje se pitanje odmah nameće?</w:t>
      </w:r>
      <w:r>
        <w:rPr>
          <w:color w:val="6B6B6B"/>
          <w:sz w:val="18"/>
        </w:rPr>
        <w:t xml:space="preserve"> (Odakle to znamo i na čemu se to znanje temelji?)</w:t>
      </w:r>
    </w:p>
    <w:p w14:paraId="3F9830F2" w14:textId="77777777" w:rsidR="00C073DB" w:rsidRDefault="0034601F">
      <w:pPr>
        <w:keepNext/>
        <w:spacing w:before="60" w:after="40" w:line="240" w:lineRule="auto"/>
      </w:pPr>
      <w:r>
        <w:rPr>
          <w:b/>
          <w:color w:val="C96A00"/>
          <w:sz w:val="26"/>
        </w:rPr>
        <w:t>Najava teme i središnjega pitanja:</w:t>
      </w:r>
    </w:p>
    <w:p w14:paraId="4C9A9B2A" w14:textId="77777777" w:rsidR="00C073DB" w:rsidRDefault="0034601F">
      <w:pPr>
        <w:spacing w:after="0" w:line="240" w:lineRule="auto"/>
        <w:jc w:val="both"/>
        <w:rPr>
          <w:color w:val="000000"/>
        </w:rPr>
      </w:pPr>
      <w:r>
        <w:rPr>
          <w:color w:val="000000"/>
        </w:rPr>
        <w:t>Danas upoznajemo izvore iz kojih Crkva doznaje o Mariji. Posebno ćemo uočiti što o njoj svjedoče Evanđelja i Djela apostolska te što čuvamo u kršćanskoj predaji. Istraživat ćemo: Iz kojih izvora doznajemo o Mariji i kako se ti izvori međusobno nadopunjuju?</w:t>
      </w:r>
    </w:p>
    <w:p w14:paraId="020EADB1" w14:textId="77777777" w:rsidR="00246D68" w:rsidRDefault="00246D68">
      <w:pPr>
        <w:spacing w:after="0" w:line="240" w:lineRule="auto"/>
        <w:jc w:val="both"/>
        <w:rPr>
          <w:color w:val="000000"/>
        </w:rPr>
      </w:pPr>
    </w:p>
    <w:p w14:paraId="4E3F4F13" w14:textId="77777777" w:rsidR="00246D68" w:rsidRDefault="00246D68">
      <w:pPr>
        <w:spacing w:after="0" w:line="240" w:lineRule="auto"/>
        <w:jc w:val="both"/>
      </w:pPr>
    </w:p>
    <w:tbl>
      <w:tblPr>
        <w:tblW w:w="0" w:type="auto"/>
        <w:jc w:val="center"/>
        <w:tblBorders>
          <w:top w:val="nil"/>
          <w:left w:val="nil"/>
          <w:bottom w:val="nil"/>
          <w:right w:val="nil"/>
          <w:insideH w:val="nil"/>
          <w:insideV w:val="nil"/>
        </w:tblBorders>
        <w:shd w:val="clear" w:color="auto" w:fill="00B050"/>
        <w:tblLayout w:type="fixed"/>
        <w:tblCellMar>
          <w:top w:w="90" w:type="dxa"/>
          <w:left w:w="130" w:type="dxa"/>
          <w:bottom w:w="90" w:type="dxa"/>
          <w:right w:w="130" w:type="dxa"/>
        </w:tblCellMar>
        <w:tblLook w:val="04A0" w:firstRow="1" w:lastRow="0" w:firstColumn="1" w:lastColumn="0" w:noHBand="0" w:noVBand="1"/>
      </w:tblPr>
      <w:tblGrid>
        <w:gridCol w:w="10681"/>
      </w:tblGrid>
      <w:tr w:rsidR="00770743" w14:paraId="391060D7" w14:textId="77777777" w:rsidTr="00EA35B3">
        <w:trPr>
          <w:cantSplit/>
          <w:jc w:val="center"/>
        </w:trPr>
        <w:tc>
          <w:tcPr>
            <w:tcW w:w="10681" w:type="dxa"/>
            <w:shd w:val="clear" w:color="auto" w:fill="00B050"/>
            <w:tcMar>
              <w:top w:w="80" w:type="dxa"/>
              <w:left w:w="80" w:type="dxa"/>
              <w:bottom w:w="80" w:type="dxa"/>
              <w:right w:w="80" w:type="dxa"/>
            </w:tcMar>
            <w:vAlign w:val="center"/>
          </w:tcPr>
          <w:p w14:paraId="623F7FA2" w14:textId="3467ABE4" w:rsidR="00C073DB" w:rsidRDefault="00EA35B3" w:rsidP="00EA35B3">
            <w:pPr>
              <w:spacing w:after="0" w:line="240" w:lineRule="auto"/>
            </w:pPr>
            <w:r w:rsidRPr="00EA35B3">
              <w:rPr>
                <w:rFonts w:cs="Calibri"/>
                <w:b/>
                <w:color w:val="FFFFFF"/>
                <w:sz w:val="32"/>
              </w:rPr>
              <w:t xml:space="preserve">II. SREDIŠNJI DIO – OTKRIJ I POVEŽI </w:t>
            </w:r>
            <w:r w:rsidRPr="00EA35B3">
              <w:rPr>
                <w:rFonts w:cs="Calibri"/>
                <w:color w:val="FFFFFF"/>
                <w:sz w:val="20"/>
              </w:rPr>
              <w:t>(približno 27–30 minuta)</w:t>
            </w:r>
          </w:p>
        </w:tc>
      </w:tr>
    </w:tbl>
    <w:p w14:paraId="445FDCAA" w14:textId="77777777" w:rsidR="00C073DB" w:rsidRDefault="00C073DB">
      <w:pPr>
        <w:spacing w:after="0" w:line="240" w:lineRule="auto"/>
        <w:jc w:val="both"/>
      </w:pPr>
    </w:p>
    <w:tbl>
      <w:tblPr>
        <w:tblW w:w="5000" w:type="pct"/>
        <w:tblLook w:val="04A0" w:firstRow="1" w:lastRow="0" w:firstColumn="1" w:lastColumn="0" w:noHBand="0" w:noVBand="1"/>
      </w:tblPr>
      <w:tblGrid>
        <w:gridCol w:w="10681"/>
      </w:tblGrid>
      <w:tr w:rsidR="00A67A52" w14:paraId="4239B4EF" w14:textId="77777777">
        <w:trPr>
          <w:cantSplit/>
        </w:trPr>
        <w:tc>
          <w:tcPr>
            <w:tcW w:w="10681" w:type="dxa"/>
            <w:shd w:val="clear" w:color="auto" w:fill="EAF2F8"/>
          </w:tcPr>
          <w:p w14:paraId="2CA14751" w14:textId="77777777" w:rsidR="00C073DB" w:rsidRDefault="0034601F">
            <w:pPr>
              <w:jc w:val="both"/>
            </w:pPr>
            <w:r>
              <w:rPr>
                <w:b/>
                <w:color w:val="C96A00"/>
                <w:sz w:val="21"/>
              </w:rPr>
              <w:t>Napomena o izboru aktivnosti:</w:t>
            </w:r>
            <w:r>
              <w:rPr>
                <w:sz w:val="21"/>
              </w:rPr>
              <w:t xml:space="preserve"> Aktivnosti u nastavku predstavljaju prijedloge i mogućnosti izbora. Nije predviđeno da se sve provedu u jednom nastavnom satu. Vjeroučitelj odabire aktivnosti prema odgojno-obrazovnim ishodima, raspoloživom vremenu, osobitostima razreda, dostupnoj opremi i potrebama učenika.</w:t>
            </w:r>
          </w:p>
        </w:tc>
      </w:tr>
    </w:tbl>
    <w:p w14:paraId="3ADF0BBE" w14:textId="77777777" w:rsidR="00C073DB" w:rsidRDefault="0034601F">
      <w:pPr>
        <w:keepNext/>
        <w:spacing w:before="100" w:after="40"/>
      </w:pPr>
      <w:r>
        <w:rPr>
          <w:b/>
          <w:color w:val="C96A00"/>
          <w:sz w:val="26"/>
        </w:rPr>
        <w:t>Aktivnost 1: Obrada teksta / sadržaja</w:t>
      </w:r>
      <w:r>
        <w:rPr>
          <w:i/>
          <w:color w:val="6B6B6B"/>
          <w:sz w:val="20"/>
        </w:rPr>
        <w:t xml:space="preserve"> (rad u skupinama, rad u paru i zajednička provjera, 16 minuta)</w:t>
      </w:r>
    </w:p>
    <w:p w14:paraId="19D2467A" w14:textId="3F0EA2E8" w:rsidR="00C073DB" w:rsidRDefault="008B65C1">
      <w:pPr>
        <w:spacing w:after="0" w:line="240" w:lineRule="auto"/>
        <w:jc w:val="both"/>
        <w:rPr>
          <w:color w:val="000000"/>
        </w:rPr>
      </w:pPr>
      <w:r w:rsidRPr="008B65C1">
        <w:rPr>
          <w:color w:val="000000"/>
          <w:highlight w:val="cyan"/>
        </w:rPr>
        <w:t>a)</w:t>
      </w:r>
      <w:r>
        <w:rPr>
          <w:color w:val="000000"/>
        </w:rPr>
        <w:t xml:space="preserve"> </w:t>
      </w:r>
      <w:r w:rsidR="0034601F">
        <w:rPr>
          <w:color w:val="000000"/>
        </w:rPr>
        <w:t>Rad u skupinama. Učenici rade metodom slagalice. Matične skupine imaju tri člana. Svaki član odlazi u stručnu skupinu i dobiva jednu karticu iz teksta „Izvori o Mariji“ (udžbenik, str. 59): A – biblijski izvori, B – što u Bibliji doznajemo o Mariji, C – kršćanska predaja. Stručna skupina u tri minute određuje dvije ključne tvrdnje i jedan primjer. Učenici se zatim vraćaju u matičnu skupinu i poučavaju ostale. Na kraju cijela skupina sastavlja odgovor na središnje pitanje.</w:t>
      </w:r>
    </w:p>
    <w:p w14:paraId="47EBB2A8" w14:textId="77777777" w:rsidR="008B65C1" w:rsidRDefault="00030F5C" w:rsidP="008B65C1">
      <w:pPr>
        <w:spacing w:after="0" w:line="240" w:lineRule="auto"/>
        <w:jc w:val="both"/>
      </w:pPr>
      <w:r>
        <w:rPr>
          <w:i/>
          <w:color w:val="6B6B6B"/>
          <w:sz w:val="20"/>
        </w:rPr>
        <w:t>Rješenje:</w:t>
      </w:r>
      <w:r w:rsidR="008B65C1" w:rsidRPr="008B65C1">
        <w:t xml:space="preserve"> </w:t>
      </w:r>
    </w:p>
    <w:p w14:paraId="493C9F7C" w14:textId="7522823F" w:rsidR="00030F5C" w:rsidRDefault="008B65C1" w:rsidP="008B65C1">
      <w:pPr>
        <w:spacing w:after="0" w:line="240" w:lineRule="auto"/>
        <w:jc w:val="both"/>
        <w:rPr>
          <w:i/>
          <w:color w:val="6B6B6B"/>
          <w:sz w:val="20"/>
        </w:rPr>
      </w:pPr>
      <w:r w:rsidRPr="008B65C1">
        <w:rPr>
          <w:i/>
          <w:color w:val="6B6B6B"/>
          <w:sz w:val="20"/>
        </w:rPr>
        <w:t>Kartica A – BIBLIJSKI IZVORI:</w:t>
      </w:r>
      <w:r>
        <w:rPr>
          <w:i/>
          <w:color w:val="6B6B6B"/>
          <w:sz w:val="20"/>
        </w:rPr>
        <w:t xml:space="preserve"> </w:t>
      </w:r>
      <w:r w:rsidRPr="008B65C1">
        <w:rPr>
          <w:i/>
          <w:color w:val="6B6B6B"/>
          <w:sz w:val="20"/>
        </w:rPr>
        <w:t>Prije svega, čitajući biblijske novozavjetne knjige – evanđelja i Djela apostolska – otkrivamo Mariju.</w:t>
      </w:r>
      <w:r>
        <w:rPr>
          <w:i/>
          <w:color w:val="6B6B6B"/>
          <w:sz w:val="20"/>
        </w:rPr>
        <w:t xml:space="preserve">; </w:t>
      </w:r>
      <w:r w:rsidRPr="008B65C1">
        <w:rPr>
          <w:i/>
          <w:color w:val="6B6B6B"/>
          <w:sz w:val="20"/>
        </w:rPr>
        <w:t>Kartica B – ŠTO U BIBLIJI DOZNAJEMO O MARIJI:Čitamo o mladoj djevojci iz Nazareta i njezinu susretu s anđelom Gabrielom, rođenju Isusa u Betlehemu, Marijinu hodočašću u Jeruzalem, njezinoj prisutnosti kod Isusova javnog djelovanja, na križnom putu i pod križem. I nakon Isusova uzašašća Ocu, Marija je s apostolima postojana u molitvi i prisutna kod silaska Duha Svetoga.</w:t>
      </w:r>
    </w:p>
    <w:p w14:paraId="248AAF97" w14:textId="0EFB6430" w:rsidR="008B65C1" w:rsidRDefault="008B65C1" w:rsidP="008B65C1">
      <w:pPr>
        <w:spacing w:after="0" w:line="240" w:lineRule="auto"/>
        <w:jc w:val="both"/>
        <w:rPr>
          <w:i/>
          <w:color w:val="6B6B6B"/>
          <w:sz w:val="20"/>
        </w:rPr>
      </w:pPr>
      <w:r w:rsidRPr="008B65C1">
        <w:rPr>
          <w:i/>
          <w:color w:val="6B6B6B"/>
          <w:sz w:val="20"/>
        </w:rPr>
        <w:t>Kartica C – KRŠĆANSKA PREDAJA:</w:t>
      </w:r>
      <w:r>
        <w:rPr>
          <w:i/>
          <w:color w:val="6B6B6B"/>
          <w:sz w:val="20"/>
        </w:rPr>
        <w:t xml:space="preserve"> O </w:t>
      </w:r>
      <w:r w:rsidRPr="008B65C1">
        <w:rPr>
          <w:i/>
          <w:color w:val="6B6B6B"/>
          <w:sz w:val="20"/>
        </w:rPr>
        <w:t>Mariji doznajemo i iz kršćanske predaje i tradicije Crkve. Ona nas uči o njezinu bezgrješnom začeću i uznesenju na nebo.</w:t>
      </w:r>
    </w:p>
    <w:p w14:paraId="661EA3E3" w14:textId="77777777" w:rsidR="008B65C1" w:rsidRPr="008B65C1" w:rsidRDefault="008B65C1" w:rsidP="008B65C1">
      <w:pPr>
        <w:spacing w:after="0" w:line="240" w:lineRule="auto"/>
        <w:jc w:val="both"/>
        <w:rPr>
          <w:i/>
          <w:color w:val="6B6B6B"/>
          <w:sz w:val="20"/>
        </w:rPr>
      </w:pPr>
    </w:p>
    <w:p w14:paraId="656EBD12" w14:textId="53A5AC24" w:rsidR="00030F5C" w:rsidRDefault="008B65C1">
      <w:pPr>
        <w:spacing w:after="0" w:line="240" w:lineRule="auto"/>
        <w:jc w:val="both"/>
        <w:rPr>
          <w:color w:val="000000"/>
        </w:rPr>
      </w:pPr>
      <w:r>
        <w:rPr>
          <w:color w:val="000000"/>
        </w:rPr>
        <w:t>Kartice:</w:t>
      </w:r>
    </w:p>
    <w:tbl>
      <w:tblPr>
        <w:tblStyle w:val="Reetkatablice"/>
        <w:tblW w:w="0" w:type="auto"/>
        <w:tblLook w:val="04A0" w:firstRow="1" w:lastRow="0" w:firstColumn="1" w:lastColumn="0" w:noHBand="0" w:noVBand="1"/>
      </w:tblPr>
      <w:tblGrid>
        <w:gridCol w:w="10671"/>
      </w:tblGrid>
      <w:tr w:rsidR="00030F5C" w14:paraId="5BE93B67" w14:textId="77777777" w:rsidTr="00030F5C">
        <w:tc>
          <w:tcPr>
            <w:tcW w:w="10671" w:type="dxa"/>
          </w:tcPr>
          <w:p w14:paraId="3A3344F5" w14:textId="720D1A31" w:rsidR="00030F5C" w:rsidRPr="008B65C1" w:rsidRDefault="00030F5C" w:rsidP="008B65C1">
            <w:pPr>
              <w:spacing w:before="100" w:after="0" w:line="240" w:lineRule="auto"/>
              <w:rPr>
                <w:color w:val="002060"/>
                <w:sz w:val="40"/>
                <w:szCs w:val="40"/>
              </w:rPr>
            </w:pPr>
            <w:r w:rsidRPr="008B65C1">
              <w:rPr>
                <w:b/>
                <w:color w:val="002060"/>
                <w:sz w:val="40"/>
                <w:szCs w:val="40"/>
              </w:rPr>
              <w:t>Kartica A – BIBLIJSKI IZVORI</w:t>
            </w:r>
          </w:p>
        </w:tc>
      </w:tr>
      <w:tr w:rsidR="00030F5C" w14:paraId="064EF43F" w14:textId="77777777" w:rsidTr="00030F5C">
        <w:tc>
          <w:tcPr>
            <w:tcW w:w="10671" w:type="dxa"/>
          </w:tcPr>
          <w:p w14:paraId="1D98B470" w14:textId="7BB2B9D1" w:rsidR="00030F5C" w:rsidRPr="008B65C1" w:rsidRDefault="00030F5C" w:rsidP="008B65C1">
            <w:pPr>
              <w:spacing w:before="100" w:after="0" w:line="240" w:lineRule="auto"/>
              <w:rPr>
                <w:color w:val="002060"/>
                <w:sz w:val="40"/>
                <w:szCs w:val="40"/>
              </w:rPr>
            </w:pPr>
            <w:r w:rsidRPr="008B65C1">
              <w:rPr>
                <w:b/>
                <w:color w:val="002060"/>
                <w:sz w:val="40"/>
                <w:szCs w:val="40"/>
              </w:rPr>
              <w:t xml:space="preserve">Kartica B – </w:t>
            </w:r>
            <w:r w:rsidR="008B65C1" w:rsidRPr="008B65C1">
              <w:rPr>
                <w:b/>
                <w:color w:val="002060"/>
                <w:sz w:val="40"/>
                <w:szCs w:val="40"/>
              </w:rPr>
              <w:t>ŠTO U BIBLIJI DOZNAJEMO O MARIJI</w:t>
            </w:r>
          </w:p>
        </w:tc>
      </w:tr>
      <w:tr w:rsidR="00030F5C" w14:paraId="084E6A8D" w14:textId="77777777" w:rsidTr="00030F5C">
        <w:tc>
          <w:tcPr>
            <w:tcW w:w="10671" w:type="dxa"/>
          </w:tcPr>
          <w:p w14:paraId="1DFCDA46" w14:textId="128F760C" w:rsidR="00030F5C" w:rsidRPr="008B65C1" w:rsidRDefault="00030F5C" w:rsidP="008B65C1">
            <w:pPr>
              <w:spacing w:before="100" w:after="0" w:line="240" w:lineRule="auto"/>
              <w:rPr>
                <w:color w:val="002060"/>
                <w:sz w:val="40"/>
                <w:szCs w:val="40"/>
              </w:rPr>
            </w:pPr>
            <w:r w:rsidRPr="008B65C1">
              <w:rPr>
                <w:b/>
                <w:color w:val="002060"/>
                <w:sz w:val="40"/>
                <w:szCs w:val="40"/>
              </w:rPr>
              <w:t>Kartica C – KRŠĆANSKA PREDAJA</w:t>
            </w:r>
          </w:p>
        </w:tc>
      </w:tr>
    </w:tbl>
    <w:p w14:paraId="2929A336" w14:textId="77777777" w:rsidR="00030F5C" w:rsidRDefault="00030F5C">
      <w:pPr>
        <w:spacing w:after="0" w:line="240" w:lineRule="auto"/>
        <w:jc w:val="both"/>
      </w:pPr>
    </w:p>
    <w:p w14:paraId="1471D4DF" w14:textId="77777777" w:rsidR="008B65C1" w:rsidRDefault="008B65C1" w:rsidP="008B65C1">
      <w:pPr>
        <w:spacing w:after="0" w:line="240" w:lineRule="auto"/>
        <w:jc w:val="both"/>
      </w:pPr>
      <w:r w:rsidRPr="008B65C1">
        <w:rPr>
          <w:highlight w:val="cyan"/>
        </w:rPr>
        <w:t>b)</w:t>
      </w:r>
      <w:r>
        <w:t xml:space="preserve"> U naše vrijeme, knjige, dokumentarni filmovi, različite emisije  i animirani filmovi mogu također poslužiti kao izvori. Učenici će pogledati animirani film „Dan kada je plesalo Sunce“, o ukazanju Marije u Fatimi, Izvor: YouTube. Film na dokumentaristički način govori o događajima u Fatimi. Cilj je pobuditi ljubav prema BDM kod učenika i ljubav prema pobožnosti krunice.</w:t>
      </w:r>
    </w:p>
    <w:p w14:paraId="2ABF8236" w14:textId="77777777" w:rsidR="008B65C1" w:rsidRDefault="008B65C1" w:rsidP="008B65C1">
      <w:pPr>
        <w:spacing w:after="0" w:line="240" w:lineRule="auto"/>
        <w:jc w:val="both"/>
      </w:pPr>
    </w:p>
    <w:p w14:paraId="7A7BAB5A" w14:textId="7B6DB6ED" w:rsidR="008B65C1" w:rsidRDefault="008B65C1" w:rsidP="008B65C1">
      <w:pPr>
        <w:spacing w:after="0" w:line="240" w:lineRule="auto"/>
        <w:jc w:val="both"/>
      </w:pPr>
      <w:hyperlink r:id="rId7">
        <w:r w:rsidRPr="002A16EB">
          <w:rPr>
            <w:b/>
            <w:bCs/>
            <w:color w:val="0000FF"/>
            <w:u w:val="single"/>
          </w:rPr>
          <w:t>klikni ovdje – poveznica</w:t>
        </w:r>
      </w:hyperlink>
    </w:p>
    <w:p w14:paraId="23B41CE3" w14:textId="77777777" w:rsidR="008B65C1" w:rsidRDefault="008B65C1" w:rsidP="008B65C1">
      <w:pPr>
        <w:spacing w:after="0" w:line="240" w:lineRule="auto"/>
        <w:jc w:val="both"/>
      </w:pPr>
    </w:p>
    <w:p w14:paraId="50FEBF7D" w14:textId="08401C2C" w:rsidR="008B65C1" w:rsidRDefault="008B65C1" w:rsidP="008B65C1">
      <w:pPr>
        <w:spacing w:after="0" w:line="240" w:lineRule="auto"/>
        <w:jc w:val="both"/>
      </w:pPr>
      <w:r>
        <w:t>Ili:</w:t>
      </w:r>
    </w:p>
    <w:p w14:paraId="01B4D680" w14:textId="77777777" w:rsidR="008B65C1" w:rsidRDefault="008B65C1" w:rsidP="008B65C1">
      <w:pPr>
        <w:spacing w:after="0" w:line="240" w:lineRule="auto"/>
        <w:jc w:val="both"/>
      </w:pPr>
    </w:p>
    <w:p w14:paraId="32FEF8D1" w14:textId="36F84450" w:rsidR="008B65C1" w:rsidRDefault="008B65C1" w:rsidP="008B65C1">
      <w:pPr>
        <w:spacing w:after="0" w:line="240" w:lineRule="auto"/>
        <w:jc w:val="both"/>
      </w:pPr>
      <w:hyperlink r:id="rId8">
        <w:r w:rsidRPr="002A16EB">
          <w:rPr>
            <w:b/>
            <w:bCs/>
            <w:color w:val="0000FF"/>
            <w:u w:val="single"/>
          </w:rPr>
          <w:t>klikni ovdje – poveznica</w:t>
        </w:r>
      </w:hyperlink>
    </w:p>
    <w:p w14:paraId="6E003E35" w14:textId="77777777" w:rsidR="008B65C1" w:rsidRDefault="008B65C1" w:rsidP="008B65C1">
      <w:pPr>
        <w:spacing w:after="0" w:line="240" w:lineRule="auto"/>
        <w:jc w:val="both"/>
      </w:pPr>
    </w:p>
    <w:p w14:paraId="62122703" w14:textId="77777777" w:rsidR="00C073DB" w:rsidRDefault="0034601F">
      <w:pPr>
        <w:spacing w:before="100" w:after="0" w:line="240" w:lineRule="auto"/>
      </w:pPr>
      <w:r>
        <w:rPr>
          <w:color w:val="000000"/>
        </w:rPr>
        <w:t>Ili:</w:t>
      </w:r>
    </w:p>
    <w:p w14:paraId="6D6F8736" w14:textId="2699E863" w:rsidR="00C073DB" w:rsidRDefault="0034601F">
      <w:pPr>
        <w:spacing w:after="0" w:line="240" w:lineRule="auto"/>
        <w:jc w:val="both"/>
      </w:pPr>
      <w:r>
        <w:rPr>
          <w:color w:val="000000"/>
        </w:rPr>
        <w:t xml:space="preserve">Učenici će pročitati tekst u udžbeniku i odgovoriti na pitanja, a zatim </w:t>
      </w:r>
      <w:r w:rsidR="008B65C1">
        <w:rPr>
          <w:color w:val="000000"/>
        </w:rPr>
        <w:t>prouči</w:t>
      </w:r>
      <w:r>
        <w:rPr>
          <w:color w:val="000000"/>
        </w:rPr>
        <w:t>ti shematski prikaz „Izvor – sadržaj – primjer“.</w:t>
      </w:r>
    </w:p>
    <w:p w14:paraId="6AA31CBF" w14:textId="77777777" w:rsidR="00C073DB" w:rsidRDefault="0034601F">
      <w:pPr>
        <w:keepNext/>
        <w:spacing w:before="220" w:after="0" w:line="240" w:lineRule="auto"/>
      </w:pPr>
      <w:r>
        <w:rPr>
          <w:color w:val="000000"/>
        </w:rPr>
        <w:t>Razgovor:</w:t>
      </w:r>
    </w:p>
    <w:p w14:paraId="0E92CE97" w14:textId="77777777" w:rsidR="00C073DB" w:rsidRDefault="0034601F">
      <w:pPr>
        <w:pStyle w:val="Odlomakpopisa"/>
        <w:numPr>
          <w:ilvl w:val="0"/>
          <w:numId w:val="19"/>
        </w:numPr>
        <w:spacing w:after="20" w:line="240" w:lineRule="auto"/>
        <w:jc w:val="both"/>
      </w:pPr>
      <w:r>
        <w:rPr>
          <w:color w:val="000000"/>
        </w:rPr>
        <w:t>Iz kojih knjiga Biblije crpimo znanje o Mariji?</w:t>
      </w:r>
      <w:r>
        <w:rPr>
          <w:color w:val="6B6B6B"/>
          <w:sz w:val="18"/>
        </w:rPr>
        <w:t xml:space="preserve"> (Iz Evanđelja i Djela apostolskih.)</w:t>
      </w:r>
    </w:p>
    <w:p w14:paraId="310C2C5B" w14:textId="77777777" w:rsidR="00C073DB" w:rsidRDefault="0034601F">
      <w:pPr>
        <w:pStyle w:val="Odlomakpopisa"/>
        <w:numPr>
          <w:ilvl w:val="0"/>
          <w:numId w:val="19"/>
        </w:numPr>
        <w:spacing w:after="20" w:line="240" w:lineRule="auto"/>
        <w:jc w:val="both"/>
      </w:pPr>
      <w:r>
        <w:rPr>
          <w:color w:val="000000"/>
        </w:rPr>
        <w:t>Koje događaje iz Marijina života tekst posebno navodi?</w:t>
      </w:r>
      <w:r>
        <w:rPr>
          <w:color w:val="6B6B6B"/>
          <w:sz w:val="18"/>
        </w:rPr>
        <w:t xml:space="preserve"> (Navještenje, Isusovo rođenje, hodočašće u Jeruzalem, Isusovo javno djelovanje, križni put i križ, molitvu s apostolima i silazak Duha Svetoga.)</w:t>
      </w:r>
    </w:p>
    <w:p w14:paraId="3B0E6D0F" w14:textId="77777777" w:rsidR="00C073DB" w:rsidRDefault="0034601F">
      <w:pPr>
        <w:pStyle w:val="Odlomakpopisa"/>
        <w:numPr>
          <w:ilvl w:val="0"/>
          <w:numId w:val="19"/>
        </w:numPr>
        <w:spacing w:after="20" w:line="240" w:lineRule="auto"/>
        <w:jc w:val="both"/>
      </w:pPr>
      <w:r>
        <w:rPr>
          <w:color w:val="000000"/>
        </w:rPr>
        <w:t>Iz čega još doznajemo o Mariji?</w:t>
      </w:r>
      <w:r>
        <w:rPr>
          <w:color w:val="6B6B6B"/>
          <w:sz w:val="18"/>
        </w:rPr>
        <w:t xml:space="preserve"> (Iz kršćanske predaje i tradicije Crkve.)</w:t>
      </w:r>
    </w:p>
    <w:p w14:paraId="337AB5A9" w14:textId="77777777" w:rsidR="00C073DB" w:rsidRDefault="0034601F">
      <w:pPr>
        <w:pStyle w:val="Odlomakpopisa"/>
        <w:numPr>
          <w:ilvl w:val="0"/>
          <w:numId w:val="19"/>
        </w:numPr>
        <w:spacing w:after="20" w:line="240" w:lineRule="auto"/>
        <w:jc w:val="both"/>
      </w:pPr>
      <w:r>
        <w:rPr>
          <w:color w:val="000000"/>
        </w:rPr>
        <w:t>Koje dvije istine udžbenik izričito povezuje s kršćanskom predajom?</w:t>
      </w:r>
      <w:r>
        <w:rPr>
          <w:color w:val="6B6B6B"/>
          <w:sz w:val="18"/>
        </w:rPr>
        <w:t xml:space="preserve"> (Bezgrješno začeće i Uznesenje Marijino.)</w:t>
      </w:r>
    </w:p>
    <w:p w14:paraId="0597ECBD" w14:textId="77777777" w:rsidR="00C073DB" w:rsidRDefault="0034601F">
      <w:pPr>
        <w:pStyle w:val="Odlomakpopisa"/>
        <w:numPr>
          <w:ilvl w:val="0"/>
          <w:numId w:val="19"/>
        </w:numPr>
        <w:spacing w:after="20" w:line="240" w:lineRule="auto"/>
        <w:jc w:val="both"/>
      </w:pPr>
      <w:r>
        <w:rPr>
          <w:color w:val="000000"/>
        </w:rPr>
        <w:t>Zašto je važno pitati iz kojeg izvora dolazi neka tvrdnja?</w:t>
      </w:r>
      <w:r>
        <w:rPr>
          <w:color w:val="6B6B6B"/>
          <w:sz w:val="18"/>
        </w:rPr>
        <w:t xml:space="preserve"> (Da bismo znali na čemu se temelji i mogli je ispravno razumjeti.)</w:t>
      </w:r>
    </w:p>
    <w:p w14:paraId="299077D9" w14:textId="77777777" w:rsidR="00246D68" w:rsidRDefault="00246D68" w:rsidP="00246D68"/>
    <w:p w14:paraId="3061C80E" w14:textId="4942F424" w:rsidR="00C073DB" w:rsidRDefault="00246D68">
      <w:pPr>
        <w:spacing w:after="220" w:line="240" w:lineRule="auto"/>
      </w:pPr>
      <w:r w:rsidRPr="0055278D">
        <w:rPr>
          <w:bCs/>
        </w:rPr>
        <w:t>Shematski prikaz i ključni naglasci:</w:t>
      </w:r>
    </w:p>
    <w:tbl>
      <w:tblPr>
        <w:tblStyle w:val="Reetkatablice"/>
        <w:tblW w:w="0" w:type="auto"/>
        <w:tblLook w:val="04A0" w:firstRow="1" w:lastRow="0" w:firstColumn="1" w:lastColumn="0" w:noHBand="0" w:noVBand="1"/>
      </w:tblPr>
      <w:tblGrid>
        <w:gridCol w:w="3557"/>
        <w:gridCol w:w="3557"/>
        <w:gridCol w:w="3557"/>
      </w:tblGrid>
      <w:tr w:rsidR="00C073DB" w14:paraId="1EC2586D" w14:textId="77777777">
        <w:trPr>
          <w:cantSplit/>
        </w:trPr>
        <w:tc>
          <w:tcPr>
            <w:tcW w:w="3560" w:type="dxa"/>
            <w:shd w:val="clear" w:color="auto" w:fill="4472C4"/>
            <w:vAlign w:val="center"/>
          </w:tcPr>
          <w:p w14:paraId="3244A02C" w14:textId="77777777" w:rsidR="00C073DB" w:rsidRDefault="0034601F">
            <w:pPr>
              <w:spacing w:after="0"/>
              <w:jc w:val="center"/>
            </w:pPr>
            <w:r>
              <w:rPr>
                <w:b/>
                <w:color w:val="FFFFFF"/>
                <w:sz w:val="40"/>
              </w:rPr>
              <w:t>IZVOR</w:t>
            </w:r>
          </w:p>
        </w:tc>
        <w:tc>
          <w:tcPr>
            <w:tcW w:w="3560" w:type="dxa"/>
            <w:shd w:val="clear" w:color="auto" w:fill="70AD47"/>
            <w:vAlign w:val="center"/>
          </w:tcPr>
          <w:p w14:paraId="0DC17EB8" w14:textId="77777777" w:rsidR="00C073DB" w:rsidRDefault="0034601F">
            <w:pPr>
              <w:spacing w:after="0"/>
              <w:jc w:val="center"/>
            </w:pPr>
            <w:r>
              <w:rPr>
                <w:b/>
                <w:color w:val="FFFFFF"/>
                <w:sz w:val="40"/>
              </w:rPr>
              <w:t>ŠTO U NJEMU NALAZIMO?</w:t>
            </w:r>
          </w:p>
        </w:tc>
        <w:tc>
          <w:tcPr>
            <w:tcW w:w="3560" w:type="dxa"/>
            <w:shd w:val="clear" w:color="auto" w:fill="ED7D31"/>
            <w:vAlign w:val="center"/>
          </w:tcPr>
          <w:p w14:paraId="53271E4D" w14:textId="77777777" w:rsidR="00C073DB" w:rsidRDefault="0034601F">
            <w:pPr>
              <w:spacing w:after="0"/>
              <w:jc w:val="center"/>
            </w:pPr>
            <w:r>
              <w:rPr>
                <w:b/>
                <w:color w:val="FFFFFF"/>
                <w:sz w:val="40"/>
              </w:rPr>
              <w:t>PRIMJER</w:t>
            </w:r>
          </w:p>
        </w:tc>
      </w:tr>
      <w:tr w:rsidR="00C073DB" w14:paraId="17294E78" w14:textId="77777777" w:rsidTr="008B65C1">
        <w:trPr>
          <w:cantSplit/>
        </w:trPr>
        <w:tc>
          <w:tcPr>
            <w:tcW w:w="3560" w:type="dxa"/>
          </w:tcPr>
          <w:p w14:paraId="20C70905" w14:textId="77777777" w:rsidR="00C073DB" w:rsidRDefault="0034601F" w:rsidP="008B65C1">
            <w:pPr>
              <w:spacing w:after="0"/>
            </w:pPr>
            <w:r>
              <w:rPr>
                <w:color w:val="000000"/>
                <w:sz w:val="40"/>
              </w:rPr>
              <w:t>EVANĐELJA</w:t>
            </w:r>
          </w:p>
        </w:tc>
        <w:tc>
          <w:tcPr>
            <w:tcW w:w="3560" w:type="dxa"/>
          </w:tcPr>
          <w:p w14:paraId="0EB1B9DE" w14:textId="77777777" w:rsidR="00C073DB" w:rsidRDefault="0034601F" w:rsidP="008B65C1">
            <w:pPr>
              <w:spacing w:after="0"/>
            </w:pPr>
            <w:r>
              <w:rPr>
                <w:color w:val="000000"/>
                <w:sz w:val="40"/>
              </w:rPr>
              <w:t>događaji iz Marijina i Isusova života</w:t>
            </w:r>
          </w:p>
        </w:tc>
        <w:tc>
          <w:tcPr>
            <w:tcW w:w="3560" w:type="dxa"/>
          </w:tcPr>
          <w:p w14:paraId="53344434" w14:textId="77777777" w:rsidR="00C073DB" w:rsidRDefault="0034601F" w:rsidP="008B65C1">
            <w:pPr>
              <w:spacing w:after="0"/>
            </w:pPr>
            <w:r>
              <w:rPr>
                <w:color w:val="000000"/>
                <w:sz w:val="40"/>
              </w:rPr>
              <w:t>Navještenje / Betlehem / križ</w:t>
            </w:r>
          </w:p>
        </w:tc>
      </w:tr>
      <w:tr w:rsidR="00C073DB" w14:paraId="1C95BAD1" w14:textId="77777777" w:rsidTr="008B65C1">
        <w:trPr>
          <w:cantSplit/>
        </w:trPr>
        <w:tc>
          <w:tcPr>
            <w:tcW w:w="3560" w:type="dxa"/>
            <w:shd w:val="clear" w:color="auto" w:fill="F5F5F5"/>
          </w:tcPr>
          <w:p w14:paraId="26B40153" w14:textId="77777777" w:rsidR="00C073DB" w:rsidRDefault="0034601F" w:rsidP="008B65C1">
            <w:pPr>
              <w:spacing w:after="0"/>
            </w:pPr>
            <w:r>
              <w:rPr>
                <w:color w:val="000000"/>
                <w:sz w:val="40"/>
              </w:rPr>
              <w:t>DJELA APOSTOLSKA</w:t>
            </w:r>
          </w:p>
        </w:tc>
        <w:tc>
          <w:tcPr>
            <w:tcW w:w="3560" w:type="dxa"/>
            <w:shd w:val="clear" w:color="auto" w:fill="F5F5F5"/>
          </w:tcPr>
          <w:p w14:paraId="62A39BAD" w14:textId="77777777" w:rsidR="00C073DB" w:rsidRDefault="0034601F" w:rsidP="008B65C1">
            <w:pPr>
              <w:spacing w:after="0"/>
            </w:pPr>
            <w:r>
              <w:rPr>
                <w:color w:val="000000"/>
                <w:sz w:val="40"/>
              </w:rPr>
              <w:t>Marija u prvoj zajednici učenika</w:t>
            </w:r>
          </w:p>
        </w:tc>
        <w:tc>
          <w:tcPr>
            <w:tcW w:w="3560" w:type="dxa"/>
            <w:shd w:val="clear" w:color="auto" w:fill="F5F5F5"/>
          </w:tcPr>
          <w:p w14:paraId="39982379" w14:textId="77777777" w:rsidR="00C073DB" w:rsidRDefault="0034601F" w:rsidP="008B65C1">
            <w:pPr>
              <w:spacing w:after="0"/>
            </w:pPr>
            <w:r>
              <w:rPr>
                <w:color w:val="000000"/>
                <w:sz w:val="40"/>
              </w:rPr>
              <w:t>molitva s apostolima</w:t>
            </w:r>
          </w:p>
        </w:tc>
      </w:tr>
      <w:tr w:rsidR="00C073DB" w14:paraId="56355FBA" w14:textId="77777777" w:rsidTr="008B65C1">
        <w:trPr>
          <w:cantSplit/>
        </w:trPr>
        <w:tc>
          <w:tcPr>
            <w:tcW w:w="3560" w:type="dxa"/>
          </w:tcPr>
          <w:p w14:paraId="372C9FF2" w14:textId="77777777" w:rsidR="00C073DB" w:rsidRDefault="0034601F" w:rsidP="008B65C1">
            <w:pPr>
              <w:spacing w:after="0"/>
            </w:pPr>
            <w:r>
              <w:rPr>
                <w:color w:val="000000"/>
                <w:sz w:val="40"/>
              </w:rPr>
              <w:t>KRŠĆANSKA PREDAJA</w:t>
            </w:r>
          </w:p>
        </w:tc>
        <w:tc>
          <w:tcPr>
            <w:tcW w:w="3560" w:type="dxa"/>
          </w:tcPr>
          <w:p w14:paraId="4600CD59" w14:textId="77777777" w:rsidR="00C073DB" w:rsidRDefault="0034601F" w:rsidP="008B65C1">
            <w:pPr>
              <w:spacing w:after="0"/>
            </w:pPr>
            <w:r>
              <w:rPr>
                <w:color w:val="000000"/>
                <w:sz w:val="40"/>
              </w:rPr>
              <w:t>vjera koju Crkva čuva i prenosi</w:t>
            </w:r>
          </w:p>
        </w:tc>
        <w:tc>
          <w:tcPr>
            <w:tcW w:w="3560" w:type="dxa"/>
          </w:tcPr>
          <w:p w14:paraId="27D29F48" w14:textId="77777777" w:rsidR="00C073DB" w:rsidRDefault="0034601F" w:rsidP="008B65C1">
            <w:pPr>
              <w:spacing w:after="0"/>
            </w:pPr>
            <w:r>
              <w:rPr>
                <w:color w:val="000000"/>
                <w:sz w:val="40"/>
              </w:rPr>
              <w:t>Bezgrješno začeće / Uznesenje</w:t>
            </w:r>
          </w:p>
        </w:tc>
      </w:tr>
    </w:tbl>
    <w:p w14:paraId="58A642DA" w14:textId="77777777" w:rsidR="00C073DB" w:rsidRDefault="0034601F">
      <w:pPr>
        <w:spacing w:before="220" w:after="220" w:line="240" w:lineRule="auto"/>
        <w:jc w:val="both"/>
      </w:pPr>
      <w:r>
        <w:rPr>
          <w:b/>
          <w:color w:val="548235"/>
          <w:sz w:val="36"/>
        </w:rPr>
        <w:t>Kršćanski naglasak:</w:t>
      </w:r>
      <w:r>
        <w:rPr>
          <w:sz w:val="36"/>
        </w:rPr>
        <w:t xml:space="preserve"> Crkva ne govori o Mariji proizvoljno. O njoj prije svega sluša svjedočanstvo Svetoga pisma, a u kršćanskoj predaji čuva i prenosi vjeru koju je primila. Marija se zato uvijek razumije u povezanosti s Kristom i životom Crkve.</w:t>
      </w:r>
    </w:p>
    <w:p w14:paraId="7D5F8EB1" w14:textId="77777777" w:rsidR="00C073DB" w:rsidRDefault="0034601F">
      <w:pPr>
        <w:keepNext/>
        <w:spacing w:before="100" w:after="40"/>
      </w:pPr>
      <w:r>
        <w:rPr>
          <w:b/>
          <w:color w:val="C96A00"/>
          <w:sz w:val="26"/>
        </w:rPr>
        <w:t>Aktivnost 2: Četiri kratka biblijska traga</w:t>
      </w:r>
      <w:r>
        <w:rPr>
          <w:i/>
          <w:color w:val="6B6B6B"/>
          <w:sz w:val="20"/>
        </w:rPr>
        <w:t xml:space="preserve"> (individualni rad, 8 minuta)</w:t>
      </w:r>
    </w:p>
    <w:p w14:paraId="55F212E9" w14:textId="77777777" w:rsidR="00C073DB" w:rsidRDefault="0034601F">
      <w:pPr>
        <w:spacing w:after="0" w:line="240" w:lineRule="auto"/>
        <w:jc w:val="both"/>
      </w:pPr>
      <w:r>
        <w:rPr>
          <w:color w:val="000000"/>
        </w:rPr>
        <w:t>Učenici će povezati četiri kratka navoda iz udžbenika s biblijskom knjigom i događajem. Zatim uz svaki navod upisuju jednu riječ koja opisuje Mariju.</w:t>
      </w:r>
    </w:p>
    <w:p w14:paraId="42CC632A" w14:textId="77777777" w:rsidR="00C073DB" w:rsidRDefault="0034601F">
      <w:pPr>
        <w:spacing w:after="0" w:line="240" w:lineRule="auto"/>
        <w:jc w:val="both"/>
      </w:pPr>
      <w:r>
        <w:rPr>
          <w:i/>
          <w:color w:val="6B6B6B"/>
          <w:sz w:val="20"/>
        </w:rPr>
        <w:t>Rješenje: Lk 1,28 – Navještenje – milost / poziv; Iv 19,26 – pod križem – majčinstvo / vjernost; Lk 2,19 – nakon Isusova rođenja – razmatranje / srce; Dj 1,14 – zajednica nakon Uzašašća – molitva / zajedništvo.</w:t>
      </w:r>
    </w:p>
    <w:p w14:paraId="43EB503A" w14:textId="77777777" w:rsidR="00246D68" w:rsidRDefault="00246D68" w:rsidP="002E3D97"/>
    <w:p w14:paraId="36051907" w14:textId="304AE2CB" w:rsidR="00C073DB" w:rsidRPr="00246D68" w:rsidRDefault="0034601F" w:rsidP="00246D68">
      <w:pPr>
        <w:spacing w:after="0" w:line="240" w:lineRule="auto"/>
        <w:rPr>
          <w:color w:val="000000"/>
        </w:rPr>
      </w:pPr>
      <w:r>
        <w:rPr>
          <w:color w:val="000000"/>
        </w:rPr>
        <w:t>Radni predložak:</w:t>
      </w:r>
    </w:p>
    <w:tbl>
      <w:tblPr>
        <w:tblStyle w:val="Reetkatablice"/>
        <w:tblW w:w="0" w:type="auto"/>
        <w:tblLook w:val="04A0" w:firstRow="1" w:lastRow="0" w:firstColumn="1" w:lastColumn="0" w:noHBand="0" w:noVBand="1"/>
      </w:tblPr>
      <w:tblGrid>
        <w:gridCol w:w="3556"/>
        <w:gridCol w:w="3560"/>
        <w:gridCol w:w="3555"/>
      </w:tblGrid>
      <w:tr w:rsidR="00C073DB" w14:paraId="20ABCFFB" w14:textId="77777777" w:rsidTr="002C4932">
        <w:trPr>
          <w:cantSplit/>
        </w:trPr>
        <w:tc>
          <w:tcPr>
            <w:tcW w:w="3556" w:type="dxa"/>
            <w:shd w:val="clear" w:color="auto" w:fill="8064A2"/>
            <w:vAlign w:val="center"/>
          </w:tcPr>
          <w:p w14:paraId="7C9DE20E" w14:textId="77777777" w:rsidR="00C073DB" w:rsidRDefault="0034601F">
            <w:pPr>
              <w:spacing w:after="0"/>
              <w:jc w:val="center"/>
            </w:pPr>
            <w:r>
              <w:rPr>
                <w:b/>
                <w:color w:val="FFFFFF"/>
                <w:sz w:val="40"/>
              </w:rPr>
              <w:t>BIBLIJSKI NAVOD</w:t>
            </w:r>
          </w:p>
        </w:tc>
        <w:tc>
          <w:tcPr>
            <w:tcW w:w="3560" w:type="dxa"/>
            <w:shd w:val="clear" w:color="auto" w:fill="4472C4"/>
            <w:vAlign w:val="center"/>
          </w:tcPr>
          <w:p w14:paraId="4FF61BFC" w14:textId="19437105" w:rsidR="00C073DB" w:rsidRDefault="002C4932">
            <w:pPr>
              <w:spacing w:after="0"/>
              <w:jc w:val="center"/>
            </w:pPr>
            <w:r>
              <w:rPr>
                <w:b/>
                <w:color w:val="FFFFFF"/>
                <w:sz w:val="40"/>
              </w:rPr>
              <w:t>KNJIGA</w:t>
            </w:r>
            <w:r w:rsidR="0034601F">
              <w:rPr>
                <w:b/>
                <w:color w:val="FFFFFF"/>
                <w:sz w:val="40"/>
              </w:rPr>
              <w:t xml:space="preserve"> / DOGAĐAJ</w:t>
            </w:r>
          </w:p>
        </w:tc>
        <w:tc>
          <w:tcPr>
            <w:tcW w:w="3555" w:type="dxa"/>
            <w:shd w:val="clear" w:color="auto" w:fill="70AD47"/>
            <w:vAlign w:val="center"/>
          </w:tcPr>
          <w:p w14:paraId="2F9C77C7" w14:textId="77777777" w:rsidR="00C073DB" w:rsidRDefault="0034601F">
            <w:pPr>
              <w:spacing w:after="0"/>
              <w:jc w:val="center"/>
            </w:pPr>
            <w:r>
              <w:rPr>
                <w:b/>
                <w:color w:val="FFFFFF"/>
                <w:sz w:val="40"/>
              </w:rPr>
              <w:t>MARIJINA RIJEČ</w:t>
            </w:r>
          </w:p>
        </w:tc>
      </w:tr>
      <w:tr w:rsidR="002C4932" w14:paraId="1BC6BA70" w14:textId="77777777" w:rsidTr="002C4932">
        <w:trPr>
          <w:cantSplit/>
        </w:trPr>
        <w:tc>
          <w:tcPr>
            <w:tcW w:w="3556" w:type="dxa"/>
            <w:vAlign w:val="center"/>
          </w:tcPr>
          <w:p w14:paraId="7A569CFB" w14:textId="77777777" w:rsidR="002C4932" w:rsidRDefault="002C4932" w:rsidP="002C4932">
            <w:pPr>
              <w:spacing w:after="0"/>
            </w:pPr>
            <w:r>
              <w:rPr>
                <w:color w:val="000000"/>
                <w:sz w:val="40"/>
              </w:rPr>
              <w:t>„Zdravo, milosti puna! Gospodin s tobom!“ (Lk 1,28)</w:t>
            </w:r>
          </w:p>
        </w:tc>
        <w:tc>
          <w:tcPr>
            <w:tcW w:w="3560" w:type="dxa"/>
            <w:vAlign w:val="center"/>
          </w:tcPr>
          <w:p w14:paraId="67D1505A" w14:textId="40B1B74C" w:rsidR="002C4932" w:rsidRDefault="002C4932" w:rsidP="002C4932">
            <w:pPr>
              <w:spacing w:after="0"/>
              <w:jc w:val="center"/>
            </w:pPr>
            <w:r>
              <w:rPr>
                <w:color w:val="000000"/>
                <w:sz w:val="24"/>
              </w:rPr>
              <w:t>___________________________</w:t>
            </w:r>
          </w:p>
        </w:tc>
        <w:tc>
          <w:tcPr>
            <w:tcW w:w="3555" w:type="dxa"/>
            <w:vAlign w:val="center"/>
          </w:tcPr>
          <w:p w14:paraId="6404809C" w14:textId="6AC38AFA" w:rsidR="002C4932" w:rsidRDefault="002C4932" w:rsidP="002C4932">
            <w:pPr>
              <w:spacing w:after="0"/>
              <w:jc w:val="center"/>
            </w:pPr>
            <w:r>
              <w:rPr>
                <w:color w:val="000000"/>
                <w:sz w:val="24"/>
              </w:rPr>
              <w:t>___________________________</w:t>
            </w:r>
          </w:p>
        </w:tc>
      </w:tr>
      <w:tr w:rsidR="002C4932" w14:paraId="15DC7148" w14:textId="77777777" w:rsidTr="002C4932">
        <w:trPr>
          <w:cantSplit/>
        </w:trPr>
        <w:tc>
          <w:tcPr>
            <w:tcW w:w="3556" w:type="dxa"/>
            <w:shd w:val="clear" w:color="auto" w:fill="F5F5F5"/>
            <w:vAlign w:val="center"/>
          </w:tcPr>
          <w:p w14:paraId="31EB2564" w14:textId="77777777" w:rsidR="002C4932" w:rsidRDefault="002C4932" w:rsidP="002C4932">
            <w:pPr>
              <w:spacing w:after="0"/>
            </w:pPr>
            <w:r>
              <w:rPr>
                <w:color w:val="000000"/>
                <w:sz w:val="40"/>
              </w:rPr>
              <w:t>„Evo ti majke!“ (Iv 19,26)</w:t>
            </w:r>
          </w:p>
        </w:tc>
        <w:tc>
          <w:tcPr>
            <w:tcW w:w="3560" w:type="dxa"/>
            <w:shd w:val="clear" w:color="auto" w:fill="F5F5F5"/>
            <w:vAlign w:val="center"/>
          </w:tcPr>
          <w:p w14:paraId="25064AD7" w14:textId="12FFF813" w:rsidR="002C4932" w:rsidRDefault="002C4932" w:rsidP="002C4932">
            <w:pPr>
              <w:spacing w:after="0"/>
              <w:jc w:val="center"/>
            </w:pPr>
            <w:r>
              <w:rPr>
                <w:color w:val="000000"/>
                <w:sz w:val="24"/>
              </w:rPr>
              <w:t>___________________________</w:t>
            </w:r>
          </w:p>
        </w:tc>
        <w:tc>
          <w:tcPr>
            <w:tcW w:w="3555" w:type="dxa"/>
            <w:shd w:val="clear" w:color="auto" w:fill="F5F5F5"/>
            <w:vAlign w:val="center"/>
          </w:tcPr>
          <w:p w14:paraId="7D71E7F4" w14:textId="1F4B5A4E" w:rsidR="002C4932" w:rsidRDefault="002C4932" w:rsidP="002C4932">
            <w:pPr>
              <w:spacing w:after="0"/>
              <w:jc w:val="center"/>
            </w:pPr>
            <w:r>
              <w:rPr>
                <w:color w:val="000000"/>
                <w:sz w:val="24"/>
              </w:rPr>
              <w:t>___________________________</w:t>
            </w:r>
          </w:p>
        </w:tc>
      </w:tr>
      <w:tr w:rsidR="002C4932" w14:paraId="362B536B" w14:textId="77777777" w:rsidTr="002C4932">
        <w:trPr>
          <w:cantSplit/>
        </w:trPr>
        <w:tc>
          <w:tcPr>
            <w:tcW w:w="3556" w:type="dxa"/>
            <w:vAlign w:val="center"/>
          </w:tcPr>
          <w:p w14:paraId="44F29187" w14:textId="77777777" w:rsidR="002C4932" w:rsidRDefault="002C4932" w:rsidP="002C4932">
            <w:pPr>
              <w:spacing w:after="0"/>
            </w:pPr>
            <w:r>
              <w:rPr>
                <w:color w:val="000000"/>
                <w:sz w:val="40"/>
              </w:rPr>
              <w:t>„Marija u sebi pohranjivaše sve te događaje i prebiraše ih u svome srcu.“ (Lk 2,19)</w:t>
            </w:r>
          </w:p>
        </w:tc>
        <w:tc>
          <w:tcPr>
            <w:tcW w:w="3560" w:type="dxa"/>
            <w:vAlign w:val="center"/>
          </w:tcPr>
          <w:p w14:paraId="28C5AEA1" w14:textId="2E415064" w:rsidR="002C4932" w:rsidRDefault="002C4932" w:rsidP="002C4932">
            <w:pPr>
              <w:spacing w:after="0"/>
              <w:jc w:val="center"/>
            </w:pPr>
            <w:r>
              <w:rPr>
                <w:color w:val="000000"/>
                <w:sz w:val="24"/>
              </w:rPr>
              <w:t>___________________________</w:t>
            </w:r>
          </w:p>
        </w:tc>
        <w:tc>
          <w:tcPr>
            <w:tcW w:w="3555" w:type="dxa"/>
            <w:vAlign w:val="center"/>
          </w:tcPr>
          <w:p w14:paraId="42C90E03" w14:textId="6C4153A1" w:rsidR="002C4932" w:rsidRDefault="002C4932" w:rsidP="002C4932">
            <w:pPr>
              <w:spacing w:after="0"/>
              <w:jc w:val="center"/>
            </w:pPr>
            <w:r>
              <w:rPr>
                <w:color w:val="000000"/>
                <w:sz w:val="24"/>
              </w:rPr>
              <w:t>___________________________</w:t>
            </w:r>
          </w:p>
        </w:tc>
      </w:tr>
      <w:tr w:rsidR="002C4932" w14:paraId="173FAFA0" w14:textId="77777777" w:rsidTr="002C4932">
        <w:trPr>
          <w:cantSplit/>
        </w:trPr>
        <w:tc>
          <w:tcPr>
            <w:tcW w:w="3556" w:type="dxa"/>
            <w:shd w:val="clear" w:color="auto" w:fill="F5F5F5"/>
            <w:vAlign w:val="center"/>
          </w:tcPr>
          <w:p w14:paraId="372C10E7" w14:textId="77777777" w:rsidR="002C4932" w:rsidRDefault="002C4932" w:rsidP="002C4932">
            <w:pPr>
              <w:spacing w:after="0"/>
            </w:pPr>
            <w:r>
              <w:rPr>
                <w:color w:val="000000"/>
                <w:sz w:val="40"/>
              </w:rPr>
              <w:t>„Učenici bijahu jednodušno postojani u molitvi s Marijom, majkom Isusovom.“ (usp. Dj 1,14)</w:t>
            </w:r>
          </w:p>
        </w:tc>
        <w:tc>
          <w:tcPr>
            <w:tcW w:w="3560" w:type="dxa"/>
            <w:shd w:val="clear" w:color="auto" w:fill="F5F5F5"/>
            <w:vAlign w:val="center"/>
          </w:tcPr>
          <w:p w14:paraId="30915060" w14:textId="4D3534D9" w:rsidR="002C4932" w:rsidRDefault="002C4932" w:rsidP="002C4932">
            <w:pPr>
              <w:spacing w:after="0"/>
              <w:jc w:val="center"/>
            </w:pPr>
            <w:r>
              <w:rPr>
                <w:color w:val="000000"/>
                <w:sz w:val="24"/>
              </w:rPr>
              <w:t>___________________________</w:t>
            </w:r>
          </w:p>
        </w:tc>
        <w:tc>
          <w:tcPr>
            <w:tcW w:w="3555" w:type="dxa"/>
            <w:shd w:val="clear" w:color="auto" w:fill="F5F5F5"/>
            <w:vAlign w:val="center"/>
          </w:tcPr>
          <w:p w14:paraId="51C54046" w14:textId="1C3DD95E" w:rsidR="002C4932" w:rsidRDefault="002C4932" w:rsidP="002C4932">
            <w:pPr>
              <w:spacing w:after="0"/>
              <w:jc w:val="center"/>
            </w:pPr>
            <w:r>
              <w:rPr>
                <w:color w:val="000000"/>
                <w:sz w:val="24"/>
              </w:rPr>
              <w:t>___________________________</w:t>
            </w:r>
          </w:p>
        </w:tc>
      </w:tr>
    </w:tbl>
    <w:p w14:paraId="014139B6" w14:textId="77777777" w:rsidR="00C073DB" w:rsidRDefault="0034601F">
      <w:pPr>
        <w:keepNext/>
        <w:spacing w:before="100" w:after="40"/>
      </w:pPr>
      <w:r>
        <w:rPr>
          <w:b/>
          <w:color w:val="C96A00"/>
          <w:sz w:val="26"/>
        </w:rPr>
        <w:t>Aktivnost 3: Navještenje – čitanje s tri pitanja</w:t>
      </w:r>
      <w:r>
        <w:rPr>
          <w:i/>
          <w:color w:val="6B6B6B"/>
          <w:sz w:val="20"/>
        </w:rPr>
        <w:t xml:space="preserve"> (rad u paru, 10 minuta)</w:t>
      </w:r>
    </w:p>
    <w:p w14:paraId="3E4FB184" w14:textId="0216B80A" w:rsidR="00C073DB" w:rsidRDefault="0034601F">
      <w:pPr>
        <w:spacing w:after="0" w:line="240" w:lineRule="auto"/>
        <w:jc w:val="both"/>
        <w:rPr>
          <w:color w:val="000000"/>
        </w:rPr>
      </w:pPr>
      <w:r>
        <w:rPr>
          <w:color w:val="000000"/>
        </w:rPr>
        <w:t xml:space="preserve">Rad u paru. Učenici čitaju </w:t>
      </w:r>
      <w:r w:rsidR="002C4932">
        <w:rPr>
          <w:color w:val="000000"/>
        </w:rPr>
        <w:t xml:space="preserve">u digitalnom udžbeniku </w:t>
      </w:r>
      <w:r>
        <w:rPr>
          <w:color w:val="000000"/>
        </w:rPr>
        <w:t>biblijski tekst Lk 1,26–38. Prvi učenik traži što govori anđeo, drugi što govori Marija. Zatim zajedno odgovaraju na tri pitanja: Što Bog nudi? Što Marija pita? Što Marija slobodno prihvaća?</w:t>
      </w:r>
    </w:p>
    <w:p w14:paraId="3DA4F566" w14:textId="5C8A6B1C" w:rsidR="002C4932" w:rsidRPr="002C4932" w:rsidRDefault="002C4932">
      <w:pPr>
        <w:spacing w:after="0" w:line="240" w:lineRule="auto"/>
        <w:jc w:val="both"/>
      </w:pPr>
      <w:r>
        <w:rPr>
          <w:i/>
          <w:color w:val="6B6B6B"/>
          <w:sz w:val="20"/>
        </w:rPr>
        <w:t>Mogući odgovor: Bog poziva Mariju na jedinstvenu zadaću majke Isusove; Marija pita kako će se to dogoditi; nakon objašnjenja slobodno prihvaća: „Neka mi bude po tvojoj riječi.“</w:t>
      </w:r>
    </w:p>
    <w:p w14:paraId="1F111518" w14:textId="77777777" w:rsidR="002C4932" w:rsidRDefault="002C4932" w:rsidP="002C4932"/>
    <w:tbl>
      <w:tblPr>
        <w:tblStyle w:val="Reetkatablice"/>
        <w:tblW w:w="10658" w:type="dxa"/>
        <w:tblLook w:val="04A0" w:firstRow="1" w:lastRow="0" w:firstColumn="1" w:lastColumn="0" w:noHBand="0" w:noVBand="1"/>
      </w:tblPr>
      <w:tblGrid>
        <w:gridCol w:w="10658"/>
      </w:tblGrid>
      <w:tr w:rsidR="002C4932" w14:paraId="1C5F53BA" w14:textId="77777777" w:rsidTr="00786815">
        <w:tc>
          <w:tcPr>
            <w:tcW w:w="10658" w:type="dxa"/>
            <w:shd w:val="clear" w:color="auto" w:fill="F3F6FA"/>
            <w:tcMar>
              <w:top w:w="60" w:type="dxa"/>
              <w:left w:w="85" w:type="dxa"/>
              <w:bottom w:w="60" w:type="dxa"/>
              <w:right w:w="85" w:type="dxa"/>
            </w:tcMar>
            <w:vAlign w:val="center"/>
          </w:tcPr>
          <w:p w14:paraId="6D62EA0C" w14:textId="62A100C0" w:rsidR="002C4932" w:rsidRDefault="002C4932" w:rsidP="00786815">
            <w:pPr>
              <w:shd w:val="clear" w:color="auto" w:fill="46437E"/>
              <w:spacing w:after="100"/>
              <w:jc w:val="center"/>
            </w:pPr>
            <w:r w:rsidRPr="002C4932">
              <w:rPr>
                <w:b/>
                <w:color w:val="FFFFFF"/>
                <w:sz w:val="40"/>
              </w:rPr>
              <w:t xml:space="preserve">NAVJEŠTENJE ISUSOVA ROĐENJA </w:t>
            </w:r>
            <w:r w:rsidRPr="002C4932">
              <w:rPr>
                <w:b/>
                <w:color w:val="FFFFFF"/>
                <w:sz w:val="20"/>
                <w:szCs w:val="20"/>
              </w:rPr>
              <w:t>- Lk 1,26–38</w:t>
            </w:r>
          </w:p>
          <w:p w14:paraId="06B9AE45" w14:textId="6FB1A3AE" w:rsidR="002C4932" w:rsidRDefault="002C4932" w:rsidP="00786815">
            <w:pPr>
              <w:spacing w:before="60" w:after="40"/>
              <w:jc w:val="both"/>
            </w:pPr>
            <w:r w:rsidRPr="002C4932">
              <w:rPr>
                <w:color w:val="000000"/>
                <w:sz w:val="40"/>
              </w:rPr>
              <w:t>U šestome mjesecu posla Bog anđela Gabriela u galilejski grad imenom Nazaret k djevici zaručenoj s mužem koji se zvao Josip iz doma Davidova; a djevica se zvala Marija. Anđeo uđe k njoj i reče: „Zdravo, milosti puna! Gospodin s tobom!“ Na tu se riječ ona smete i stade razmišljati kakav bi to bio pozdrav. No anđeo joj reče: „Ne boj se, Marijo! Ta našla si milost u Boga. Evo, začet ćeš i roditi sina i nadjenut ćeš mu ime Isus. On će biti velik i zvat će se Sin Svevišnjega. Njemu će Gospodin Bog dati prijestolje Davida, oca njegova, i kraljevat će nad domom Jakovljevim uvijeke i njegovu kraljevstvu neće biti kraja.“ Nato će Marija anđelu: „Kako će to biti kad ja muža ne poznajem?“ Anđeo joj odgovori: „Duh Sveti sići će na te i sila će te Svevišnjega osjeniti. Zato će to čedo i biti sveto, Sin Božji. A evo tvoje rođakinje Elizabete: i ona u starosti svojoj zače sina. I njoj, nerotkinjom prozvanoj, ovo je već šesti mjesec. Ta Bogu ništa nije nemoguće!“ Nato Marija reče: „Evo službenice Gospodnje, neka mi bude po tvojoj riječi!“ I anđeo otiđe od nje.</w:t>
            </w:r>
          </w:p>
        </w:tc>
      </w:tr>
    </w:tbl>
    <w:p w14:paraId="187D6089" w14:textId="77777777" w:rsidR="002C4932" w:rsidRDefault="002C4932">
      <w:pPr>
        <w:spacing w:after="0" w:line="240" w:lineRule="auto"/>
        <w:jc w:val="both"/>
      </w:pPr>
    </w:p>
    <w:p w14:paraId="57900098" w14:textId="77777777" w:rsidR="002C4932" w:rsidRPr="002C4932" w:rsidRDefault="002C4932">
      <w:pPr>
        <w:spacing w:after="0" w:line="240" w:lineRule="auto"/>
        <w:jc w:val="both"/>
        <w:rPr>
          <w:color w:val="002060"/>
          <w:sz w:val="40"/>
          <w:szCs w:val="40"/>
        </w:rPr>
      </w:pPr>
      <w:r w:rsidRPr="002C4932">
        <w:rPr>
          <w:b/>
          <w:bCs/>
          <w:color w:val="002060"/>
          <w:sz w:val="40"/>
          <w:szCs w:val="40"/>
        </w:rPr>
        <w:t>1. UČENIK:</w:t>
      </w:r>
      <w:r w:rsidRPr="002C4932">
        <w:rPr>
          <w:color w:val="002060"/>
          <w:sz w:val="40"/>
          <w:szCs w:val="40"/>
        </w:rPr>
        <w:t xml:space="preserve"> Što govori anđeo?</w:t>
      </w:r>
    </w:p>
    <w:p w14:paraId="363C9782" w14:textId="77777777" w:rsidR="002C4932" w:rsidRPr="002C4932" w:rsidRDefault="002C4932">
      <w:pPr>
        <w:spacing w:after="0" w:line="240" w:lineRule="auto"/>
        <w:jc w:val="both"/>
        <w:rPr>
          <w:color w:val="002060"/>
          <w:sz w:val="40"/>
          <w:szCs w:val="40"/>
        </w:rPr>
      </w:pPr>
      <w:r w:rsidRPr="002C4932">
        <w:rPr>
          <w:b/>
          <w:bCs/>
          <w:color w:val="002060"/>
          <w:sz w:val="40"/>
          <w:szCs w:val="40"/>
        </w:rPr>
        <w:t xml:space="preserve">2. UČENIK: </w:t>
      </w:r>
      <w:r w:rsidRPr="002C4932">
        <w:rPr>
          <w:color w:val="002060"/>
          <w:sz w:val="40"/>
          <w:szCs w:val="40"/>
        </w:rPr>
        <w:t>Što govori Marija?</w:t>
      </w:r>
    </w:p>
    <w:p w14:paraId="33CFEBD7" w14:textId="77777777" w:rsidR="002C4932" w:rsidRPr="002C4932" w:rsidRDefault="002C4932">
      <w:pPr>
        <w:spacing w:after="0" w:line="240" w:lineRule="auto"/>
        <w:jc w:val="both"/>
        <w:rPr>
          <w:b/>
          <w:bCs/>
          <w:color w:val="002060"/>
          <w:sz w:val="40"/>
          <w:szCs w:val="40"/>
        </w:rPr>
      </w:pPr>
      <w:r w:rsidRPr="002C4932">
        <w:rPr>
          <w:b/>
          <w:bCs/>
          <w:color w:val="002060"/>
          <w:sz w:val="40"/>
          <w:szCs w:val="40"/>
        </w:rPr>
        <w:t xml:space="preserve">ZAJEDNO: </w:t>
      </w:r>
    </w:p>
    <w:p w14:paraId="2BC9C8A3" w14:textId="77777777" w:rsidR="002C4932" w:rsidRPr="002C4932" w:rsidRDefault="002C4932">
      <w:pPr>
        <w:spacing w:after="0" w:line="240" w:lineRule="auto"/>
        <w:jc w:val="both"/>
        <w:rPr>
          <w:color w:val="002060"/>
          <w:sz w:val="40"/>
          <w:szCs w:val="40"/>
        </w:rPr>
      </w:pPr>
      <w:r w:rsidRPr="002C4932">
        <w:rPr>
          <w:color w:val="002060"/>
          <w:sz w:val="40"/>
          <w:szCs w:val="40"/>
        </w:rPr>
        <w:t xml:space="preserve">Što Bog nudi? </w:t>
      </w:r>
    </w:p>
    <w:p w14:paraId="0D0C9961" w14:textId="77777777" w:rsidR="002C4932" w:rsidRPr="002C4932" w:rsidRDefault="002C4932">
      <w:pPr>
        <w:spacing w:after="0" w:line="240" w:lineRule="auto"/>
        <w:jc w:val="both"/>
        <w:rPr>
          <w:color w:val="002060"/>
          <w:sz w:val="40"/>
          <w:szCs w:val="40"/>
        </w:rPr>
      </w:pPr>
      <w:r w:rsidRPr="002C4932">
        <w:rPr>
          <w:color w:val="002060"/>
          <w:sz w:val="40"/>
          <w:szCs w:val="40"/>
        </w:rPr>
        <w:t xml:space="preserve">Što Marija pita? </w:t>
      </w:r>
    </w:p>
    <w:p w14:paraId="1E6D076B" w14:textId="7722CC82" w:rsidR="00C073DB" w:rsidRPr="002C4932" w:rsidRDefault="002C4932">
      <w:pPr>
        <w:spacing w:after="0" w:line="240" w:lineRule="auto"/>
        <w:jc w:val="both"/>
        <w:rPr>
          <w:color w:val="002060"/>
          <w:sz w:val="40"/>
          <w:szCs w:val="40"/>
        </w:rPr>
      </w:pPr>
      <w:r w:rsidRPr="002C4932">
        <w:rPr>
          <w:color w:val="002060"/>
          <w:sz w:val="40"/>
          <w:szCs w:val="40"/>
        </w:rPr>
        <w:t>Što Marija slobodno prihvaća?</w:t>
      </w:r>
    </w:p>
    <w:p w14:paraId="58371974" w14:textId="77777777" w:rsidR="00C073DB" w:rsidRDefault="0034601F">
      <w:pPr>
        <w:keepNext/>
        <w:spacing w:before="100" w:after="40"/>
      </w:pPr>
      <w:r>
        <w:rPr>
          <w:b/>
          <w:color w:val="C96A00"/>
          <w:sz w:val="26"/>
        </w:rPr>
        <w:t>Aktivnost 4: Rođenje Isusovo i pohod pastira – slijed događaja</w:t>
      </w:r>
      <w:r>
        <w:rPr>
          <w:i/>
          <w:color w:val="6B6B6B"/>
          <w:sz w:val="20"/>
        </w:rPr>
        <w:t xml:space="preserve"> (rad u skupinama, 12 minuta)</w:t>
      </w:r>
    </w:p>
    <w:p w14:paraId="54D85819" w14:textId="402356A2" w:rsidR="00C073DB" w:rsidRDefault="0034601F">
      <w:pPr>
        <w:spacing w:after="0" w:line="240" w:lineRule="auto"/>
        <w:jc w:val="both"/>
        <w:rPr>
          <w:color w:val="000000"/>
        </w:rPr>
      </w:pPr>
      <w:r>
        <w:rPr>
          <w:color w:val="000000"/>
        </w:rPr>
        <w:t xml:space="preserve">Rad u skupinama. Učenici će pročitati </w:t>
      </w:r>
      <w:r w:rsidR="002C4932">
        <w:rPr>
          <w:color w:val="000000"/>
        </w:rPr>
        <w:t>u digitalnom udžbeniku</w:t>
      </w:r>
      <w:r>
        <w:rPr>
          <w:color w:val="000000"/>
        </w:rPr>
        <w:t xml:space="preserve"> tekst Lk 2,1–20 i podijeliti ga na četiri cjeline: put u Betlehem; Isusovo rođenje; anđeoska vijest pastirima; pohod pastira i Marijino razmatranje. Svaka skupina daje svojoj cjelini naslov od najviše četiri riječi.</w:t>
      </w:r>
    </w:p>
    <w:p w14:paraId="3526D46B" w14:textId="4F18F276" w:rsidR="002E3D97" w:rsidRPr="002E3D97" w:rsidRDefault="002E3D97">
      <w:pPr>
        <w:spacing w:after="0" w:line="240" w:lineRule="auto"/>
        <w:jc w:val="both"/>
      </w:pPr>
      <w:r>
        <w:rPr>
          <w:i/>
          <w:color w:val="6B6B6B"/>
          <w:sz w:val="20"/>
        </w:rPr>
        <w:t>Mogući naslovi: Put prema Betlehemu; Rođenje u skromnosti; Radosna vijest pastirima; Pastiri pronalaze Isusa – Marija čuva u srcu.</w:t>
      </w:r>
    </w:p>
    <w:p w14:paraId="694B3B83" w14:textId="77777777" w:rsidR="002E3D97" w:rsidRDefault="002E3D97" w:rsidP="002E3D97"/>
    <w:tbl>
      <w:tblPr>
        <w:tblStyle w:val="Reetkatablice"/>
        <w:tblW w:w="10658" w:type="dxa"/>
        <w:tblLook w:val="04A0" w:firstRow="1" w:lastRow="0" w:firstColumn="1" w:lastColumn="0" w:noHBand="0" w:noVBand="1"/>
      </w:tblPr>
      <w:tblGrid>
        <w:gridCol w:w="10658"/>
      </w:tblGrid>
      <w:tr w:rsidR="002E3D97" w14:paraId="0C086192" w14:textId="77777777" w:rsidTr="00786815">
        <w:tc>
          <w:tcPr>
            <w:tcW w:w="10658" w:type="dxa"/>
            <w:shd w:val="clear" w:color="auto" w:fill="F3F6FA"/>
            <w:tcMar>
              <w:top w:w="60" w:type="dxa"/>
              <w:left w:w="85" w:type="dxa"/>
              <w:bottom w:w="60" w:type="dxa"/>
              <w:right w:w="85" w:type="dxa"/>
            </w:tcMar>
            <w:vAlign w:val="center"/>
          </w:tcPr>
          <w:p w14:paraId="06370316" w14:textId="416EE084" w:rsidR="002E3D97" w:rsidRDefault="002E3D97" w:rsidP="00786815">
            <w:pPr>
              <w:shd w:val="clear" w:color="auto" w:fill="46437E"/>
              <w:spacing w:after="100"/>
              <w:jc w:val="center"/>
            </w:pPr>
            <w:r w:rsidRPr="002E3D97">
              <w:rPr>
                <w:b/>
                <w:color w:val="FFFFFF"/>
                <w:sz w:val="40"/>
              </w:rPr>
              <w:t>ROĐENJE ISUSOVO I POHOD PASTIRA</w:t>
            </w:r>
            <w:r w:rsidRPr="002C4932">
              <w:rPr>
                <w:b/>
                <w:color w:val="FFFFFF"/>
                <w:sz w:val="40"/>
              </w:rPr>
              <w:t xml:space="preserve"> </w:t>
            </w:r>
            <w:r w:rsidRPr="002C4932">
              <w:rPr>
                <w:b/>
                <w:color w:val="FFFFFF"/>
                <w:sz w:val="20"/>
                <w:szCs w:val="20"/>
              </w:rPr>
              <w:t xml:space="preserve">- </w:t>
            </w:r>
            <w:r w:rsidRPr="002E3D97">
              <w:rPr>
                <w:b/>
                <w:color w:val="FFFFFF"/>
                <w:sz w:val="20"/>
                <w:szCs w:val="20"/>
              </w:rPr>
              <w:t>Lk 2,1–20</w:t>
            </w:r>
          </w:p>
          <w:p w14:paraId="077E1C17" w14:textId="36FBAAEE" w:rsidR="002E3D97" w:rsidRDefault="002E3D97" w:rsidP="00786815">
            <w:pPr>
              <w:spacing w:before="60" w:after="40"/>
              <w:jc w:val="both"/>
            </w:pPr>
            <w:r w:rsidRPr="002E3D97">
              <w:rPr>
                <w:color w:val="000000"/>
                <w:sz w:val="40"/>
              </w:rPr>
              <w:t>U one dane izađe naredba cara Augusta da se provede popis svega svijeta. Bijaše to prvi popis izvršen za Kvirinijeva upravljanja Sirijom. Svi su išli na popis, svaki u svoj grad. Tako i Josip, budući da je bio iz doma i loze Davidove, uziđe iz Galileje, iz grada Nazareta, u Judeju – u grad Davidov, koji se zove Betlehem – da se podvrgne popisu zajedno sa svojom zaručnicom Marijom koja bijaše trudna. I dok su bili ondje, navršilo joj se vrijeme da rodi. I porodi sina svoga, prvorođenca, povi ga i položi u jasle jer za njih nije bilo mjesta u svratištu. A u tom kraju bijahu pastiri: pod vedrim su nebom čuvali noćnu stražu kod svojih stada. Anđeo im Gospodnji pristupi i slava ih Gospodnja obasja! Silno se prestrašiše. No anđeo im reče: „Ne bojte se! Evo, javljam vam blagovijest, veliku radost za sav narod! Danas vam se u gradu Davidovu rodio Spasitelj – Krist, Gospodin. I evo vam znaka: naći ćete novorođenče povijeno gdje leži u jaslama.“ I odjednom se anđelu pridruži silna nebeska vojska hvaleći Boga i govoreći: „Slava na visinama Bogu, a na zemlji mir ljudima, miljenicima njegovim!“ Čim anđeli otiđoše od njih na nebo, pastiri stanu poticati jedni druge: „Hajdemo dakle do Betlehema. Pogledajmo što se to dogodilo, događaj koji nam obznani Gospodin.“ I pohite te pronađu Mariju, Josipa i novorođenče gdje leži u jaslama. Pošto sve pogledaše, ispripovjediše što im bijaše rečeno o tom djetetu. A svi koji su to čuli divili se tome što su im pripovijedali pastiri. Marija u sebi pohranjivaše sve te događaje i prebiraše ih u svome srcu. Pastiri se zatim vratiše slaveći i hvaleći Boga za sve što su čuli i vidjeli kako im je bilo rečeno.</w:t>
            </w:r>
          </w:p>
        </w:tc>
      </w:tr>
    </w:tbl>
    <w:p w14:paraId="01F32E7E" w14:textId="77777777" w:rsidR="002E3D97" w:rsidRDefault="002E3D97">
      <w:pPr>
        <w:spacing w:after="0" w:line="240" w:lineRule="auto"/>
        <w:jc w:val="both"/>
      </w:pPr>
    </w:p>
    <w:p w14:paraId="65DBBC8F" w14:textId="21C4987D" w:rsidR="00C073DB" w:rsidRPr="002E3D97" w:rsidRDefault="002E3D97" w:rsidP="002E3D97">
      <w:pPr>
        <w:spacing w:after="0" w:line="240" w:lineRule="auto"/>
        <w:jc w:val="center"/>
        <w:rPr>
          <w:color w:val="002060"/>
          <w:sz w:val="40"/>
          <w:szCs w:val="40"/>
        </w:rPr>
      </w:pPr>
      <w:r w:rsidRPr="002E3D97">
        <w:rPr>
          <w:color w:val="002060"/>
          <w:sz w:val="40"/>
          <w:szCs w:val="40"/>
        </w:rPr>
        <w:t>put u Betlehem; Isusovo rođenje; anđeoska vijest pastirima; pohod pastira i Marijino razmatranje</w:t>
      </w:r>
    </w:p>
    <w:p w14:paraId="081354AD" w14:textId="77777777" w:rsidR="00C073DB" w:rsidRDefault="0034601F">
      <w:pPr>
        <w:keepNext/>
        <w:spacing w:before="100" w:after="40"/>
      </w:pPr>
      <w:r>
        <w:rPr>
          <w:b/>
          <w:color w:val="C96A00"/>
          <w:sz w:val="26"/>
        </w:rPr>
        <w:t>Aktivnost 5: „Prebiraše u svome srcu“</w:t>
      </w:r>
      <w:r>
        <w:rPr>
          <w:i/>
          <w:color w:val="6B6B6B"/>
          <w:sz w:val="20"/>
        </w:rPr>
        <w:t xml:space="preserve"> (individualni rad, 7 minuta)</w:t>
      </w:r>
    </w:p>
    <w:p w14:paraId="68A4157C" w14:textId="1D66C7F9" w:rsidR="00C073DB" w:rsidRDefault="0034601F">
      <w:pPr>
        <w:spacing w:after="0" w:line="240" w:lineRule="auto"/>
        <w:jc w:val="both"/>
      </w:pPr>
      <w:r>
        <w:rPr>
          <w:color w:val="000000"/>
        </w:rPr>
        <w:t>Učenici će u središte bilježnice prepisati samo rečenicu Lk 2,19: „Marija u sebi pohranjivaše sve te događaje i prebiraše ih u svome srcu.“ Oko nje zapisuju tri glagola koji objašnjavaju što znači „prebirati u srcu“.</w:t>
      </w:r>
    </w:p>
    <w:p w14:paraId="79D92F6D" w14:textId="77777777" w:rsidR="00C073DB" w:rsidRDefault="0034601F">
      <w:pPr>
        <w:spacing w:after="0" w:line="240" w:lineRule="auto"/>
        <w:jc w:val="both"/>
        <w:rPr>
          <w:i/>
          <w:color w:val="6B6B6B"/>
          <w:sz w:val="20"/>
        </w:rPr>
      </w:pPr>
      <w:r>
        <w:rPr>
          <w:i/>
          <w:color w:val="6B6B6B"/>
          <w:sz w:val="20"/>
        </w:rPr>
        <w:t>Mogući glagoli: pamtiti, razmišljati, povezivati, moliti, tražiti smisao, zahvaljivati.</w:t>
      </w:r>
    </w:p>
    <w:p w14:paraId="62E2E115" w14:textId="6CBE5306" w:rsidR="002E3D97" w:rsidRDefault="002E3D97" w:rsidP="002E3D97"/>
    <w:tbl>
      <w:tblPr>
        <w:tblStyle w:val="Reetkatablice"/>
        <w:tblW w:w="10658" w:type="dxa"/>
        <w:tblLook w:val="04A0" w:firstRow="1" w:lastRow="0" w:firstColumn="1" w:lastColumn="0" w:noHBand="0" w:noVBand="1"/>
      </w:tblPr>
      <w:tblGrid>
        <w:gridCol w:w="10658"/>
      </w:tblGrid>
      <w:tr w:rsidR="002E3D97" w14:paraId="4561C4AF" w14:textId="77777777" w:rsidTr="00786815">
        <w:tc>
          <w:tcPr>
            <w:tcW w:w="10658" w:type="dxa"/>
            <w:shd w:val="clear" w:color="auto" w:fill="F3F6FA"/>
            <w:tcMar>
              <w:top w:w="60" w:type="dxa"/>
              <w:left w:w="85" w:type="dxa"/>
              <w:bottom w:w="60" w:type="dxa"/>
              <w:right w:w="85" w:type="dxa"/>
            </w:tcMar>
            <w:vAlign w:val="center"/>
          </w:tcPr>
          <w:p w14:paraId="67E7DEF8" w14:textId="241D42A0" w:rsidR="002E3D97" w:rsidRDefault="002E3D97" w:rsidP="00786815">
            <w:pPr>
              <w:spacing w:before="60" w:after="40"/>
              <w:jc w:val="both"/>
            </w:pPr>
            <w:r w:rsidRPr="002E3D97">
              <w:rPr>
                <w:color w:val="000000"/>
                <w:sz w:val="40"/>
              </w:rPr>
              <w:t>Lk 2,19: „Marija u sebi pohranjivaše sve te događaje i prebiraše ih u svome srcu.“</w:t>
            </w:r>
          </w:p>
        </w:tc>
      </w:tr>
    </w:tbl>
    <w:p w14:paraId="7F4FCB0E" w14:textId="77777777" w:rsidR="002E3D97" w:rsidRDefault="002E3D97" w:rsidP="002E3D97">
      <w:pPr>
        <w:rPr>
          <w:color w:val="000000"/>
        </w:rPr>
      </w:pPr>
    </w:p>
    <w:p w14:paraId="59F73ECB" w14:textId="4F1F5013" w:rsidR="002E3D97" w:rsidRPr="002E3D97" w:rsidRDefault="002E3D97" w:rsidP="002E3D97">
      <w:pPr>
        <w:jc w:val="center"/>
        <w:rPr>
          <w:color w:val="002060"/>
          <w:sz w:val="40"/>
          <w:szCs w:val="40"/>
        </w:rPr>
      </w:pPr>
      <w:r w:rsidRPr="002E3D97">
        <w:rPr>
          <w:color w:val="002060"/>
          <w:sz w:val="40"/>
          <w:szCs w:val="40"/>
        </w:rPr>
        <w:t>tri glagola koji objašnjavaju što znači „prebirati u srcu“</w:t>
      </w:r>
    </w:p>
    <w:p w14:paraId="1BFD72B1" w14:textId="77777777" w:rsidR="00C073DB" w:rsidRDefault="0034601F">
      <w:pPr>
        <w:keepNext/>
        <w:spacing w:before="100" w:after="40"/>
      </w:pPr>
      <w:r>
        <w:rPr>
          <w:b/>
          <w:color w:val="C96A00"/>
          <w:sz w:val="26"/>
        </w:rPr>
        <w:t>Aktivnost 6: Pod križem – isti tekst, nova uloga</w:t>
      </w:r>
      <w:r>
        <w:rPr>
          <w:i/>
          <w:color w:val="6B6B6B"/>
          <w:sz w:val="20"/>
        </w:rPr>
        <w:t xml:space="preserve"> (rad u paru, 8 minuta)</w:t>
      </w:r>
    </w:p>
    <w:p w14:paraId="6525C125" w14:textId="77777777" w:rsidR="00C073DB" w:rsidRDefault="0034601F">
      <w:pPr>
        <w:spacing w:after="0" w:line="240" w:lineRule="auto"/>
        <w:jc w:val="both"/>
        <w:rPr>
          <w:color w:val="000000"/>
        </w:rPr>
      </w:pPr>
      <w:r>
        <w:rPr>
          <w:color w:val="000000"/>
        </w:rPr>
        <w:t>Rad u paru. Učenici ponovno čitaju digitalni tekst Iv 19,25–27, ali sada traže što on kao izvor otkriva o Mariji. Jedan učenik izdvaja činjenice, drugi tumačenje; potom zamijene uloge.</w:t>
      </w:r>
    </w:p>
    <w:p w14:paraId="2D91CDFE" w14:textId="77777777" w:rsidR="002E3D97" w:rsidRDefault="002E3D97" w:rsidP="002E3D97">
      <w:pPr>
        <w:spacing w:after="0" w:line="240" w:lineRule="auto"/>
        <w:jc w:val="both"/>
      </w:pPr>
      <w:r>
        <w:rPr>
          <w:i/>
          <w:color w:val="6B6B6B"/>
          <w:sz w:val="20"/>
        </w:rPr>
        <w:t>Činjenice: Marija stoji pod križem; uz nju su druge žene i učenik; Isus govori majci i učeniku. Tumačenje: Marijina vjernost i duhovno majčinstvo učenika.</w:t>
      </w:r>
    </w:p>
    <w:p w14:paraId="76865FE9" w14:textId="77777777" w:rsidR="002E3D97" w:rsidRDefault="002E3D97" w:rsidP="002E3D97"/>
    <w:tbl>
      <w:tblPr>
        <w:tblStyle w:val="Reetkatablice"/>
        <w:tblW w:w="10658" w:type="dxa"/>
        <w:tblLook w:val="04A0" w:firstRow="1" w:lastRow="0" w:firstColumn="1" w:lastColumn="0" w:noHBand="0" w:noVBand="1"/>
      </w:tblPr>
      <w:tblGrid>
        <w:gridCol w:w="10658"/>
      </w:tblGrid>
      <w:tr w:rsidR="002E3D97" w14:paraId="0BE44C30" w14:textId="77777777" w:rsidTr="00786815">
        <w:tc>
          <w:tcPr>
            <w:tcW w:w="10658" w:type="dxa"/>
            <w:shd w:val="clear" w:color="auto" w:fill="F3F6FA"/>
            <w:tcMar>
              <w:top w:w="60" w:type="dxa"/>
              <w:left w:w="85" w:type="dxa"/>
              <w:bottom w:w="60" w:type="dxa"/>
              <w:right w:w="85" w:type="dxa"/>
            </w:tcMar>
            <w:vAlign w:val="center"/>
          </w:tcPr>
          <w:p w14:paraId="1C1A6BC0" w14:textId="77777777" w:rsidR="002E3D97" w:rsidRDefault="002E3D97" w:rsidP="00786815">
            <w:pPr>
              <w:shd w:val="clear" w:color="auto" w:fill="46437E"/>
              <w:spacing w:after="100"/>
              <w:jc w:val="center"/>
            </w:pPr>
            <w:r w:rsidRPr="005C3E97">
              <w:rPr>
                <w:b/>
                <w:color w:val="FFFFFF"/>
                <w:sz w:val="40"/>
              </w:rPr>
              <w:t>MAJKA ISUSOVA – MAJKA UČENIKA</w:t>
            </w:r>
          </w:p>
          <w:p w14:paraId="3CA47333" w14:textId="77777777" w:rsidR="002E3D97" w:rsidRDefault="002E3D97" w:rsidP="00786815">
            <w:pPr>
              <w:spacing w:before="60" w:after="40"/>
              <w:jc w:val="both"/>
            </w:pPr>
            <w:r w:rsidRPr="005C3E97">
              <w:rPr>
                <w:color w:val="000000"/>
                <w:sz w:val="40"/>
              </w:rPr>
              <w:t>„Uz križ su Isusov stajale majka njegova, zatim sestra njegove majke, Marija Kleofina, i Marija Magdalena. Kad Isus vidje majku i kraj nje učenika kojega je ljubio, reče majci: ‘Ženo! Evo ti sina!’ Zatim reče učeniku: ‘Evo ti majke!’ I od toga časa uze je učenik k sebi.“ (Iv 19,25–27)</w:t>
            </w:r>
          </w:p>
        </w:tc>
      </w:tr>
    </w:tbl>
    <w:p w14:paraId="1B0F1A60" w14:textId="77777777" w:rsidR="002E3D97" w:rsidRDefault="002E3D97" w:rsidP="002E3D97"/>
    <w:p w14:paraId="500146D0" w14:textId="5D51759D" w:rsidR="002E3D97" w:rsidRPr="002E3D97" w:rsidRDefault="002E3D97" w:rsidP="002E3D97">
      <w:pPr>
        <w:rPr>
          <w:color w:val="002060"/>
          <w:sz w:val="40"/>
          <w:szCs w:val="40"/>
        </w:rPr>
      </w:pPr>
      <w:r w:rsidRPr="002E3D97">
        <w:rPr>
          <w:color w:val="002060"/>
          <w:sz w:val="40"/>
          <w:szCs w:val="40"/>
        </w:rPr>
        <w:t>Što tekst kao izvor otkriva o Mariji?</w:t>
      </w:r>
    </w:p>
    <w:p w14:paraId="03A0BDC2" w14:textId="085E0C6B" w:rsidR="00C073DB" w:rsidRDefault="0034601F">
      <w:pPr>
        <w:keepNext/>
        <w:spacing w:before="100" w:after="40"/>
      </w:pPr>
      <w:r>
        <w:rPr>
          <w:b/>
          <w:color w:val="C96A00"/>
          <w:sz w:val="26"/>
        </w:rPr>
        <w:t>Aktivnost 7: Apostolski zbor – Marija u prvoj Crkvi</w:t>
      </w:r>
      <w:r>
        <w:rPr>
          <w:i/>
          <w:color w:val="6B6B6B"/>
          <w:sz w:val="20"/>
        </w:rPr>
        <w:t xml:space="preserve"> (rad u skupinama, 9 minuta)</w:t>
      </w:r>
    </w:p>
    <w:p w14:paraId="489C7552" w14:textId="6FC498D8" w:rsidR="00C073DB" w:rsidRDefault="0034601F">
      <w:pPr>
        <w:spacing w:after="0" w:line="240" w:lineRule="auto"/>
        <w:jc w:val="both"/>
        <w:rPr>
          <w:color w:val="000000"/>
        </w:rPr>
      </w:pPr>
      <w:r>
        <w:rPr>
          <w:color w:val="000000"/>
        </w:rPr>
        <w:t xml:space="preserve">Rad u skupinama. Učenici čitaju </w:t>
      </w:r>
      <w:r w:rsidR="002E3D97">
        <w:rPr>
          <w:color w:val="000000"/>
        </w:rPr>
        <w:t>u digitalnom udžbeniku</w:t>
      </w:r>
      <w:r>
        <w:rPr>
          <w:color w:val="000000"/>
        </w:rPr>
        <w:t xml:space="preserve"> tekst Dj 1,12–14. Jedna polovica skupine traži podatke o mjestu i ljudima, druga glagole koji opisuju zajednicu. Zajedno oblikuju rečenicu koja mora sadržavati riječi MARIJA, APOSTOLI, MOLITVA i JEDNODUŠNO.</w:t>
      </w:r>
    </w:p>
    <w:p w14:paraId="00CA204E" w14:textId="530D10DC" w:rsidR="002E3D97" w:rsidRDefault="002E3D97" w:rsidP="002E3D97">
      <w:pPr>
        <w:spacing w:after="0" w:line="240" w:lineRule="auto"/>
        <w:jc w:val="both"/>
      </w:pPr>
      <w:r>
        <w:rPr>
          <w:i/>
          <w:color w:val="6B6B6B"/>
          <w:sz w:val="20"/>
        </w:rPr>
        <w:t>Moguća rečenica: Marija je s apostolima i drugim učenicima u Jeruzalemu, gdje su svi jednodušno postojani u molitvi.</w:t>
      </w:r>
    </w:p>
    <w:p w14:paraId="19DE00C4" w14:textId="77777777" w:rsidR="002E3D97" w:rsidRDefault="002E3D97" w:rsidP="002E3D97"/>
    <w:tbl>
      <w:tblPr>
        <w:tblStyle w:val="Reetkatablice"/>
        <w:tblW w:w="10658" w:type="dxa"/>
        <w:tblLook w:val="04A0" w:firstRow="1" w:lastRow="0" w:firstColumn="1" w:lastColumn="0" w:noHBand="0" w:noVBand="1"/>
      </w:tblPr>
      <w:tblGrid>
        <w:gridCol w:w="10658"/>
      </w:tblGrid>
      <w:tr w:rsidR="002E3D97" w14:paraId="4146AB18" w14:textId="77777777" w:rsidTr="00786815">
        <w:tc>
          <w:tcPr>
            <w:tcW w:w="10658" w:type="dxa"/>
            <w:shd w:val="clear" w:color="auto" w:fill="F3F6FA"/>
            <w:tcMar>
              <w:top w:w="60" w:type="dxa"/>
              <w:left w:w="85" w:type="dxa"/>
              <w:bottom w:w="60" w:type="dxa"/>
              <w:right w:w="85" w:type="dxa"/>
            </w:tcMar>
            <w:vAlign w:val="center"/>
          </w:tcPr>
          <w:p w14:paraId="74D02782" w14:textId="78BF1E11" w:rsidR="002E3D97" w:rsidRDefault="001D601E" w:rsidP="00786815">
            <w:pPr>
              <w:shd w:val="clear" w:color="auto" w:fill="46437E"/>
              <w:spacing w:after="100"/>
              <w:jc w:val="center"/>
            </w:pPr>
            <w:r w:rsidRPr="001D601E">
              <w:rPr>
                <w:b/>
                <w:color w:val="FFFFFF"/>
                <w:sz w:val="40"/>
              </w:rPr>
              <w:t>APOSTOLSKI ZBOR</w:t>
            </w:r>
            <w:r>
              <w:rPr>
                <w:b/>
                <w:color w:val="FFFFFF"/>
                <w:sz w:val="40"/>
              </w:rPr>
              <w:t xml:space="preserve"> </w:t>
            </w:r>
            <w:r w:rsidRPr="001D601E">
              <w:rPr>
                <w:b/>
                <w:color w:val="FFFFFF"/>
                <w:sz w:val="20"/>
                <w:szCs w:val="20"/>
              </w:rPr>
              <w:t>- Dj 1,12–14</w:t>
            </w:r>
          </w:p>
          <w:p w14:paraId="70888AED" w14:textId="0B67C229" w:rsidR="002E3D97" w:rsidRDefault="001D601E" w:rsidP="00786815">
            <w:pPr>
              <w:spacing w:before="60" w:after="40"/>
              <w:jc w:val="both"/>
            </w:pPr>
            <w:r w:rsidRPr="001D601E">
              <w:rPr>
                <w:color w:val="000000"/>
                <w:sz w:val="40"/>
              </w:rPr>
              <w:t>Onda se vratiše u Jeruzalem s brda zvanoga Maslinsko, koje je blizu Jeruzalema, udaljeno jedan subotnji hod. I pošto uđu u grad, uspnu se u gornju sobu gdje su boravili: Petar i Ivan i Jakov i Andrija, Filip i Toma, Bartolomej i Matej, Jakov Alfejev i Šimun Revnitelj i Juda Jakovljev – svi oni bijahu jednodušno postojani u molitvi sa ženama, i Marijom, majkom Isusovom, i braćom njegovom.</w:t>
            </w:r>
          </w:p>
        </w:tc>
      </w:tr>
    </w:tbl>
    <w:p w14:paraId="32A57EF6" w14:textId="77777777" w:rsidR="002E3D97" w:rsidRDefault="002E3D97">
      <w:pPr>
        <w:spacing w:after="0" w:line="240" w:lineRule="auto"/>
        <w:jc w:val="both"/>
      </w:pPr>
    </w:p>
    <w:p w14:paraId="7E6879BC" w14:textId="76DC2D11" w:rsidR="001D601E" w:rsidRPr="001D601E" w:rsidRDefault="001D601E">
      <w:pPr>
        <w:spacing w:after="0" w:line="240" w:lineRule="auto"/>
        <w:jc w:val="both"/>
        <w:rPr>
          <w:color w:val="002060"/>
          <w:sz w:val="40"/>
          <w:szCs w:val="40"/>
        </w:rPr>
      </w:pPr>
      <w:r w:rsidRPr="001D601E">
        <w:rPr>
          <w:color w:val="002060"/>
          <w:sz w:val="40"/>
          <w:szCs w:val="40"/>
        </w:rPr>
        <w:t>1. Podatci o mjestu i ljudima</w:t>
      </w:r>
    </w:p>
    <w:p w14:paraId="313A10A4" w14:textId="03D445F4" w:rsidR="001D601E" w:rsidRPr="001D601E" w:rsidRDefault="001D601E">
      <w:pPr>
        <w:spacing w:after="0" w:line="240" w:lineRule="auto"/>
        <w:jc w:val="both"/>
        <w:rPr>
          <w:color w:val="002060"/>
          <w:sz w:val="40"/>
          <w:szCs w:val="40"/>
        </w:rPr>
      </w:pPr>
      <w:r w:rsidRPr="001D601E">
        <w:rPr>
          <w:color w:val="002060"/>
          <w:sz w:val="40"/>
          <w:szCs w:val="40"/>
        </w:rPr>
        <w:t>2. Glagoli koji opisuju zajednicu</w:t>
      </w:r>
    </w:p>
    <w:p w14:paraId="7FFEF728" w14:textId="47D376A2" w:rsidR="00C073DB" w:rsidRPr="001D601E" w:rsidRDefault="001D601E">
      <w:pPr>
        <w:spacing w:after="0" w:line="240" w:lineRule="auto"/>
        <w:jc w:val="both"/>
        <w:rPr>
          <w:color w:val="002060"/>
          <w:sz w:val="40"/>
          <w:szCs w:val="40"/>
        </w:rPr>
      </w:pPr>
      <w:r w:rsidRPr="001D601E">
        <w:rPr>
          <w:color w:val="002060"/>
          <w:sz w:val="40"/>
          <w:szCs w:val="40"/>
        </w:rPr>
        <w:t>3. Rečenica koja mora sadržavati riječi MARIJA, APOSTOLI, MOLITVA i JEDNODUŠNO.</w:t>
      </w:r>
    </w:p>
    <w:p w14:paraId="44969257" w14:textId="77777777" w:rsidR="00C073DB" w:rsidRDefault="0034601F">
      <w:pPr>
        <w:keepNext/>
        <w:spacing w:before="100" w:after="40"/>
      </w:pPr>
      <w:r>
        <w:rPr>
          <w:b/>
          <w:color w:val="C96A00"/>
          <w:sz w:val="26"/>
        </w:rPr>
        <w:t>Aktivnost 8: Što čuva kršćanska predaja?</w:t>
      </w:r>
      <w:r>
        <w:rPr>
          <w:i/>
          <w:color w:val="6B6B6B"/>
          <w:sz w:val="20"/>
        </w:rPr>
        <w:t xml:space="preserve"> (individualni rad, 7 minuta)</w:t>
      </w:r>
    </w:p>
    <w:p w14:paraId="5F78F3E3" w14:textId="77777777" w:rsidR="00C073DB" w:rsidRDefault="0034601F">
      <w:pPr>
        <w:spacing w:after="0" w:line="240" w:lineRule="auto"/>
        <w:jc w:val="both"/>
      </w:pPr>
      <w:r>
        <w:rPr>
          <w:color w:val="000000"/>
        </w:rPr>
        <w:t>Učenici će iz glavnog teksta izdvojiti dvije tvrdnje koje udžbenik povezuje s kršćanskom predajom: Marijino bezgrješno začeće i uznesenje na nebo. Zatim uz svaku zapisuju samo pitanje koje žele razjasniti u sljedećim satima, bez pokušaja da unaprijed obrađuju cijelu temu.</w:t>
      </w:r>
    </w:p>
    <w:p w14:paraId="3E3134F7" w14:textId="77777777" w:rsidR="00C073DB" w:rsidRDefault="0034601F">
      <w:pPr>
        <w:spacing w:after="0" w:line="240" w:lineRule="auto"/>
        <w:jc w:val="both"/>
      </w:pPr>
      <w:r>
        <w:rPr>
          <w:i/>
          <w:color w:val="6B6B6B"/>
          <w:sz w:val="20"/>
        </w:rPr>
        <w:t>Moguća pitanja: Što znači „bezgrješno začeće“? Što Crkva vjeruje kada kaže da je Marija uznesena na nebo?</w:t>
      </w:r>
    </w:p>
    <w:p w14:paraId="00C9B7FC" w14:textId="77777777" w:rsidR="00C073DB" w:rsidRDefault="0034601F">
      <w:pPr>
        <w:keepNext/>
        <w:spacing w:before="100" w:after="40"/>
      </w:pPr>
      <w:r>
        <w:rPr>
          <w:b/>
          <w:color w:val="C96A00"/>
          <w:sz w:val="26"/>
        </w:rPr>
        <w:t>Aktivnost 9: „Tko poznaje Pismo, poznaje Božje srce“</w:t>
      </w:r>
      <w:r>
        <w:rPr>
          <w:i/>
          <w:color w:val="6B6B6B"/>
          <w:sz w:val="20"/>
        </w:rPr>
        <w:t xml:space="preserve"> (rad u paru, 7 minuta)</w:t>
      </w:r>
    </w:p>
    <w:p w14:paraId="55A3E043" w14:textId="77777777" w:rsidR="00C073DB" w:rsidRDefault="0034601F">
      <w:pPr>
        <w:spacing w:after="0" w:line="240" w:lineRule="auto"/>
        <w:jc w:val="both"/>
      </w:pPr>
      <w:r>
        <w:rPr>
          <w:color w:val="000000"/>
        </w:rPr>
        <w:t>Rad u paru. Učenici će protumačiti misao sv. Grgura I. Velikoga iz udžbenika: „Tko poznaje Pismo, poznaje Božje srce.“ Partner A objašnjava što znači „poznaje Pismo“, partner B što znači „poznaje Božje srce“. Zatim spajaju objašnjenja u jednu rečenicu.</w:t>
      </w:r>
    </w:p>
    <w:p w14:paraId="0ADF6082" w14:textId="77777777" w:rsidR="00C073DB" w:rsidRDefault="0034601F">
      <w:pPr>
        <w:spacing w:after="0" w:line="240" w:lineRule="auto"/>
        <w:jc w:val="both"/>
        <w:rPr>
          <w:i/>
          <w:color w:val="6B6B6B"/>
          <w:sz w:val="20"/>
        </w:rPr>
      </w:pPr>
      <w:r>
        <w:rPr>
          <w:i/>
          <w:color w:val="6B6B6B"/>
          <w:sz w:val="20"/>
        </w:rPr>
        <w:t>Moguće: Poznavati Pismo nije samo znati podatke, nego kroz Božju riječ upoznavati Božju ljubav, poziv i djelovanje. Zato biblijski tekstovi o Mariji pomažu razumjeti njezinu vjeru u odnosu prema Bogu.</w:t>
      </w:r>
    </w:p>
    <w:p w14:paraId="34A9F153" w14:textId="77777777" w:rsidR="001D601E" w:rsidRDefault="001D601E">
      <w:pPr>
        <w:spacing w:after="0" w:line="240" w:lineRule="auto"/>
        <w:jc w:val="both"/>
        <w:rPr>
          <w:i/>
          <w:color w:val="6B6B6B"/>
          <w:sz w:val="20"/>
        </w:rPr>
      </w:pPr>
    </w:p>
    <w:p w14:paraId="5BB8820C" w14:textId="77777777" w:rsidR="001D601E" w:rsidRDefault="001D601E" w:rsidP="001D601E"/>
    <w:tbl>
      <w:tblPr>
        <w:tblStyle w:val="Reetkatablice"/>
        <w:tblW w:w="10658" w:type="dxa"/>
        <w:tblLook w:val="04A0" w:firstRow="1" w:lastRow="0" w:firstColumn="1" w:lastColumn="0" w:noHBand="0" w:noVBand="1"/>
      </w:tblPr>
      <w:tblGrid>
        <w:gridCol w:w="10658"/>
      </w:tblGrid>
      <w:tr w:rsidR="001D601E" w14:paraId="23873170" w14:textId="77777777" w:rsidTr="00786815">
        <w:tc>
          <w:tcPr>
            <w:tcW w:w="10658" w:type="dxa"/>
            <w:shd w:val="clear" w:color="auto" w:fill="F3F6FA"/>
            <w:tcMar>
              <w:top w:w="60" w:type="dxa"/>
              <w:left w:w="85" w:type="dxa"/>
              <w:bottom w:w="60" w:type="dxa"/>
              <w:right w:w="85" w:type="dxa"/>
            </w:tcMar>
            <w:vAlign w:val="center"/>
          </w:tcPr>
          <w:p w14:paraId="5061E345" w14:textId="39D0DBFD" w:rsidR="001D601E" w:rsidRDefault="001D601E" w:rsidP="00786815">
            <w:pPr>
              <w:shd w:val="clear" w:color="auto" w:fill="46437E"/>
              <w:spacing w:after="100"/>
              <w:jc w:val="center"/>
            </w:pPr>
            <w:r w:rsidRPr="001D601E">
              <w:rPr>
                <w:b/>
                <w:color w:val="FFFFFF"/>
                <w:sz w:val="40"/>
              </w:rPr>
              <w:t>SV. GRGUR I. VELIK</w:t>
            </w:r>
            <w:r>
              <w:rPr>
                <w:b/>
                <w:color w:val="FFFFFF"/>
                <w:sz w:val="40"/>
              </w:rPr>
              <w:t>I</w:t>
            </w:r>
          </w:p>
          <w:p w14:paraId="5658B0E5" w14:textId="33A25231" w:rsidR="001D601E" w:rsidRDefault="001D601E" w:rsidP="00786815">
            <w:pPr>
              <w:spacing w:before="60" w:after="40"/>
              <w:jc w:val="both"/>
            </w:pPr>
            <w:r w:rsidRPr="001D601E">
              <w:rPr>
                <w:color w:val="000000"/>
                <w:sz w:val="40"/>
              </w:rPr>
              <w:t>„Tko poznaje Pismo, poznaje Božje srce.“</w:t>
            </w:r>
          </w:p>
        </w:tc>
      </w:tr>
    </w:tbl>
    <w:p w14:paraId="538DE034" w14:textId="77777777" w:rsidR="001D601E" w:rsidRDefault="001D601E" w:rsidP="001D601E"/>
    <w:p w14:paraId="697F78A3" w14:textId="2F616AC1" w:rsidR="001D601E" w:rsidRPr="001D601E" w:rsidRDefault="001D601E" w:rsidP="001D601E">
      <w:pPr>
        <w:spacing w:after="0"/>
        <w:rPr>
          <w:color w:val="002060"/>
          <w:sz w:val="40"/>
          <w:szCs w:val="40"/>
        </w:rPr>
      </w:pPr>
      <w:r w:rsidRPr="001D601E">
        <w:rPr>
          <w:color w:val="002060"/>
          <w:sz w:val="40"/>
          <w:szCs w:val="40"/>
        </w:rPr>
        <w:t>Učenik A: Što znači „poznaje Pismo“?</w:t>
      </w:r>
    </w:p>
    <w:p w14:paraId="79F03F3B" w14:textId="77777777" w:rsidR="001D601E" w:rsidRPr="001D601E" w:rsidRDefault="001D601E" w:rsidP="001D601E">
      <w:pPr>
        <w:spacing w:after="0"/>
        <w:rPr>
          <w:color w:val="002060"/>
          <w:sz w:val="40"/>
          <w:szCs w:val="40"/>
        </w:rPr>
      </w:pPr>
      <w:r w:rsidRPr="001D601E">
        <w:rPr>
          <w:color w:val="002060"/>
          <w:sz w:val="40"/>
          <w:szCs w:val="40"/>
        </w:rPr>
        <w:t>Učenik B: Što znači „poznaje Božje srce“?</w:t>
      </w:r>
    </w:p>
    <w:p w14:paraId="4E43D3E3" w14:textId="0AB11A81" w:rsidR="001D601E" w:rsidRPr="001D601E" w:rsidRDefault="001D601E" w:rsidP="001D601E">
      <w:pPr>
        <w:spacing w:after="0"/>
        <w:rPr>
          <w:color w:val="002060"/>
          <w:sz w:val="40"/>
          <w:szCs w:val="40"/>
        </w:rPr>
      </w:pPr>
      <w:r w:rsidRPr="001D601E">
        <w:rPr>
          <w:color w:val="002060"/>
          <w:sz w:val="40"/>
          <w:szCs w:val="40"/>
        </w:rPr>
        <w:t>Objašnjenje u jednoj rečenici.</w:t>
      </w:r>
    </w:p>
    <w:p w14:paraId="368604F6" w14:textId="77777777" w:rsidR="00C073DB" w:rsidRDefault="0034601F">
      <w:pPr>
        <w:keepNext/>
        <w:spacing w:before="100" w:after="40"/>
      </w:pPr>
      <w:r>
        <w:rPr>
          <w:b/>
          <w:color w:val="C96A00"/>
          <w:sz w:val="26"/>
        </w:rPr>
        <w:t>Aktivnost 10: Izvor ili pomoć pri učenju?</w:t>
      </w:r>
      <w:r>
        <w:rPr>
          <w:i/>
          <w:color w:val="6B6B6B"/>
          <w:sz w:val="20"/>
        </w:rPr>
        <w:t xml:space="preserve"> (rad u skupinama, 9 minuta)</w:t>
      </w:r>
    </w:p>
    <w:p w14:paraId="4E7931E0" w14:textId="77777777" w:rsidR="00C073DB" w:rsidRDefault="0034601F">
      <w:pPr>
        <w:spacing w:after="0" w:line="240" w:lineRule="auto"/>
        <w:jc w:val="both"/>
      </w:pPr>
      <w:r>
        <w:rPr>
          <w:color w:val="000000"/>
        </w:rPr>
        <w:t>Rad u skupinama. Učenici razvrstavaju šest primjera u dvije skupine: IZVOR VJERE O MARIJI i POMOĆ ZA UPOZNAVANJE IZVORA. Time uočavaju da knjiga, dokumentarni film ili animacija mogu biti korisni za učenje, ali se sadržaj treba vraćati na Sveto pismo i predaju Crkve.</w:t>
      </w:r>
    </w:p>
    <w:p w14:paraId="1A7B366B" w14:textId="77777777" w:rsidR="00C073DB" w:rsidRDefault="0034601F">
      <w:pPr>
        <w:spacing w:after="0" w:line="240" w:lineRule="auto"/>
        <w:jc w:val="both"/>
      </w:pPr>
      <w:r>
        <w:rPr>
          <w:i/>
          <w:color w:val="6B6B6B"/>
          <w:sz w:val="20"/>
        </w:rPr>
        <w:t>Rješenje: izvor vjere – Evanđelje po Luki, Evanđelje po Ivanu, Djela apostolska, kršćanska predaja; pomoć pri upoznavanju – dokumentarni film, udžbenička prezentacija / animirani film.</w:t>
      </w:r>
    </w:p>
    <w:p w14:paraId="3E08D71C" w14:textId="77777777" w:rsidR="00246D68" w:rsidRDefault="00246D68" w:rsidP="00246D68">
      <w:pPr>
        <w:spacing w:after="0" w:line="240" w:lineRule="auto"/>
        <w:rPr>
          <w:color w:val="000000"/>
        </w:rPr>
      </w:pPr>
    </w:p>
    <w:p w14:paraId="03E36AC3" w14:textId="698F6B00" w:rsidR="00C073DB" w:rsidRDefault="0034601F" w:rsidP="00246D68">
      <w:pPr>
        <w:spacing w:after="0" w:line="240" w:lineRule="auto"/>
      </w:pPr>
      <w:r>
        <w:rPr>
          <w:color w:val="000000"/>
        </w:rPr>
        <w:t>Radni predložak:</w:t>
      </w:r>
    </w:p>
    <w:tbl>
      <w:tblPr>
        <w:tblStyle w:val="Reetkatablice"/>
        <w:tblW w:w="0" w:type="auto"/>
        <w:tblLook w:val="04A0" w:firstRow="1" w:lastRow="0" w:firstColumn="1" w:lastColumn="0" w:noHBand="0" w:noVBand="1"/>
      </w:tblPr>
      <w:tblGrid>
        <w:gridCol w:w="3556"/>
        <w:gridCol w:w="3560"/>
        <w:gridCol w:w="3555"/>
      </w:tblGrid>
      <w:tr w:rsidR="00C073DB" w14:paraId="41831E2B" w14:textId="77777777" w:rsidTr="001D601E">
        <w:trPr>
          <w:cantSplit/>
        </w:trPr>
        <w:tc>
          <w:tcPr>
            <w:tcW w:w="3556" w:type="dxa"/>
            <w:shd w:val="clear" w:color="auto" w:fill="C0504D"/>
            <w:vAlign w:val="center"/>
          </w:tcPr>
          <w:p w14:paraId="46835DAE" w14:textId="77777777" w:rsidR="00C073DB" w:rsidRDefault="0034601F">
            <w:pPr>
              <w:spacing w:after="0"/>
              <w:jc w:val="center"/>
            </w:pPr>
            <w:r>
              <w:rPr>
                <w:b/>
                <w:color w:val="FFFFFF"/>
                <w:sz w:val="40"/>
              </w:rPr>
              <w:t>PRIMJER</w:t>
            </w:r>
          </w:p>
        </w:tc>
        <w:tc>
          <w:tcPr>
            <w:tcW w:w="3560" w:type="dxa"/>
            <w:shd w:val="clear" w:color="auto" w:fill="70AD47"/>
            <w:vAlign w:val="center"/>
          </w:tcPr>
          <w:p w14:paraId="38ADC7CF" w14:textId="77777777" w:rsidR="00C073DB" w:rsidRDefault="0034601F">
            <w:pPr>
              <w:spacing w:after="0"/>
              <w:jc w:val="center"/>
            </w:pPr>
            <w:r>
              <w:rPr>
                <w:b/>
                <w:color w:val="FFFFFF"/>
                <w:sz w:val="40"/>
              </w:rPr>
              <w:t>IZVOR VJERE</w:t>
            </w:r>
          </w:p>
        </w:tc>
        <w:tc>
          <w:tcPr>
            <w:tcW w:w="3555" w:type="dxa"/>
            <w:shd w:val="clear" w:color="auto" w:fill="4472C4"/>
            <w:vAlign w:val="center"/>
          </w:tcPr>
          <w:p w14:paraId="7DD723BE" w14:textId="77777777" w:rsidR="00C073DB" w:rsidRDefault="0034601F">
            <w:pPr>
              <w:spacing w:after="0"/>
              <w:jc w:val="center"/>
            </w:pPr>
            <w:r>
              <w:rPr>
                <w:b/>
                <w:color w:val="FFFFFF"/>
                <w:sz w:val="40"/>
              </w:rPr>
              <w:t>POMOĆ PRI UČENJU</w:t>
            </w:r>
          </w:p>
        </w:tc>
      </w:tr>
      <w:tr w:rsidR="001D601E" w14:paraId="4243E49A" w14:textId="77777777" w:rsidTr="001D601E">
        <w:trPr>
          <w:cantSplit/>
        </w:trPr>
        <w:tc>
          <w:tcPr>
            <w:tcW w:w="3556" w:type="dxa"/>
            <w:vAlign w:val="center"/>
          </w:tcPr>
          <w:p w14:paraId="5E29320F" w14:textId="77777777" w:rsidR="001D601E" w:rsidRDefault="001D601E" w:rsidP="001D601E">
            <w:pPr>
              <w:spacing w:after="0"/>
            </w:pPr>
            <w:r>
              <w:rPr>
                <w:color w:val="000000"/>
                <w:sz w:val="40"/>
              </w:rPr>
              <w:t>Evanđelje po Luki</w:t>
            </w:r>
          </w:p>
        </w:tc>
        <w:tc>
          <w:tcPr>
            <w:tcW w:w="3560" w:type="dxa"/>
            <w:vAlign w:val="center"/>
          </w:tcPr>
          <w:p w14:paraId="6D724C81" w14:textId="7684F96B" w:rsidR="001D601E" w:rsidRDefault="001D601E" w:rsidP="001D601E">
            <w:pPr>
              <w:spacing w:after="0"/>
              <w:jc w:val="center"/>
            </w:pPr>
            <w:r>
              <w:rPr>
                <w:color w:val="000000"/>
                <w:sz w:val="24"/>
              </w:rPr>
              <w:t>___________________________</w:t>
            </w:r>
          </w:p>
        </w:tc>
        <w:tc>
          <w:tcPr>
            <w:tcW w:w="3555" w:type="dxa"/>
            <w:vAlign w:val="center"/>
          </w:tcPr>
          <w:p w14:paraId="54EDCFA6" w14:textId="3F842AB8" w:rsidR="001D601E" w:rsidRDefault="001D601E" w:rsidP="001D601E">
            <w:pPr>
              <w:spacing w:after="0"/>
              <w:jc w:val="center"/>
            </w:pPr>
            <w:r>
              <w:rPr>
                <w:color w:val="000000"/>
                <w:sz w:val="24"/>
              </w:rPr>
              <w:t>___________________________</w:t>
            </w:r>
          </w:p>
        </w:tc>
      </w:tr>
      <w:tr w:rsidR="001D601E" w14:paraId="49B2E4D7" w14:textId="77777777" w:rsidTr="001D601E">
        <w:trPr>
          <w:cantSplit/>
        </w:trPr>
        <w:tc>
          <w:tcPr>
            <w:tcW w:w="3556" w:type="dxa"/>
            <w:shd w:val="clear" w:color="auto" w:fill="F5F5F5"/>
            <w:vAlign w:val="center"/>
          </w:tcPr>
          <w:p w14:paraId="41A5C4DB" w14:textId="77777777" w:rsidR="001D601E" w:rsidRDefault="001D601E" w:rsidP="001D601E">
            <w:pPr>
              <w:spacing w:after="0"/>
            </w:pPr>
            <w:r>
              <w:rPr>
                <w:color w:val="000000"/>
                <w:sz w:val="40"/>
              </w:rPr>
              <w:t>Djela apostolska</w:t>
            </w:r>
          </w:p>
        </w:tc>
        <w:tc>
          <w:tcPr>
            <w:tcW w:w="3560" w:type="dxa"/>
            <w:shd w:val="clear" w:color="auto" w:fill="F5F5F5"/>
            <w:vAlign w:val="center"/>
          </w:tcPr>
          <w:p w14:paraId="0F7DE864" w14:textId="45E9482B" w:rsidR="001D601E" w:rsidRDefault="001D601E" w:rsidP="001D601E">
            <w:pPr>
              <w:spacing w:after="0"/>
              <w:jc w:val="center"/>
            </w:pPr>
            <w:r>
              <w:rPr>
                <w:color w:val="000000"/>
                <w:sz w:val="24"/>
              </w:rPr>
              <w:t>___________________________</w:t>
            </w:r>
          </w:p>
        </w:tc>
        <w:tc>
          <w:tcPr>
            <w:tcW w:w="3555" w:type="dxa"/>
            <w:shd w:val="clear" w:color="auto" w:fill="F5F5F5"/>
            <w:vAlign w:val="center"/>
          </w:tcPr>
          <w:p w14:paraId="6C490E34" w14:textId="4154995C" w:rsidR="001D601E" w:rsidRDefault="001D601E" w:rsidP="001D601E">
            <w:pPr>
              <w:spacing w:after="0"/>
              <w:jc w:val="center"/>
            </w:pPr>
            <w:r>
              <w:rPr>
                <w:color w:val="000000"/>
                <w:sz w:val="24"/>
              </w:rPr>
              <w:t>___________________________</w:t>
            </w:r>
          </w:p>
        </w:tc>
      </w:tr>
      <w:tr w:rsidR="001D601E" w14:paraId="01A51BF3" w14:textId="77777777" w:rsidTr="001D601E">
        <w:trPr>
          <w:cantSplit/>
        </w:trPr>
        <w:tc>
          <w:tcPr>
            <w:tcW w:w="3556" w:type="dxa"/>
            <w:vAlign w:val="center"/>
          </w:tcPr>
          <w:p w14:paraId="6F01E0FF" w14:textId="77777777" w:rsidR="001D601E" w:rsidRDefault="001D601E" w:rsidP="001D601E">
            <w:pPr>
              <w:spacing w:after="0"/>
            </w:pPr>
            <w:r>
              <w:rPr>
                <w:color w:val="000000"/>
                <w:sz w:val="40"/>
              </w:rPr>
              <w:t>kršćanska predaja</w:t>
            </w:r>
          </w:p>
        </w:tc>
        <w:tc>
          <w:tcPr>
            <w:tcW w:w="3560" w:type="dxa"/>
            <w:vAlign w:val="center"/>
          </w:tcPr>
          <w:p w14:paraId="36218F1F" w14:textId="249CE727" w:rsidR="001D601E" w:rsidRDefault="001D601E" w:rsidP="001D601E">
            <w:pPr>
              <w:spacing w:after="0"/>
              <w:jc w:val="center"/>
            </w:pPr>
            <w:r>
              <w:rPr>
                <w:color w:val="000000"/>
                <w:sz w:val="24"/>
              </w:rPr>
              <w:t>___________________________</w:t>
            </w:r>
          </w:p>
        </w:tc>
        <w:tc>
          <w:tcPr>
            <w:tcW w:w="3555" w:type="dxa"/>
            <w:vAlign w:val="center"/>
          </w:tcPr>
          <w:p w14:paraId="407C7519" w14:textId="4C187963" w:rsidR="001D601E" w:rsidRDefault="001D601E" w:rsidP="001D601E">
            <w:pPr>
              <w:spacing w:after="0"/>
              <w:jc w:val="center"/>
            </w:pPr>
            <w:r>
              <w:rPr>
                <w:color w:val="000000"/>
                <w:sz w:val="24"/>
              </w:rPr>
              <w:t>___________________________</w:t>
            </w:r>
          </w:p>
        </w:tc>
      </w:tr>
      <w:tr w:rsidR="001D601E" w14:paraId="6DBAEF8B" w14:textId="77777777" w:rsidTr="001D601E">
        <w:trPr>
          <w:cantSplit/>
        </w:trPr>
        <w:tc>
          <w:tcPr>
            <w:tcW w:w="3556" w:type="dxa"/>
            <w:shd w:val="clear" w:color="auto" w:fill="F5F5F5"/>
            <w:vAlign w:val="center"/>
          </w:tcPr>
          <w:p w14:paraId="362DE0EA" w14:textId="77777777" w:rsidR="001D601E" w:rsidRDefault="001D601E" w:rsidP="001D601E">
            <w:pPr>
              <w:spacing w:after="0"/>
            </w:pPr>
            <w:r>
              <w:rPr>
                <w:color w:val="000000"/>
                <w:sz w:val="40"/>
              </w:rPr>
              <w:t>dokumentarni film</w:t>
            </w:r>
          </w:p>
        </w:tc>
        <w:tc>
          <w:tcPr>
            <w:tcW w:w="3560" w:type="dxa"/>
            <w:shd w:val="clear" w:color="auto" w:fill="F5F5F5"/>
            <w:vAlign w:val="center"/>
          </w:tcPr>
          <w:p w14:paraId="191A4E39" w14:textId="24149D84" w:rsidR="001D601E" w:rsidRDefault="001D601E" w:rsidP="001D601E">
            <w:pPr>
              <w:spacing w:after="0"/>
              <w:jc w:val="center"/>
            </w:pPr>
            <w:r>
              <w:rPr>
                <w:color w:val="000000"/>
                <w:sz w:val="24"/>
              </w:rPr>
              <w:t>___________________________</w:t>
            </w:r>
          </w:p>
        </w:tc>
        <w:tc>
          <w:tcPr>
            <w:tcW w:w="3555" w:type="dxa"/>
            <w:shd w:val="clear" w:color="auto" w:fill="F5F5F5"/>
            <w:vAlign w:val="center"/>
          </w:tcPr>
          <w:p w14:paraId="21379E27" w14:textId="27F12250" w:rsidR="001D601E" w:rsidRDefault="001D601E" w:rsidP="001D601E">
            <w:pPr>
              <w:spacing w:after="0"/>
              <w:jc w:val="center"/>
            </w:pPr>
            <w:r>
              <w:rPr>
                <w:color w:val="000000"/>
                <w:sz w:val="24"/>
              </w:rPr>
              <w:t>___________________________</w:t>
            </w:r>
          </w:p>
        </w:tc>
      </w:tr>
      <w:tr w:rsidR="001D601E" w14:paraId="0F423F02" w14:textId="77777777" w:rsidTr="001D601E">
        <w:trPr>
          <w:cantSplit/>
        </w:trPr>
        <w:tc>
          <w:tcPr>
            <w:tcW w:w="3556" w:type="dxa"/>
            <w:vAlign w:val="center"/>
          </w:tcPr>
          <w:p w14:paraId="37849C3C" w14:textId="77777777" w:rsidR="001D601E" w:rsidRDefault="001D601E" w:rsidP="001D601E">
            <w:pPr>
              <w:spacing w:after="0"/>
            </w:pPr>
            <w:r>
              <w:rPr>
                <w:color w:val="000000"/>
                <w:sz w:val="40"/>
              </w:rPr>
              <w:t>animirani film</w:t>
            </w:r>
          </w:p>
        </w:tc>
        <w:tc>
          <w:tcPr>
            <w:tcW w:w="3560" w:type="dxa"/>
            <w:vAlign w:val="center"/>
          </w:tcPr>
          <w:p w14:paraId="756A83A2" w14:textId="795249F7" w:rsidR="001D601E" w:rsidRDefault="001D601E" w:rsidP="001D601E">
            <w:pPr>
              <w:spacing w:after="0"/>
              <w:jc w:val="center"/>
            </w:pPr>
            <w:r>
              <w:rPr>
                <w:color w:val="000000"/>
                <w:sz w:val="24"/>
              </w:rPr>
              <w:t>___________________________</w:t>
            </w:r>
          </w:p>
        </w:tc>
        <w:tc>
          <w:tcPr>
            <w:tcW w:w="3555" w:type="dxa"/>
            <w:vAlign w:val="center"/>
          </w:tcPr>
          <w:p w14:paraId="1248D5E4" w14:textId="5E95B712" w:rsidR="001D601E" w:rsidRDefault="001D601E" w:rsidP="001D601E">
            <w:pPr>
              <w:spacing w:after="0"/>
              <w:jc w:val="center"/>
            </w:pPr>
            <w:r>
              <w:rPr>
                <w:color w:val="000000"/>
                <w:sz w:val="24"/>
              </w:rPr>
              <w:t>___________________________</w:t>
            </w:r>
          </w:p>
        </w:tc>
      </w:tr>
      <w:tr w:rsidR="001D601E" w14:paraId="0321E1C7" w14:textId="77777777" w:rsidTr="001D601E">
        <w:trPr>
          <w:cantSplit/>
        </w:trPr>
        <w:tc>
          <w:tcPr>
            <w:tcW w:w="3556" w:type="dxa"/>
            <w:shd w:val="clear" w:color="auto" w:fill="F5F5F5"/>
            <w:vAlign w:val="center"/>
          </w:tcPr>
          <w:p w14:paraId="7B77E586" w14:textId="77777777" w:rsidR="001D601E" w:rsidRDefault="001D601E" w:rsidP="001D601E">
            <w:pPr>
              <w:spacing w:after="0"/>
            </w:pPr>
            <w:r>
              <w:rPr>
                <w:color w:val="000000"/>
                <w:sz w:val="40"/>
              </w:rPr>
              <w:t>udžbenička prezentacija</w:t>
            </w:r>
          </w:p>
        </w:tc>
        <w:tc>
          <w:tcPr>
            <w:tcW w:w="3560" w:type="dxa"/>
            <w:shd w:val="clear" w:color="auto" w:fill="F5F5F5"/>
            <w:vAlign w:val="center"/>
          </w:tcPr>
          <w:p w14:paraId="41AD2F8E" w14:textId="5D7416DA" w:rsidR="001D601E" w:rsidRDefault="001D601E" w:rsidP="001D601E">
            <w:pPr>
              <w:spacing w:after="0"/>
              <w:jc w:val="center"/>
            </w:pPr>
            <w:r>
              <w:rPr>
                <w:color w:val="000000"/>
                <w:sz w:val="24"/>
              </w:rPr>
              <w:t>___________________________</w:t>
            </w:r>
          </w:p>
        </w:tc>
        <w:tc>
          <w:tcPr>
            <w:tcW w:w="3555" w:type="dxa"/>
            <w:shd w:val="clear" w:color="auto" w:fill="F5F5F5"/>
            <w:vAlign w:val="center"/>
          </w:tcPr>
          <w:p w14:paraId="2C062764" w14:textId="139B4121" w:rsidR="001D601E" w:rsidRDefault="001D601E" w:rsidP="001D601E">
            <w:pPr>
              <w:spacing w:after="0"/>
              <w:jc w:val="center"/>
            </w:pPr>
            <w:r>
              <w:rPr>
                <w:color w:val="000000"/>
                <w:sz w:val="24"/>
              </w:rPr>
              <w:t>___________________________</w:t>
            </w:r>
          </w:p>
        </w:tc>
      </w:tr>
    </w:tbl>
    <w:p w14:paraId="45DF367B" w14:textId="77777777" w:rsidR="00C073DB" w:rsidRDefault="0034601F">
      <w:pPr>
        <w:keepNext/>
        <w:spacing w:before="100" w:after="40"/>
      </w:pPr>
      <w:r>
        <w:rPr>
          <w:b/>
          <w:color w:val="C96A00"/>
          <w:sz w:val="26"/>
        </w:rPr>
        <w:t>Aktivnost 11: Detektiv izvora – gdje bih tražio odgovor?</w:t>
      </w:r>
      <w:r>
        <w:rPr>
          <w:i/>
          <w:color w:val="6B6B6B"/>
          <w:sz w:val="20"/>
        </w:rPr>
        <w:t xml:space="preserve"> (individualni rad, 8 minuta)</w:t>
      </w:r>
    </w:p>
    <w:p w14:paraId="1F39E674" w14:textId="77777777" w:rsidR="00C073DB" w:rsidRDefault="0034601F">
      <w:pPr>
        <w:spacing w:after="0" w:line="240" w:lineRule="auto"/>
        <w:jc w:val="both"/>
      </w:pPr>
      <w:r>
        <w:rPr>
          <w:color w:val="000000"/>
        </w:rPr>
        <w:t>Učenici će za pet pitanja odabrati gdje bi najprije tražili odgovor: u Evanđeljima, Djelima apostolskim ili kršćanskoj predaji. Ne odgovaraju na svako pitanje sadržajno; cilj je odabrati prikladan izvor.</w:t>
      </w:r>
    </w:p>
    <w:p w14:paraId="0B4AAB7D" w14:textId="77777777" w:rsidR="00C073DB" w:rsidRDefault="0034601F">
      <w:pPr>
        <w:spacing w:after="0" w:line="240" w:lineRule="auto"/>
        <w:jc w:val="both"/>
      </w:pPr>
      <w:r>
        <w:rPr>
          <w:i/>
          <w:color w:val="6B6B6B"/>
          <w:sz w:val="20"/>
        </w:rPr>
        <w:t>Rješenje: 1. Što je anđeo rekao Mariji? – Evanđelje. 2. Gdje je Isus rođen i tko ga je posjetio? – Evanđelje. 3. Je li Marija bila s apostolima nakon Uzašašća? – Djela apostolska. 4. Što Crkva uči o Uznesenju? – kršćanska predaja. 5. Što Isus govori Mariji i učeniku pod križem? – Evanđelje.</w:t>
      </w:r>
    </w:p>
    <w:p w14:paraId="640D3B7E" w14:textId="77777777" w:rsidR="00246D68" w:rsidRDefault="00246D68" w:rsidP="00246D68">
      <w:pPr>
        <w:spacing w:after="0" w:line="240" w:lineRule="auto"/>
        <w:rPr>
          <w:color w:val="000000"/>
        </w:rPr>
      </w:pPr>
    </w:p>
    <w:p w14:paraId="4AA1887E" w14:textId="10DC0735" w:rsidR="00C073DB" w:rsidRDefault="0034601F" w:rsidP="00246D68">
      <w:pPr>
        <w:spacing w:after="0" w:line="240" w:lineRule="auto"/>
      </w:pPr>
      <w:r>
        <w:rPr>
          <w:color w:val="000000"/>
        </w:rPr>
        <w:t>Radni predložak:</w:t>
      </w:r>
    </w:p>
    <w:tbl>
      <w:tblPr>
        <w:tblStyle w:val="Reetkatablice"/>
        <w:tblW w:w="0" w:type="auto"/>
        <w:tblLook w:val="04A0" w:firstRow="1" w:lastRow="0" w:firstColumn="1" w:lastColumn="0" w:noHBand="0" w:noVBand="1"/>
      </w:tblPr>
      <w:tblGrid>
        <w:gridCol w:w="3557"/>
        <w:gridCol w:w="3557"/>
        <w:gridCol w:w="3557"/>
      </w:tblGrid>
      <w:tr w:rsidR="00C073DB" w14:paraId="26F2E775" w14:textId="77777777" w:rsidTr="001D601E">
        <w:trPr>
          <w:cantSplit/>
        </w:trPr>
        <w:tc>
          <w:tcPr>
            <w:tcW w:w="3557" w:type="dxa"/>
            <w:shd w:val="clear" w:color="auto" w:fill="ED7D31"/>
            <w:vAlign w:val="center"/>
          </w:tcPr>
          <w:p w14:paraId="31FE1873" w14:textId="77777777" w:rsidR="00C073DB" w:rsidRDefault="0034601F">
            <w:pPr>
              <w:spacing w:after="0"/>
              <w:jc w:val="center"/>
            </w:pPr>
            <w:r>
              <w:rPr>
                <w:b/>
                <w:color w:val="FFFFFF"/>
                <w:sz w:val="40"/>
              </w:rPr>
              <w:t>PITANJE</w:t>
            </w:r>
          </w:p>
        </w:tc>
        <w:tc>
          <w:tcPr>
            <w:tcW w:w="3557" w:type="dxa"/>
            <w:shd w:val="clear" w:color="auto" w:fill="4472C4"/>
            <w:vAlign w:val="center"/>
          </w:tcPr>
          <w:p w14:paraId="7BFCC2F9" w14:textId="77777777" w:rsidR="00C073DB" w:rsidRDefault="0034601F">
            <w:pPr>
              <w:spacing w:after="0"/>
              <w:jc w:val="center"/>
            </w:pPr>
            <w:r>
              <w:rPr>
                <w:b/>
                <w:color w:val="FFFFFF"/>
                <w:sz w:val="40"/>
              </w:rPr>
              <w:t>GDJE TRAŽIM?</w:t>
            </w:r>
          </w:p>
        </w:tc>
        <w:tc>
          <w:tcPr>
            <w:tcW w:w="3557" w:type="dxa"/>
            <w:shd w:val="clear" w:color="auto" w:fill="70AD47"/>
            <w:vAlign w:val="center"/>
          </w:tcPr>
          <w:p w14:paraId="2AD0CA70" w14:textId="77777777" w:rsidR="00C073DB" w:rsidRDefault="0034601F">
            <w:pPr>
              <w:spacing w:after="0"/>
              <w:jc w:val="center"/>
            </w:pPr>
            <w:r>
              <w:rPr>
                <w:b/>
                <w:color w:val="FFFFFF"/>
                <w:sz w:val="40"/>
              </w:rPr>
              <w:t>ZAŠTO?</w:t>
            </w:r>
          </w:p>
        </w:tc>
      </w:tr>
      <w:tr w:rsidR="001D601E" w14:paraId="2426E6BF" w14:textId="77777777" w:rsidTr="001D601E">
        <w:trPr>
          <w:cantSplit/>
        </w:trPr>
        <w:tc>
          <w:tcPr>
            <w:tcW w:w="3557" w:type="dxa"/>
            <w:vAlign w:val="center"/>
          </w:tcPr>
          <w:p w14:paraId="4FA632E5" w14:textId="77777777" w:rsidR="001D601E" w:rsidRDefault="001D601E" w:rsidP="001D601E">
            <w:pPr>
              <w:spacing w:after="0"/>
            </w:pPr>
            <w:r>
              <w:rPr>
                <w:color w:val="000000"/>
                <w:sz w:val="40"/>
              </w:rPr>
              <w:t>Što je anđeo rekao Mariji?</w:t>
            </w:r>
          </w:p>
        </w:tc>
        <w:tc>
          <w:tcPr>
            <w:tcW w:w="3557" w:type="dxa"/>
            <w:vAlign w:val="center"/>
          </w:tcPr>
          <w:p w14:paraId="35FB484B" w14:textId="6FD50FAD" w:rsidR="001D601E" w:rsidRDefault="001D601E" w:rsidP="001D601E">
            <w:pPr>
              <w:spacing w:after="0"/>
              <w:jc w:val="center"/>
            </w:pPr>
            <w:r>
              <w:rPr>
                <w:color w:val="000000"/>
                <w:sz w:val="24"/>
              </w:rPr>
              <w:t>___________________________</w:t>
            </w:r>
          </w:p>
        </w:tc>
        <w:tc>
          <w:tcPr>
            <w:tcW w:w="3557" w:type="dxa"/>
            <w:vAlign w:val="center"/>
          </w:tcPr>
          <w:p w14:paraId="04113B91" w14:textId="74042936" w:rsidR="001D601E" w:rsidRDefault="001D601E" w:rsidP="001D601E">
            <w:pPr>
              <w:spacing w:after="0"/>
              <w:jc w:val="center"/>
            </w:pPr>
            <w:r>
              <w:rPr>
                <w:color w:val="000000"/>
                <w:sz w:val="24"/>
              </w:rPr>
              <w:t>___________________________</w:t>
            </w:r>
          </w:p>
        </w:tc>
      </w:tr>
      <w:tr w:rsidR="001D601E" w14:paraId="77D53BC4" w14:textId="77777777" w:rsidTr="001D601E">
        <w:trPr>
          <w:cantSplit/>
        </w:trPr>
        <w:tc>
          <w:tcPr>
            <w:tcW w:w="3557" w:type="dxa"/>
            <w:shd w:val="clear" w:color="auto" w:fill="F5F5F5"/>
            <w:vAlign w:val="center"/>
          </w:tcPr>
          <w:p w14:paraId="036EE24A" w14:textId="77777777" w:rsidR="001D601E" w:rsidRDefault="001D601E" w:rsidP="001D601E">
            <w:pPr>
              <w:spacing w:after="0"/>
            </w:pPr>
            <w:r>
              <w:rPr>
                <w:color w:val="000000"/>
                <w:sz w:val="40"/>
              </w:rPr>
              <w:t>Gdje je Isus rođen?</w:t>
            </w:r>
          </w:p>
        </w:tc>
        <w:tc>
          <w:tcPr>
            <w:tcW w:w="3557" w:type="dxa"/>
            <w:shd w:val="clear" w:color="auto" w:fill="F5F5F5"/>
            <w:vAlign w:val="center"/>
          </w:tcPr>
          <w:p w14:paraId="4FEBED80" w14:textId="07194E60" w:rsidR="001D601E" w:rsidRDefault="001D601E" w:rsidP="001D601E">
            <w:pPr>
              <w:spacing w:after="0"/>
              <w:jc w:val="center"/>
            </w:pPr>
            <w:r>
              <w:rPr>
                <w:color w:val="000000"/>
                <w:sz w:val="24"/>
              </w:rPr>
              <w:t>___________________________</w:t>
            </w:r>
          </w:p>
        </w:tc>
        <w:tc>
          <w:tcPr>
            <w:tcW w:w="3557" w:type="dxa"/>
            <w:shd w:val="clear" w:color="auto" w:fill="F5F5F5"/>
            <w:vAlign w:val="center"/>
          </w:tcPr>
          <w:p w14:paraId="29031F51" w14:textId="51EE8B73" w:rsidR="001D601E" w:rsidRDefault="001D601E" w:rsidP="001D601E">
            <w:pPr>
              <w:spacing w:after="0"/>
              <w:jc w:val="center"/>
            </w:pPr>
            <w:r>
              <w:rPr>
                <w:color w:val="000000"/>
                <w:sz w:val="24"/>
              </w:rPr>
              <w:t>___________________________</w:t>
            </w:r>
          </w:p>
        </w:tc>
      </w:tr>
      <w:tr w:rsidR="001D601E" w14:paraId="1BA37BDC" w14:textId="77777777" w:rsidTr="001D601E">
        <w:trPr>
          <w:cantSplit/>
        </w:trPr>
        <w:tc>
          <w:tcPr>
            <w:tcW w:w="3557" w:type="dxa"/>
            <w:vAlign w:val="center"/>
          </w:tcPr>
          <w:p w14:paraId="4A62CA22" w14:textId="77777777" w:rsidR="001D601E" w:rsidRDefault="001D601E" w:rsidP="001D601E">
            <w:pPr>
              <w:spacing w:after="0"/>
            </w:pPr>
            <w:r>
              <w:rPr>
                <w:color w:val="000000"/>
                <w:sz w:val="40"/>
              </w:rPr>
              <w:t>Je li Marija s apostolima nakon Uzašašća?</w:t>
            </w:r>
          </w:p>
        </w:tc>
        <w:tc>
          <w:tcPr>
            <w:tcW w:w="3557" w:type="dxa"/>
            <w:vAlign w:val="center"/>
          </w:tcPr>
          <w:p w14:paraId="4AF164F9" w14:textId="6C842C0C" w:rsidR="001D601E" w:rsidRDefault="001D601E" w:rsidP="001D601E">
            <w:pPr>
              <w:spacing w:after="0"/>
              <w:jc w:val="center"/>
            </w:pPr>
            <w:r>
              <w:rPr>
                <w:color w:val="000000"/>
                <w:sz w:val="24"/>
              </w:rPr>
              <w:t>___________________________</w:t>
            </w:r>
          </w:p>
        </w:tc>
        <w:tc>
          <w:tcPr>
            <w:tcW w:w="3557" w:type="dxa"/>
            <w:vAlign w:val="center"/>
          </w:tcPr>
          <w:p w14:paraId="29BB9081" w14:textId="128A5E08" w:rsidR="001D601E" w:rsidRDefault="001D601E" w:rsidP="001D601E">
            <w:pPr>
              <w:spacing w:after="0"/>
              <w:jc w:val="center"/>
            </w:pPr>
            <w:r>
              <w:rPr>
                <w:color w:val="000000"/>
                <w:sz w:val="24"/>
              </w:rPr>
              <w:t>___________________________</w:t>
            </w:r>
          </w:p>
        </w:tc>
      </w:tr>
      <w:tr w:rsidR="001D601E" w14:paraId="0D6933C8" w14:textId="77777777" w:rsidTr="001D601E">
        <w:trPr>
          <w:cantSplit/>
        </w:trPr>
        <w:tc>
          <w:tcPr>
            <w:tcW w:w="3557" w:type="dxa"/>
            <w:shd w:val="clear" w:color="auto" w:fill="F5F5F5"/>
            <w:vAlign w:val="center"/>
          </w:tcPr>
          <w:p w14:paraId="69D355FA" w14:textId="77777777" w:rsidR="001D601E" w:rsidRDefault="001D601E" w:rsidP="001D601E">
            <w:pPr>
              <w:spacing w:after="0"/>
            </w:pPr>
            <w:r>
              <w:rPr>
                <w:color w:val="000000"/>
                <w:sz w:val="40"/>
              </w:rPr>
              <w:t>Što Crkva uči o Uznesenju?</w:t>
            </w:r>
          </w:p>
        </w:tc>
        <w:tc>
          <w:tcPr>
            <w:tcW w:w="3557" w:type="dxa"/>
            <w:shd w:val="clear" w:color="auto" w:fill="F5F5F5"/>
            <w:vAlign w:val="center"/>
          </w:tcPr>
          <w:p w14:paraId="6B96345B" w14:textId="3A8676AB" w:rsidR="001D601E" w:rsidRDefault="001D601E" w:rsidP="001D601E">
            <w:pPr>
              <w:spacing w:after="0"/>
              <w:jc w:val="center"/>
            </w:pPr>
            <w:r>
              <w:rPr>
                <w:color w:val="000000"/>
                <w:sz w:val="24"/>
              </w:rPr>
              <w:t>___________________________</w:t>
            </w:r>
          </w:p>
        </w:tc>
        <w:tc>
          <w:tcPr>
            <w:tcW w:w="3557" w:type="dxa"/>
            <w:shd w:val="clear" w:color="auto" w:fill="F5F5F5"/>
            <w:vAlign w:val="center"/>
          </w:tcPr>
          <w:p w14:paraId="7C636D68" w14:textId="562DCA98" w:rsidR="001D601E" w:rsidRDefault="001D601E" w:rsidP="001D601E">
            <w:pPr>
              <w:spacing w:after="0"/>
              <w:jc w:val="center"/>
            </w:pPr>
            <w:r>
              <w:rPr>
                <w:color w:val="000000"/>
                <w:sz w:val="24"/>
              </w:rPr>
              <w:t>___________________________</w:t>
            </w:r>
          </w:p>
        </w:tc>
      </w:tr>
      <w:tr w:rsidR="001D601E" w14:paraId="0E1D3641" w14:textId="77777777" w:rsidTr="001D601E">
        <w:trPr>
          <w:cantSplit/>
        </w:trPr>
        <w:tc>
          <w:tcPr>
            <w:tcW w:w="3557" w:type="dxa"/>
            <w:vAlign w:val="center"/>
          </w:tcPr>
          <w:p w14:paraId="17F44305" w14:textId="77777777" w:rsidR="001D601E" w:rsidRDefault="001D601E" w:rsidP="001D601E">
            <w:pPr>
              <w:spacing w:after="0"/>
            </w:pPr>
            <w:r>
              <w:rPr>
                <w:color w:val="000000"/>
                <w:sz w:val="40"/>
              </w:rPr>
              <w:t>Što Isus govori pod križem?</w:t>
            </w:r>
          </w:p>
        </w:tc>
        <w:tc>
          <w:tcPr>
            <w:tcW w:w="3557" w:type="dxa"/>
            <w:vAlign w:val="center"/>
          </w:tcPr>
          <w:p w14:paraId="10BBD59C" w14:textId="703FB0A2" w:rsidR="001D601E" w:rsidRDefault="001D601E" w:rsidP="001D601E">
            <w:pPr>
              <w:spacing w:after="0"/>
              <w:jc w:val="center"/>
            </w:pPr>
            <w:r>
              <w:rPr>
                <w:color w:val="000000"/>
                <w:sz w:val="24"/>
              </w:rPr>
              <w:t>___________________________</w:t>
            </w:r>
          </w:p>
        </w:tc>
        <w:tc>
          <w:tcPr>
            <w:tcW w:w="3557" w:type="dxa"/>
            <w:vAlign w:val="center"/>
          </w:tcPr>
          <w:p w14:paraId="10FE7D65" w14:textId="6F49C4A0" w:rsidR="001D601E" w:rsidRDefault="001D601E" w:rsidP="001D601E">
            <w:pPr>
              <w:spacing w:after="0"/>
              <w:jc w:val="center"/>
            </w:pPr>
            <w:r>
              <w:rPr>
                <w:color w:val="000000"/>
                <w:sz w:val="24"/>
              </w:rPr>
              <w:t>___________________________</w:t>
            </w:r>
          </w:p>
        </w:tc>
      </w:tr>
    </w:tbl>
    <w:p w14:paraId="11B715B0" w14:textId="77777777" w:rsidR="00C073DB" w:rsidRDefault="0034601F">
      <w:pPr>
        <w:keepNext/>
        <w:spacing w:before="100" w:after="40"/>
      </w:pPr>
      <w:r>
        <w:rPr>
          <w:b/>
          <w:color w:val="C96A00"/>
          <w:sz w:val="26"/>
        </w:rPr>
        <w:t>Aktivnost 12: Učimo iz umjetnosti</w:t>
      </w:r>
      <w:r>
        <w:rPr>
          <w:i/>
          <w:color w:val="6B6B6B"/>
          <w:sz w:val="20"/>
        </w:rPr>
        <w:t xml:space="preserve"> (rad u skupinama i zajednička usporedba, 18 minuta)</w:t>
      </w:r>
    </w:p>
    <w:p w14:paraId="37C7ABA6" w14:textId="77777777" w:rsidR="00C073DB" w:rsidRDefault="0034601F">
      <w:pPr>
        <w:spacing w:after="0" w:line="240" w:lineRule="auto"/>
        <w:jc w:val="both"/>
        <w:rPr>
          <w:color w:val="000000"/>
        </w:rPr>
      </w:pPr>
      <w:r>
        <w:rPr>
          <w:color w:val="000000"/>
        </w:rPr>
        <w:t>Rad u skupinama. Pet skupina promatra pet reprodukcija iz udžbenika i digitalnih priloga. Svaka skupina koristi isti niz pitanja. Nakon predstavljanja razred uspoređuje kako različiti umjetnici prikazuju ista ili povezana biblijska mjesta.</w:t>
      </w:r>
    </w:p>
    <w:p w14:paraId="2235BC3D" w14:textId="77777777" w:rsidR="001D601E" w:rsidRDefault="001D601E">
      <w:pPr>
        <w:spacing w:after="0" w:line="240" w:lineRule="auto"/>
        <w:jc w:val="both"/>
        <w:rPr>
          <w:color w:val="000000"/>
        </w:rPr>
      </w:pPr>
    </w:p>
    <w:p w14:paraId="3CF7649B" w14:textId="7438469E" w:rsidR="001D601E" w:rsidRPr="001D601E" w:rsidRDefault="001D601E" w:rsidP="001D601E">
      <w:pPr>
        <w:jc w:val="both"/>
        <w:rPr>
          <w:b/>
          <w:bCs/>
        </w:rPr>
      </w:pPr>
      <w:r w:rsidRPr="001D601E">
        <w:rPr>
          <w:b/>
          <w:bCs/>
        </w:rPr>
        <w:t xml:space="preserve">Informativno o umjetnicima: </w:t>
      </w:r>
    </w:p>
    <w:p w14:paraId="7E3F9BC2" w14:textId="7424A5BE" w:rsidR="001D601E" w:rsidRDefault="001D601E" w:rsidP="001D601E">
      <w:pPr>
        <w:jc w:val="both"/>
      </w:pPr>
      <w:r w:rsidRPr="001D601E">
        <w:rPr>
          <w:color w:val="0070C0"/>
        </w:rPr>
        <w:t xml:space="preserve">Dante Gabriel Rossetti </w:t>
      </w:r>
      <w:r>
        <w:t>(1828.–1882.) bio je engleski slikar i pjesnik te jedan od osnivača prerafaelitskoga bratstva 1848. Njegova slika Navještenja iz 1849.–1850. poznata je po jednostavnoj prostoriji, bjelini i ljiljanu kao znaku čistoće. (Tate / National Portrait Gallery).</w:t>
      </w:r>
    </w:p>
    <w:p w14:paraId="6FA58D3E" w14:textId="5FE8FFF3" w:rsidR="001D601E" w:rsidRDefault="001D601E" w:rsidP="001D601E">
      <w:pPr>
        <w:jc w:val="both"/>
      </w:pPr>
      <w:r w:rsidRPr="00281210">
        <w:rPr>
          <w:color w:val="0070C0"/>
        </w:rPr>
        <w:t xml:space="preserve">Henry Ossawa Tanner </w:t>
      </w:r>
      <w:r w:rsidRPr="001D601E">
        <w:t>(1859.–1937.) bio je američki slikar koji je međunarodni ugled stekao osobito religioznim slikama. Veći dio života djelovao je u Francuskoj; u Navještenju anđela prikazuje kao snažan stup svjetla. (Smithsonian American Art Museum).</w:t>
      </w:r>
    </w:p>
    <w:p w14:paraId="60FFC786" w14:textId="65ADB47C" w:rsidR="001D601E" w:rsidRDefault="001D601E" w:rsidP="001D601E">
      <w:pPr>
        <w:jc w:val="both"/>
      </w:pPr>
      <w:r w:rsidRPr="00281210">
        <w:rPr>
          <w:color w:val="0070C0"/>
        </w:rPr>
        <w:t xml:space="preserve">Josip Botteri Dini </w:t>
      </w:r>
      <w:r>
        <w:t xml:space="preserve">(rođen 1943. u Zagrebu) hrvatski je slikar. Bavi se slikarstvom, mozaikom i vitrajima, često s religioznim i kulturno-povijesnim motivima, a prepoznatljiv je po stiliziranim figurama i živim bojama. (Hrvatska enciklopedija). </w:t>
      </w:r>
      <w:r w:rsidRPr="001D601E">
        <w:t>Isti umjetnik u mozaiku Duhova naglašava zajednicu učenika okupljenih oko Marije. Učenici mogu usporediti kako Botteri bojom, linijom i ritmom likova stvara dojam molitve i zajedništva.</w:t>
      </w:r>
    </w:p>
    <w:p w14:paraId="3B57DDFC" w14:textId="34EBE111" w:rsidR="001D601E" w:rsidRDefault="001D601E" w:rsidP="001D601E">
      <w:pPr>
        <w:jc w:val="both"/>
      </w:pPr>
      <w:r w:rsidRPr="00281210">
        <w:rPr>
          <w:color w:val="0070C0"/>
        </w:rPr>
        <w:t>Gabriel Wüger</w:t>
      </w:r>
      <w:r>
        <w:t xml:space="preserve"> (1829.–1892.) bio je švicarski slikar i benediktinski redovnik. Bio je jedan od utemeljitelja Beuronske umjetničke škole, koja je težila jasnoći, jednostavnosti i sakralnomu izrazu. (biografski izvori o Beuronskoj školi).</w:t>
      </w:r>
    </w:p>
    <w:p w14:paraId="1CBC5EA2" w14:textId="77777777" w:rsidR="00993E5A" w:rsidRDefault="00993E5A" w:rsidP="001D601E">
      <w:pPr>
        <w:jc w:val="both"/>
      </w:pPr>
    </w:p>
    <w:tbl>
      <w:tblPr>
        <w:tblStyle w:val="Reetkatablice"/>
        <w:tblW w:w="0" w:type="auto"/>
        <w:shd w:val="clear" w:color="auto" w:fill="EEECE1" w:themeFill="background2"/>
        <w:tblLook w:val="04A0" w:firstRow="1" w:lastRow="0" w:firstColumn="1" w:lastColumn="0" w:noHBand="0" w:noVBand="1"/>
      </w:tblPr>
      <w:tblGrid>
        <w:gridCol w:w="3975"/>
        <w:gridCol w:w="6696"/>
      </w:tblGrid>
      <w:tr w:rsidR="00281210" w14:paraId="575ECB39" w14:textId="77777777" w:rsidTr="00993E5A">
        <w:tc>
          <w:tcPr>
            <w:tcW w:w="3975" w:type="dxa"/>
            <w:shd w:val="clear" w:color="auto" w:fill="EEECE1" w:themeFill="background2"/>
          </w:tcPr>
          <w:p w14:paraId="58A973C2" w14:textId="77777777" w:rsidR="00281210" w:rsidRDefault="00281210" w:rsidP="00993E5A">
            <w:pPr>
              <w:spacing w:line="276" w:lineRule="auto"/>
              <w:jc w:val="both"/>
            </w:pPr>
            <w:r w:rsidRPr="00281210">
              <w:t>Dante Gabriel Rossetti: Evo službenice Božje (Navještenje)</w:t>
            </w:r>
          </w:p>
          <w:p w14:paraId="325A948E" w14:textId="008AB3EF" w:rsidR="00281210" w:rsidRDefault="00281210" w:rsidP="00993E5A">
            <w:pPr>
              <w:jc w:val="center"/>
            </w:pPr>
            <w:r>
              <w:rPr>
                <w:noProof/>
              </w:rPr>
              <w:drawing>
                <wp:inline distT="0" distB="0" distL="0" distR="0" wp14:anchorId="5053ACC4" wp14:editId="403307C4">
                  <wp:extent cx="1850400" cy="3240000"/>
                  <wp:effectExtent l="0" t="0" r="0" b="0"/>
                  <wp:docPr id="1118287886" name="Slika 2" descr="Ecce Ancilla Domini, 1849-1850, vers 1912 | Estampe d'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cce Ancilla Domini, 1849-1850, vers 1912 | Estampe d'ar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50400" cy="3240000"/>
                          </a:xfrm>
                          <a:prstGeom prst="rect">
                            <a:avLst/>
                          </a:prstGeom>
                          <a:noFill/>
                          <a:ln>
                            <a:noFill/>
                          </a:ln>
                        </pic:spPr>
                      </pic:pic>
                    </a:graphicData>
                  </a:graphic>
                </wp:inline>
              </w:drawing>
            </w:r>
          </w:p>
        </w:tc>
        <w:tc>
          <w:tcPr>
            <w:tcW w:w="6696" w:type="dxa"/>
            <w:shd w:val="clear" w:color="auto" w:fill="EEECE1" w:themeFill="background2"/>
          </w:tcPr>
          <w:p w14:paraId="3898E64E" w14:textId="77777777" w:rsidR="00281210" w:rsidRDefault="00281210" w:rsidP="00993E5A">
            <w:pPr>
              <w:spacing w:line="276" w:lineRule="auto"/>
              <w:jc w:val="both"/>
            </w:pPr>
            <w:r w:rsidRPr="00281210">
              <w:t>Henry Ossawa Tanner: Navještenje, 1898.</w:t>
            </w:r>
          </w:p>
          <w:p w14:paraId="222FFD1E" w14:textId="77777777" w:rsidR="00993E5A" w:rsidRPr="00993E5A" w:rsidRDefault="00993E5A" w:rsidP="00993E5A">
            <w:pPr>
              <w:spacing w:line="276" w:lineRule="auto"/>
              <w:jc w:val="both"/>
              <w:rPr>
                <w:sz w:val="18"/>
                <w:szCs w:val="18"/>
              </w:rPr>
            </w:pPr>
          </w:p>
          <w:p w14:paraId="06540284" w14:textId="77777777" w:rsidR="00281210" w:rsidRDefault="00281210" w:rsidP="00993E5A">
            <w:pPr>
              <w:jc w:val="center"/>
            </w:pPr>
            <w:r>
              <w:rPr>
                <w:noProof/>
              </w:rPr>
              <w:drawing>
                <wp:inline distT="0" distB="0" distL="0" distR="0" wp14:anchorId="2272826B" wp14:editId="00BDC82B">
                  <wp:extent cx="4111200" cy="3240000"/>
                  <wp:effectExtent l="0" t="0" r="3810" b="0"/>
                  <wp:docPr id="1211712729"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111200" cy="3240000"/>
                          </a:xfrm>
                          <a:prstGeom prst="rect">
                            <a:avLst/>
                          </a:prstGeom>
                          <a:noFill/>
                        </pic:spPr>
                      </pic:pic>
                    </a:graphicData>
                  </a:graphic>
                </wp:inline>
              </w:drawing>
            </w:r>
          </w:p>
          <w:p w14:paraId="5801C7E7" w14:textId="54E91216" w:rsidR="00993E5A" w:rsidRDefault="00993E5A" w:rsidP="00993E5A">
            <w:pPr>
              <w:jc w:val="center"/>
            </w:pPr>
          </w:p>
        </w:tc>
      </w:tr>
      <w:tr w:rsidR="00281210" w14:paraId="25C4004E" w14:textId="77777777" w:rsidTr="00993E5A">
        <w:tc>
          <w:tcPr>
            <w:tcW w:w="3975" w:type="dxa"/>
            <w:shd w:val="clear" w:color="auto" w:fill="EEECE1" w:themeFill="background2"/>
          </w:tcPr>
          <w:p w14:paraId="5D70B715" w14:textId="77777777" w:rsidR="00993E5A" w:rsidRDefault="00993E5A" w:rsidP="00993E5A">
            <w:pPr>
              <w:jc w:val="both"/>
            </w:pPr>
            <w:r w:rsidRPr="00281210">
              <w:t>Gabriel Wüger: Raspeće / prizor Majke Isusove pod križem</w:t>
            </w:r>
          </w:p>
          <w:p w14:paraId="6AA72F88" w14:textId="482C88B4" w:rsidR="00281210" w:rsidRDefault="00993E5A" w:rsidP="00993E5A">
            <w:pPr>
              <w:jc w:val="center"/>
            </w:pPr>
            <w:r>
              <w:rPr>
                <w:noProof/>
              </w:rPr>
              <w:drawing>
                <wp:inline distT="0" distB="0" distL="0" distR="0" wp14:anchorId="6F8546B1" wp14:editId="66F5E451">
                  <wp:extent cx="1411200" cy="2520000"/>
                  <wp:effectExtent l="0" t="0" r="0" b="0"/>
                  <wp:docPr id="659998597"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411200" cy="2520000"/>
                          </a:xfrm>
                          <a:prstGeom prst="rect">
                            <a:avLst/>
                          </a:prstGeom>
                          <a:noFill/>
                          <a:ln>
                            <a:noFill/>
                          </a:ln>
                        </pic:spPr>
                      </pic:pic>
                    </a:graphicData>
                  </a:graphic>
                </wp:inline>
              </w:drawing>
            </w:r>
          </w:p>
        </w:tc>
        <w:tc>
          <w:tcPr>
            <w:tcW w:w="6696" w:type="dxa"/>
            <w:shd w:val="clear" w:color="auto" w:fill="EEECE1" w:themeFill="background2"/>
          </w:tcPr>
          <w:p w14:paraId="3E57BF52" w14:textId="77777777" w:rsidR="00993E5A" w:rsidRDefault="00993E5A" w:rsidP="00993E5A">
            <w:pPr>
              <w:jc w:val="both"/>
            </w:pPr>
            <w:r w:rsidRPr="00281210">
              <w:t>Josip Botteri Dini: Božićni motiv</w:t>
            </w:r>
          </w:p>
          <w:p w14:paraId="05EBE7B8" w14:textId="77777777" w:rsidR="00993E5A" w:rsidRDefault="00993E5A" w:rsidP="00993E5A">
            <w:pPr>
              <w:jc w:val="both"/>
            </w:pPr>
          </w:p>
          <w:p w14:paraId="2AD76ED7" w14:textId="7A8E3B47" w:rsidR="00281210" w:rsidRDefault="00993E5A" w:rsidP="00993E5A">
            <w:pPr>
              <w:jc w:val="center"/>
            </w:pPr>
            <w:r w:rsidRPr="00281210">
              <w:rPr>
                <w:noProof/>
              </w:rPr>
              <w:drawing>
                <wp:inline distT="0" distB="0" distL="0" distR="0" wp14:anchorId="3D851B9D" wp14:editId="0244E68C">
                  <wp:extent cx="3909600" cy="2160000"/>
                  <wp:effectExtent l="0" t="0" r="0" b="0"/>
                  <wp:docPr id="24995441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954411" name=""/>
                          <pic:cNvPicPr/>
                        </pic:nvPicPr>
                        <pic:blipFill>
                          <a:blip r:embed="rId12"/>
                          <a:stretch>
                            <a:fillRect/>
                          </a:stretch>
                        </pic:blipFill>
                        <pic:spPr>
                          <a:xfrm>
                            <a:off x="0" y="0"/>
                            <a:ext cx="3909600" cy="2160000"/>
                          </a:xfrm>
                          <a:prstGeom prst="rect">
                            <a:avLst/>
                          </a:prstGeom>
                        </pic:spPr>
                      </pic:pic>
                    </a:graphicData>
                  </a:graphic>
                </wp:inline>
              </w:drawing>
            </w:r>
          </w:p>
        </w:tc>
      </w:tr>
    </w:tbl>
    <w:p w14:paraId="01873FF4" w14:textId="77777777" w:rsidR="00993E5A" w:rsidRDefault="00993E5A"/>
    <w:p w14:paraId="568980B0" w14:textId="77777777" w:rsidR="00993E5A" w:rsidRDefault="00993E5A"/>
    <w:p w14:paraId="41025135" w14:textId="77777777" w:rsidR="00993E5A" w:rsidRDefault="00993E5A"/>
    <w:p w14:paraId="34C3E065" w14:textId="77777777" w:rsidR="00993E5A" w:rsidRDefault="00993E5A"/>
    <w:p w14:paraId="455A6507" w14:textId="77777777" w:rsidR="00993E5A" w:rsidRDefault="00993E5A"/>
    <w:p w14:paraId="0A6EE0EF" w14:textId="77777777" w:rsidR="00993E5A" w:rsidRDefault="00993E5A"/>
    <w:p w14:paraId="5AE97937" w14:textId="77777777" w:rsidR="00993E5A" w:rsidRDefault="00993E5A"/>
    <w:tbl>
      <w:tblPr>
        <w:tblStyle w:val="Reetkatablice"/>
        <w:tblW w:w="0" w:type="auto"/>
        <w:shd w:val="clear" w:color="auto" w:fill="EEECE1" w:themeFill="background2"/>
        <w:tblLook w:val="04A0" w:firstRow="1" w:lastRow="0" w:firstColumn="1" w:lastColumn="0" w:noHBand="0" w:noVBand="1"/>
      </w:tblPr>
      <w:tblGrid>
        <w:gridCol w:w="10671"/>
      </w:tblGrid>
      <w:tr w:rsidR="00993E5A" w14:paraId="4D447EB8" w14:textId="77777777" w:rsidTr="00993E5A">
        <w:tc>
          <w:tcPr>
            <w:tcW w:w="10671" w:type="dxa"/>
            <w:shd w:val="clear" w:color="auto" w:fill="EEECE1" w:themeFill="background2"/>
          </w:tcPr>
          <w:p w14:paraId="6E872886" w14:textId="77777777" w:rsidR="00993E5A" w:rsidRDefault="00993E5A" w:rsidP="001D601E">
            <w:pPr>
              <w:jc w:val="both"/>
            </w:pPr>
            <w:r w:rsidRPr="00281210">
              <w:t>Josip Botteri Dini: mozaik u crkvi Svih svetih, Sesvete – motiv Duhovi</w:t>
            </w:r>
          </w:p>
          <w:p w14:paraId="6E1C4308" w14:textId="522A892D" w:rsidR="00993E5A" w:rsidRDefault="00993E5A" w:rsidP="00993E5A">
            <w:pPr>
              <w:jc w:val="center"/>
            </w:pPr>
            <w:r w:rsidRPr="00281210">
              <w:rPr>
                <w:noProof/>
              </w:rPr>
              <w:drawing>
                <wp:inline distT="0" distB="0" distL="0" distR="0" wp14:anchorId="18FB837D" wp14:editId="2B385A77">
                  <wp:extent cx="2498400" cy="2520000"/>
                  <wp:effectExtent l="0" t="0" r="0" b="0"/>
                  <wp:docPr id="1682771482"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771482" name=""/>
                          <pic:cNvPicPr/>
                        </pic:nvPicPr>
                        <pic:blipFill>
                          <a:blip r:embed="rId13"/>
                          <a:stretch>
                            <a:fillRect/>
                          </a:stretch>
                        </pic:blipFill>
                        <pic:spPr>
                          <a:xfrm>
                            <a:off x="0" y="0"/>
                            <a:ext cx="2498400" cy="2520000"/>
                          </a:xfrm>
                          <a:prstGeom prst="rect">
                            <a:avLst/>
                          </a:prstGeom>
                        </pic:spPr>
                      </pic:pic>
                    </a:graphicData>
                  </a:graphic>
                </wp:inline>
              </w:drawing>
            </w:r>
          </w:p>
        </w:tc>
      </w:tr>
    </w:tbl>
    <w:p w14:paraId="691D2C1B" w14:textId="77777777" w:rsidR="00281210" w:rsidRDefault="00281210" w:rsidP="00281210">
      <w:pPr>
        <w:spacing w:before="220" w:after="0" w:line="240" w:lineRule="auto"/>
      </w:pPr>
      <w:r>
        <w:rPr>
          <w:color w:val="000000"/>
        </w:rPr>
        <w:t>Pitanja za promatranje:</w:t>
      </w:r>
    </w:p>
    <w:p w14:paraId="1F31E9AB" w14:textId="77777777" w:rsidR="00281210" w:rsidRDefault="00281210" w:rsidP="00281210">
      <w:pPr>
        <w:pStyle w:val="Odlomakpopisa"/>
        <w:numPr>
          <w:ilvl w:val="0"/>
          <w:numId w:val="19"/>
        </w:numPr>
        <w:spacing w:after="20" w:line="240" w:lineRule="auto"/>
        <w:jc w:val="both"/>
      </w:pPr>
      <w:r>
        <w:rPr>
          <w:color w:val="000000"/>
        </w:rPr>
        <w:t>Kakav je prvi dojam i kakvo raspoloženje djelo stvara?</w:t>
      </w:r>
      <w:r>
        <w:rPr>
          <w:color w:val="6B6B6B"/>
          <w:sz w:val="18"/>
        </w:rPr>
        <w:t xml:space="preserve"> (Mir, iščekivanje, radost, bol, molitvena sabranost ili zajedništvo – ovisno o djelu.)</w:t>
      </w:r>
    </w:p>
    <w:p w14:paraId="58DE0123" w14:textId="77777777" w:rsidR="00281210" w:rsidRDefault="00281210" w:rsidP="00281210">
      <w:pPr>
        <w:pStyle w:val="Odlomakpopisa"/>
        <w:numPr>
          <w:ilvl w:val="0"/>
          <w:numId w:val="19"/>
        </w:numPr>
        <w:spacing w:after="20" w:line="240" w:lineRule="auto"/>
        <w:jc w:val="both"/>
      </w:pPr>
      <w:r>
        <w:rPr>
          <w:color w:val="000000"/>
        </w:rPr>
        <w:t>Koje boje i svjetlo najviše usmjeravaju pogled?</w:t>
      </w:r>
      <w:r>
        <w:rPr>
          <w:color w:val="6B6B6B"/>
          <w:sz w:val="18"/>
        </w:rPr>
        <w:t xml:space="preserve"> (Primjerice Tannerovo snažno svjetlo, Rossettijeva bjelina i plavetnilo, Botterijeve jarke boje.)</w:t>
      </w:r>
    </w:p>
    <w:p w14:paraId="57DE8882" w14:textId="77777777" w:rsidR="00281210" w:rsidRDefault="00281210" w:rsidP="00281210">
      <w:pPr>
        <w:pStyle w:val="Odlomakpopisa"/>
        <w:numPr>
          <w:ilvl w:val="0"/>
          <w:numId w:val="19"/>
        </w:numPr>
        <w:spacing w:after="20" w:line="240" w:lineRule="auto"/>
        <w:jc w:val="both"/>
      </w:pPr>
      <w:r>
        <w:rPr>
          <w:color w:val="000000"/>
        </w:rPr>
        <w:t>Koje likove i detalje najprije uočavate?</w:t>
      </w:r>
      <w:r>
        <w:rPr>
          <w:color w:val="6B6B6B"/>
          <w:sz w:val="18"/>
        </w:rPr>
        <w:t xml:space="preserve"> (Mariju, anđela, Isusa, jasle, križ, apostole, geste ruku i aureole.)</w:t>
      </w:r>
    </w:p>
    <w:p w14:paraId="0F27D98B" w14:textId="77777777" w:rsidR="00281210" w:rsidRDefault="00281210" w:rsidP="00281210">
      <w:pPr>
        <w:pStyle w:val="Odlomakpopisa"/>
        <w:numPr>
          <w:ilvl w:val="0"/>
          <w:numId w:val="19"/>
        </w:numPr>
        <w:spacing w:after="20" w:line="240" w:lineRule="auto"/>
        <w:jc w:val="both"/>
      </w:pPr>
      <w:r>
        <w:rPr>
          <w:color w:val="000000"/>
        </w:rPr>
        <w:t>Kako su likovi raspoređeni i što nam govore njihove geste i pokret?</w:t>
      </w:r>
      <w:r>
        <w:rPr>
          <w:color w:val="6B6B6B"/>
          <w:sz w:val="18"/>
        </w:rPr>
        <w:t xml:space="preserve"> (Raspored vodi prema središnjem događaju; geste otkrivaju iznenađenje, molitvu, bol ili radost.)</w:t>
      </w:r>
    </w:p>
    <w:p w14:paraId="06D155B5" w14:textId="77777777" w:rsidR="00281210" w:rsidRDefault="00281210" w:rsidP="00281210">
      <w:pPr>
        <w:pStyle w:val="Odlomakpopisa"/>
        <w:numPr>
          <w:ilvl w:val="0"/>
          <w:numId w:val="19"/>
        </w:numPr>
        <w:spacing w:after="20" w:line="240" w:lineRule="auto"/>
        <w:jc w:val="both"/>
      </w:pPr>
      <w:r>
        <w:rPr>
          <w:color w:val="000000"/>
        </w:rPr>
        <w:t>Koji biblijski tekst iz ovoga sata odgovara djelu?</w:t>
      </w:r>
      <w:r>
        <w:rPr>
          <w:color w:val="6B6B6B"/>
          <w:sz w:val="18"/>
        </w:rPr>
        <w:t xml:space="preserve"> (Lk 1,26–38; Lk 2,1–20; Iv 19,25–27; Dj 1,12–14.)</w:t>
      </w:r>
    </w:p>
    <w:p w14:paraId="27D1BAAD" w14:textId="77777777" w:rsidR="00281210" w:rsidRDefault="00281210" w:rsidP="00281210">
      <w:pPr>
        <w:pStyle w:val="Odlomakpopisa"/>
        <w:numPr>
          <w:ilvl w:val="0"/>
          <w:numId w:val="19"/>
        </w:numPr>
        <w:spacing w:after="20" w:line="240" w:lineRule="auto"/>
        <w:jc w:val="both"/>
      </w:pPr>
      <w:r>
        <w:rPr>
          <w:color w:val="000000"/>
        </w:rPr>
        <w:t>Što umjetničko djelo pomaže razumjeti, a što ipak moramo provjeriti u tekstu izvora?</w:t>
      </w:r>
      <w:r>
        <w:rPr>
          <w:color w:val="6B6B6B"/>
          <w:sz w:val="18"/>
        </w:rPr>
        <w:t xml:space="preserve"> (Djelo pomaže doživjeti događaj i poruku, ali činjenice i riječi likova provjeravamo u biblijskom tekstu.)</w:t>
      </w:r>
    </w:p>
    <w:p w14:paraId="05200689" w14:textId="77777777" w:rsidR="00246D68" w:rsidRDefault="00246D68">
      <w:pPr>
        <w:spacing w:after="220" w:line="240" w:lineRule="auto"/>
        <w:rPr>
          <w:color w:val="000000"/>
        </w:rPr>
      </w:pPr>
    </w:p>
    <w:p w14:paraId="28837F56" w14:textId="6AB0364D" w:rsidR="00C073DB" w:rsidRDefault="0034601F" w:rsidP="00246D68">
      <w:pPr>
        <w:spacing w:after="0" w:line="240" w:lineRule="auto"/>
      </w:pPr>
      <w:r>
        <w:rPr>
          <w:color w:val="000000"/>
        </w:rPr>
        <w:t>Radni predložak za skupinu:</w:t>
      </w:r>
    </w:p>
    <w:tbl>
      <w:tblPr>
        <w:tblStyle w:val="Reetkatablice"/>
        <w:tblW w:w="0" w:type="auto"/>
        <w:tblLook w:val="04A0" w:firstRow="1" w:lastRow="0" w:firstColumn="1" w:lastColumn="0" w:noHBand="0" w:noVBand="1"/>
      </w:tblPr>
      <w:tblGrid>
        <w:gridCol w:w="5332"/>
        <w:gridCol w:w="5339"/>
      </w:tblGrid>
      <w:tr w:rsidR="00C073DB" w14:paraId="0999FF97" w14:textId="77777777">
        <w:trPr>
          <w:cantSplit/>
        </w:trPr>
        <w:tc>
          <w:tcPr>
            <w:tcW w:w="5340" w:type="dxa"/>
            <w:shd w:val="clear" w:color="auto" w:fill="8064A2"/>
            <w:vAlign w:val="center"/>
          </w:tcPr>
          <w:p w14:paraId="57B8CD6C" w14:textId="77777777" w:rsidR="00C073DB" w:rsidRDefault="0034601F">
            <w:pPr>
              <w:spacing w:after="0"/>
              <w:jc w:val="center"/>
            </w:pPr>
            <w:r>
              <w:rPr>
                <w:b/>
                <w:color w:val="FFFFFF"/>
                <w:sz w:val="40"/>
              </w:rPr>
              <w:t>PROMATRAMO</w:t>
            </w:r>
          </w:p>
        </w:tc>
        <w:tc>
          <w:tcPr>
            <w:tcW w:w="5340" w:type="dxa"/>
            <w:shd w:val="clear" w:color="auto" w:fill="70AD47"/>
            <w:vAlign w:val="center"/>
          </w:tcPr>
          <w:p w14:paraId="67AD9780" w14:textId="77777777" w:rsidR="00C073DB" w:rsidRDefault="0034601F">
            <w:pPr>
              <w:spacing w:after="0"/>
              <w:jc w:val="center"/>
            </w:pPr>
            <w:r>
              <w:rPr>
                <w:b/>
                <w:color w:val="FFFFFF"/>
                <w:sz w:val="40"/>
              </w:rPr>
              <w:t>BILJEŠKA SKUPINE</w:t>
            </w:r>
          </w:p>
        </w:tc>
      </w:tr>
      <w:tr w:rsidR="00C073DB" w14:paraId="0FE1C0E5" w14:textId="77777777">
        <w:trPr>
          <w:cantSplit/>
        </w:trPr>
        <w:tc>
          <w:tcPr>
            <w:tcW w:w="5340" w:type="dxa"/>
            <w:vAlign w:val="center"/>
          </w:tcPr>
          <w:p w14:paraId="73EF0185" w14:textId="77777777" w:rsidR="00C073DB" w:rsidRDefault="0034601F" w:rsidP="00281210">
            <w:pPr>
              <w:spacing w:after="0"/>
            </w:pPr>
            <w:r>
              <w:rPr>
                <w:color w:val="000000"/>
                <w:sz w:val="40"/>
              </w:rPr>
              <w:t>prvi dojam</w:t>
            </w:r>
          </w:p>
        </w:tc>
        <w:tc>
          <w:tcPr>
            <w:tcW w:w="5340" w:type="dxa"/>
            <w:vAlign w:val="center"/>
          </w:tcPr>
          <w:p w14:paraId="331A37F7" w14:textId="77777777" w:rsidR="00C073DB" w:rsidRDefault="0034601F">
            <w:pPr>
              <w:spacing w:after="0"/>
              <w:jc w:val="center"/>
            </w:pPr>
            <w:r>
              <w:rPr>
                <w:color w:val="000000"/>
                <w:sz w:val="24"/>
              </w:rPr>
              <w:t>________________________________________</w:t>
            </w:r>
          </w:p>
        </w:tc>
      </w:tr>
      <w:tr w:rsidR="00C073DB" w14:paraId="5CEB8660" w14:textId="77777777">
        <w:trPr>
          <w:cantSplit/>
        </w:trPr>
        <w:tc>
          <w:tcPr>
            <w:tcW w:w="5340" w:type="dxa"/>
            <w:shd w:val="clear" w:color="auto" w:fill="F5F5F5"/>
            <w:vAlign w:val="center"/>
          </w:tcPr>
          <w:p w14:paraId="62B1D393" w14:textId="77777777" w:rsidR="00C073DB" w:rsidRDefault="0034601F" w:rsidP="00281210">
            <w:pPr>
              <w:spacing w:after="0"/>
            </w:pPr>
            <w:r>
              <w:rPr>
                <w:color w:val="000000"/>
                <w:sz w:val="40"/>
              </w:rPr>
              <w:t>boje i svjetlo</w:t>
            </w:r>
          </w:p>
        </w:tc>
        <w:tc>
          <w:tcPr>
            <w:tcW w:w="5340" w:type="dxa"/>
            <w:shd w:val="clear" w:color="auto" w:fill="F5F5F5"/>
            <w:vAlign w:val="center"/>
          </w:tcPr>
          <w:p w14:paraId="5B0EAC0E" w14:textId="77777777" w:rsidR="00C073DB" w:rsidRDefault="0034601F">
            <w:pPr>
              <w:spacing w:after="0"/>
              <w:jc w:val="center"/>
            </w:pPr>
            <w:r>
              <w:rPr>
                <w:color w:val="000000"/>
                <w:sz w:val="24"/>
              </w:rPr>
              <w:t>________________________________________</w:t>
            </w:r>
          </w:p>
        </w:tc>
      </w:tr>
      <w:tr w:rsidR="00C073DB" w14:paraId="27149DB2" w14:textId="77777777">
        <w:trPr>
          <w:cantSplit/>
        </w:trPr>
        <w:tc>
          <w:tcPr>
            <w:tcW w:w="5340" w:type="dxa"/>
            <w:vAlign w:val="center"/>
          </w:tcPr>
          <w:p w14:paraId="528F034A" w14:textId="77777777" w:rsidR="00C073DB" w:rsidRDefault="0034601F" w:rsidP="00281210">
            <w:pPr>
              <w:spacing w:after="0"/>
            </w:pPr>
            <w:r>
              <w:rPr>
                <w:color w:val="000000"/>
                <w:sz w:val="40"/>
              </w:rPr>
              <w:t>likovi i detalji</w:t>
            </w:r>
          </w:p>
        </w:tc>
        <w:tc>
          <w:tcPr>
            <w:tcW w:w="5340" w:type="dxa"/>
            <w:vAlign w:val="center"/>
          </w:tcPr>
          <w:p w14:paraId="537E15BC" w14:textId="77777777" w:rsidR="00C073DB" w:rsidRDefault="0034601F">
            <w:pPr>
              <w:spacing w:after="0"/>
              <w:jc w:val="center"/>
            </w:pPr>
            <w:r>
              <w:rPr>
                <w:color w:val="000000"/>
                <w:sz w:val="24"/>
              </w:rPr>
              <w:t>________________________________________</w:t>
            </w:r>
          </w:p>
        </w:tc>
      </w:tr>
      <w:tr w:rsidR="00C073DB" w14:paraId="02715DBD" w14:textId="77777777">
        <w:trPr>
          <w:cantSplit/>
        </w:trPr>
        <w:tc>
          <w:tcPr>
            <w:tcW w:w="5340" w:type="dxa"/>
            <w:shd w:val="clear" w:color="auto" w:fill="F5F5F5"/>
            <w:vAlign w:val="center"/>
          </w:tcPr>
          <w:p w14:paraId="5CF28BAE" w14:textId="77777777" w:rsidR="00C073DB" w:rsidRDefault="0034601F" w:rsidP="00281210">
            <w:pPr>
              <w:spacing w:after="0"/>
            </w:pPr>
            <w:r>
              <w:rPr>
                <w:color w:val="000000"/>
                <w:sz w:val="40"/>
              </w:rPr>
              <w:t>raspored, pokret i geste</w:t>
            </w:r>
          </w:p>
        </w:tc>
        <w:tc>
          <w:tcPr>
            <w:tcW w:w="5340" w:type="dxa"/>
            <w:shd w:val="clear" w:color="auto" w:fill="F5F5F5"/>
            <w:vAlign w:val="center"/>
          </w:tcPr>
          <w:p w14:paraId="5FE58021" w14:textId="77777777" w:rsidR="00C073DB" w:rsidRDefault="0034601F">
            <w:pPr>
              <w:spacing w:after="0"/>
              <w:jc w:val="center"/>
            </w:pPr>
            <w:r>
              <w:rPr>
                <w:color w:val="000000"/>
                <w:sz w:val="24"/>
              </w:rPr>
              <w:t>________________________________________</w:t>
            </w:r>
          </w:p>
        </w:tc>
      </w:tr>
      <w:tr w:rsidR="00C073DB" w14:paraId="699C4E34" w14:textId="77777777">
        <w:trPr>
          <w:cantSplit/>
        </w:trPr>
        <w:tc>
          <w:tcPr>
            <w:tcW w:w="5340" w:type="dxa"/>
            <w:vAlign w:val="center"/>
          </w:tcPr>
          <w:p w14:paraId="5225D6C7" w14:textId="77777777" w:rsidR="00C073DB" w:rsidRDefault="0034601F" w:rsidP="00281210">
            <w:pPr>
              <w:spacing w:after="0"/>
            </w:pPr>
            <w:r>
              <w:rPr>
                <w:color w:val="000000"/>
                <w:sz w:val="40"/>
              </w:rPr>
              <w:t>biblijski tekst</w:t>
            </w:r>
          </w:p>
        </w:tc>
        <w:tc>
          <w:tcPr>
            <w:tcW w:w="5340" w:type="dxa"/>
            <w:vAlign w:val="center"/>
          </w:tcPr>
          <w:p w14:paraId="10AD7633" w14:textId="77777777" w:rsidR="00C073DB" w:rsidRDefault="0034601F">
            <w:pPr>
              <w:spacing w:after="0"/>
              <w:jc w:val="center"/>
            </w:pPr>
            <w:r>
              <w:rPr>
                <w:color w:val="000000"/>
                <w:sz w:val="24"/>
              </w:rPr>
              <w:t>________________________________________</w:t>
            </w:r>
          </w:p>
        </w:tc>
      </w:tr>
      <w:tr w:rsidR="00C073DB" w14:paraId="2887431D" w14:textId="77777777">
        <w:trPr>
          <w:cantSplit/>
        </w:trPr>
        <w:tc>
          <w:tcPr>
            <w:tcW w:w="5340" w:type="dxa"/>
            <w:shd w:val="clear" w:color="auto" w:fill="F5F5F5"/>
            <w:vAlign w:val="center"/>
          </w:tcPr>
          <w:p w14:paraId="2C710C44" w14:textId="77777777" w:rsidR="00C073DB" w:rsidRDefault="0034601F" w:rsidP="00281210">
            <w:pPr>
              <w:spacing w:after="0"/>
            </w:pPr>
            <w:r>
              <w:rPr>
                <w:color w:val="000000"/>
                <w:sz w:val="40"/>
              </w:rPr>
              <w:t>što slika pomaže razumjeti?</w:t>
            </w:r>
          </w:p>
        </w:tc>
        <w:tc>
          <w:tcPr>
            <w:tcW w:w="5340" w:type="dxa"/>
            <w:shd w:val="clear" w:color="auto" w:fill="F5F5F5"/>
            <w:vAlign w:val="center"/>
          </w:tcPr>
          <w:p w14:paraId="07F04B59" w14:textId="77777777" w:rsidR="00C073DB" w:rsidRDefault="0034601F">
            <w:pPr>
              <w:spacing w:after="0"/>
              <w:jc w:val="center"/>
            </w:pPr>
            <w:r>
              <w:rPr>
                <w:color w:val="000000"/>
                <w:sz w:val="24"/>
              </w:rPr>
              <w:t>________________________________________</w:t>
            </w:r>
          </w:p>
        </w:tc>
      </w:tr>
    </w:tbl>
    <w:p w14:paraId="682688B3" w14:textId="77777777" w:rsidR="00C073DB" w:rsidRDefault="0034601F">
      <w:pPr>
        <w:keepNext/>
        <w:spacing w:before="100" w:after="40"/>
      </w:pPr>
      <w:r>
        <w:rPr>
          <w:b/>
          <w:color w:val="C96A00"/>
          <w:sz w:val="26"/>
        </w:rPr>
        <w:t>Aktivnost 13: Otvorena Biblija – četiri marijanska mjesta</w:t>
      </w:r>
      <w:r>
        <w:rPr>
          <w:i/>
          <w:color w:val="6B6B6B"/>
          <w:sz w:val="20"/>
        </w:rPr>
        <w:t xml:space="preserve"> (individualni rad – crtanje bojicama, 10 minuta)</w:t>
      </w:r>
    </w:p>
    <w:p w14:paraId="29571AB6" w14:textId="77777777" w:rsidR="00C073DB" w:rsidRDefault="0034601F">
      <w:pPr>
        <w:spacing w:after="0" w:line="240" w:lineRule="auto"/>
        <w:jc w:val="both"/>
      </w:pPr>
      <w:r>
        <w:rPr>
          <w:color w:val="000000"/>
        </w:rPr>
        <w:t>Učenici će u predlošku otvorene Biblije nacrtati po jedan jednostavan simbol ili prizor za Lk 1,26–38; Lk 2,1–20; Iv 19,25–27 i Dj 1,12–14. Nakon crtanja zaokružuju onaj tekst koji po njima najbolje pokazuje Marijinu vjeru i kratko obrazlažu.</w:t>
      </w:r>
    </w:p>
    <w:p w14:paraId="7C15CFB5" w14:textId="77777777" w:rsidR="00246D68" w:rsidRDefault="00246D68" w:rsidP="00246D68"/>
    <w:p w14:paraId="4B5140B5" w14:textId="77777777" w:rsidR="00A81E0B" w:rsidRDefault="00A81E0B" w:rsidP="00246D68"/>
    <w:p w14:paraId="45BE987F" w14:textId="77777777" w:rsidR="00A81E0B" w:rsidRDefault="00A81E0B" w:rsidP="00246D68"/>
    <w:p w14:paraId="10DF6AF2" w14:textId="77777777" w:rsidR="00A81E0B" w:rsidRDefault="00A81E0B" w:rsidP="00246D68"/>
    <w:p w14:paraId="0DA8903C" w14:textId="6968FF44" w:rsidR="00C073DB" w:rsidRDefault="0034601F">
      <w:pPr>
        <w:spacing w:after="220" w:line="240" w:lineRule="auto"/>
      </w:pPr>
      <w:r>
        <w:rPr>
          <w:color w:val="000000"/>
        </w:rPr>
        <w:t>Radni predložak:</w:t>
      </w:r>
    </w:p>
    <w:p w14:paraId="16B218A7" w14:textId="53A69C39" w:rsidR="00C073DB" w:rsidRDefault="008B65C1">
      <w:pPr>
        <w:spacing w:before="220" w:after="0"/>
        <w:jc w:val="center"/>
      </w:pPr>
      <w:r w:rsidRPr="008B65C1">
        <w:rPr>
          <w:noProof/>
        </w:rPr>
        <w:drawing>
          <wp:inline distT="0" distB="0" distL="0" distR="0" wp14:anchorId="39C40FCC" wp14:editId="57D6E43B">
            <wp:extent cx="4510800" cy="3240000"/>
            <wp:effectExtent l="0" t="0" r="4445" b="0"/>
            <wp:docPr id="111720613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206130" name=""/>
                    <pic:cNvPicPr/>
                  </pic:nvPicPr>
                  <pic:blipFill rotWithShape="1">
                    <a:blip r:embed="rId14"/>
                    <a:srcRect b="4257"/>
                    <a:stretch>
                      <a:fillRect/>
                    </a:stretch>
                  </pic:blipFill>
                  <pic:spPr bwMode="auto">
                    <a:xfrm>
                      <a:off x="0" y="0"/>
                      <a:ext cx="4510800" cy="3240000"/>
                    </a:xfrm>
                    <a:prstGeom prst="rect">
                      <a:avLst/>
                    </a:prstGeom>
                    <a:ln>
                      <a:noFill/>
                    </a:ln>
                    <a:extLst>
                      <a:ext uri="{53640926-AAD7-44D8-BBD7-CCE9431645EC}">
                        <a14:shadowObscured xmlns:a14="http://schemas.microsoft.com/office/drawing/2010/main"/>
                      </a:ext>
                    </a:extLst>
                  </pic:spPr>
                </pic:pic>
              </a:graphicData>
            </a:graphic>
          </wp:inline>
        </w:drawing>
      </w:r>
    </w:p>
    <w:p w14:paraId="496883C0" w14:textId="77777777" w:rsidR="00C073DB" w:rsidRPr="00246D68" w:rsidRDefault="0034601F">
      <w:pPr>
        <w:spacing w:before="440" w:after="0" w:line="240" w:lineRule="auto"/>
      </w:pPr>
      <w:r w:rsidRPr="00246D68">
        <w:rPr>
          <w:i/>
          <w:color w:val="6B6B6B"/>
        </w:rPr>
        <w:t>Mogući primjer rješenja:</w:t>
      </w:r>
    </w:p>
    <w:p w14:paraId="499348B9" w14:textId="6A843D84" w:rsidR="00C073DB" w:rsidRDefault="008B65C1">
      <w:pPr>
        <w:spacing w:before="220" w:after="0"/>
        <w:jc w:val="center"/>
      </w:pPr>
      <w:r>
        <w:rPr>
          <w:noProof/>
        </w:rPr>
        <w:drawing>
          <wp:inline distT="0" distB="0" distL="0" distR="0" wp14:anchorId="3B1C83B0" wp14:editId="6E38E431">
            <wp:extent cx="4320000" cy="3240000"/>
            <wp:effectExtent l="0" t="0" r="4445" b="0"/>
            <wp:docPr id="22017500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320000" cy="3240000"/>
                    </a:xfrm>
                    <a:prstGeom prst="rect">
                      <a:avLst/>
                    </a:prstGeom>
                    <a:noFill/>
                    <a:ln>
                      <a:noFill/>
                    </a:ln>
                  </pic:spPr>
                </pic:pic>
              </a:graphicData>
            </a:graphic>
          </wp:inline>
        </w:drawing>
      </w:r>
    </w:p>
    <w:p w14:paraId="3259B13B" w14:textId="77777777" w:rsidR="00C073DB" w:rsidRDefault="0034601F">
      <w:pPr>
        <w:keepNext/>
        <w:spacing w:before="100" w:after="40"/>
      </w:pPr>
      <w:r>
        <w:rPr>
          <w:b/>
          <w:color w:val="C96A00"/>
          <w:sz w:val="26"/>
        </w:rPr>
        <w:t>Aktivnost 14: Dva izvora – jedna slika o Mariji</w:t>
      </w:r>
      <w:r>
        <w:rPr>
          <w:i/>
          <w:color w:val="6B6B6B"/>
          <w:sz w:val="20"/>
        </w:rPr>
        <w:t xml:space="preserve"> (individualni rad – crtanje bojicama, 10 minuta)</w:t>
      </w:r>
    </w:p>
    <w:p w14:paraId="35F0FDF9" w14:textId="77777777" w:rsidR="00C073DB" w:rsidRDefault="0034601F">
      <w:pPr>
        <w:spacing w:after="0" w:line="240" w:lineRule="auto"/>
        <w:jc w:val="both"/>
      </w:pPr>
      <w:r>
        <w:rPr>
          <w:color w:val="000000"/>
        </w:rPr>
        <w:t>Učenici će nacrtati dva izvora vode. Prvi označuju BIBLIJA i uz njega crtaju otvorenu knjigu; drugi KRŠĆANSKA PREDAJA i uz njega crtaju zajednicu / crkvu. Dva se potoka spajaju u jezeru „Što znamo o Mariji“. Uz svaki izvor upisuju po dva podatka.</w:t>
      </w:r>
    </w:p>
    <w:p w14:paraId="69A620C0" w14:textId="77777777" w:rsidR="00246D68" w:rsidRDefault="00246D68" w:rsidP="00246D68"/>
    <w:p w14:paraId="566B5A07" w14:textId="77777777" w:rsidR="00993E5A" w:rsidRDefault="00993E5A">
      <w:pPr>
        <w:spacing w:after="220" w:line="240" w:lineRule="auto"/>
        <w:rPr>
          <w:color w:val="000000"/>
        </w:rPr>
      </w:pPr>
    </w:p>
    <w:p w14:paraId="08277866" w14:textId="77777777" w:rsidR="00A81E0B" w:rsidRDefault="00A81E0B">
      <w:pPr>
        <w:spacing w:after="220" w:line="240" w:lineRule="auto"/>
        <w:rPr>
          <w:color w:val="000000"/>
        </w:rPr>
      </w:pPr>
    </w:p>
    <w:p w14:paraId="794C159E" w14:textId="36B4F016" w:rsidR="00C073DB" w:rsidRDefault="0034601F">
      <w:pPr>
        <w:spacing w:after="220" w:line="240" w:lineRule="auto"/>
      </w:pPr>
      <w:r>
        <w:rPr>
          <w:color w:val="000000"/>
        </w:rPr>
        <w:t>Radni predložak:</w:t>
      </w:r>
    </w:p>
    <w:p w14:paraId="76E63845" w14:textId="6012E9AF" w:rsidR="00C073DB" w:rsidRDefault="008B65C1">
      <w:pPr>
        <w:spacing w:before="220" w:after="0"/>
        <w:jc w:val="center"/>
      </w:pPr>
      <w:r w:rsidRPr="008B65C1">
        <w:rPr>
          <w:noProof/>
        </w:rPr>
        <w:drawing>
          <wp:inline distT="0" distB="0" distL="0" distR="0" wp14:anchorId="509BBC89" wp14:editId="0E079026">
            <wp:extent cx="4320000" cy="3240000"/>
            <wp:effectExtent l="0" t="0" r="4445" b="0"/>
            <wp:docPr id="125444601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446014" name=""/>
                    <pic:cNvPicPr/>
                  </pic:nvPicPr>
                  <pic:blipFill>
                    <a:blip r:embed="rId16"/>
                    <a:stretch>
                      <a:fillRect/>
                    </a:stretch>
                  </pic:blipFill>
                  <pic:spPr>
                    <a:xfrm>
                      <a:off x="0" y="0"/>
                      <a:ext cx="4320000" cy="3240000"/>
                    </a:xfrm>
                    <a:prstGeom prst="rect">
                      <a:avLst/>
                    </a:prstGeom>
                  </pic:spPr>
                </pic:pic>
              </a:graphicData>
            </a:graphic>
          </wp:inline>
        </w:drawing>
      </w:r>
    </w:p>
    <w:p w14:paraId="7909A23A" w14:textId="77777777" w:rsidR="00C073DB" w:rsidRPr="00246D68" w:rsidRDefault="0034601F">
      <w:pPr>
        <w:spacing w:before="440" w:after="0" w:line="240" w:lineRule="auto"/>
      </w:pPr>
      <w:r w:rsidRPr="00246D68">
        <w:rPr>
          <w:i/>
          <w:color w:val="6B6B6B"/>
        </w:rPr>
        <w:t>Mogući primjer rješenja:</w:t>
      </w:r>
    </w:p>
    <w:p w14:paraId="01A19252" w14:textId="00297EA7" w:rsidR="00C073DB" w:rsidRDefault="008B65C1">
      <w:pPr>
        <w:spacing w:before="220" w:after="0"/>
        <w:jc w:val="center"/>
      </w:pPr>
      <w:r w:rsidRPr="008B65C1">
        <w:rPr>
          <w:noProof/>
        </w:rPr>
        <w:drawing>
          <wp:inline distT="0" distB="0" distL="0" distR="0" wp14:anchorId="52EC8084" wp14:editId="5C4BE37A">
            <wp:extent cx="4320000" cy="3240000"/>
            <wp:effectExtent l="0" t="0" r="4445" b="0"/>
            <wp:docPr id="39124034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1240345" name=""/>
                    <pic:cNvPicPr/>
                  </pic:nvPicPr>
                  <pic:blipFill>
                    <a:blip r:embed="rId17"/>
                    <a:stretch>
                      <a:fillRect/>
                    </a:stretch>
                  </pic:blipFill>
                  <pic:spPr>
                    <a:xfrm>
                      <a:off x="0" y="0"/>
                      <a:ext cx="4320000" cy="3240000"/>
                    </a:xfrm>
                    <a:prstGeom prst="rect">
                      <a:avLst/>
                    </a:prstGeom>
                  </pic:spPr>
                </pic:pic>
              </a:graphicData>
            </a:graphic>
          </wp:inline>
        </w:drawing>
      </w:r>
    </w:p>
    <w:p w14:paraId="2E770205" w14:textId="77777777" w:rsidR="00C073DB" w:rsidRDefault="0034601F">
      <w:pPr>
        <w:keepNext/>
        <w:spacing w:before="100" w:after="40"/>
      </w:pPr>
      <w:r>
        <w:rPr>
          <w:b/>
          <w:color w:val="C96A00"/>
          <w:sz w:val="26"/>
        </w:rPr>
        <w:t>Aktivnost 15: Poučna priča</w:t>
      </w:r>
      <w:r>
        <w:rPr>
          <w:i/>
          <w:color w:val="6B6B6B"/>
          <w:sz w:val="20"/>
        </w:rPr>
        <w:t xml:space="preserve"> (frontalni rad i razgovor, 8 minuta)</w:t>
      </w:r>
    </w:p>
    <w:p w14:paraId="2695566E" w14:textId="77777777" w:rsidR="00C073DB" w:rsidRDefault="0034601F">
      <w:pPr>
        <w:spacing w:after="0" w:line="240" w:lineRule="auto"/>
      </w:pPr>
      <w:r>
        <w:rPr>
          <w:i/>
          <w:color w:val="000000"/>
        </w:rPr>
        <w:t>Vjeroučitelj će pročitati poučnu priču.</w:t>
      </w:r>
    </w:p>
    <w:p w14:paraId="4A218C6B" w14:textId="77777777" w:rsidR="00C073DB" w:rsidRDefault="0034601F">
      <w:pPr>
        <w:spacing w:before="220" w:after="0" w:line="240" w:lineRule="auto"/>
      </w:pPr>
      <w:r>
        <w:rPr>
          <w:b/>
          <w:color w:val="000000"/>
        </w:rPr>
        <w:t>Stara kutija s fotografijama</w:t>
      </w:r>
    </w:p>
    <w:p w14:paraId="0414CDE3" w14:textId="77777777" w:rsidR="00C073DB" w:rsidRDefault="0034601F">
      <w:pPr>
        <w:spacing w:after="0" w:line="240" w:lineRule="auto"/>
        <w:jc w:val="both"/>
      </w:pPr>
      <w:r>
        <w:rPr>
          <w:color w:val="000000"/>
        </w:rPr>
        <w:t>Lana je za školski projekt trebala napisati kratku priču o tome kako je izgledalo školovanje njezine bake. U staroj kutiji pronašla je fotografiju razreda, svjedodžbu i jednu bilježnicu. Baka joj je ispričala da je zimi do škole hodala gotovo četiri kilometra. Tetka se sjećala da je baka uvijek nosila plavu torbu. Lana je sve zapisala, ali je na kraju rada različito označila podatke: ono što vidi na dokumentu, ono što baka svjedoči i ono čega se sjeća tetka. „Zašto kompliciraš?“ pitao ju je brat. Lana je odgovorila: „Zato što želim znati odakle što znam.“ Učiteljica joj je poslije rekla da je upravo to važno u dobrom istraživanju: ne samo prikupiti podatke nego razumjeti njihove izvore. Lana je tada pomislila kako i u vjeronauku vrijedi slično pravilo. Kad učimo o Mariji, pitamo što svjedoči Sveto pismo i što Crkva čuva u svojoj predaji.</w:t>
      </w:r>
    </w:p>
    <w:p w14:paraId="2D2B3391" w14:textId="77777777" w:rsidR="00C073DB" w:rsidRDefault="0034601F">
      <w:pPr>
        <w:keepNext/>
        <w:spacing w:before="220" w:after="0" w:line="240" w:lineRule="auto"/>
      </w:pPr>
      <w:r>
        <w:rPr>
          <w:color w:val="000000"/>
        </w:rPr>
        <w:t>Razgovor:</w:t>
      </w:r>
    </w:p>
    <w:p w14:paraId="6D65FAB2" w14:textId="77777777" w:rsidR="00C073DB" w:rsidRDefault="0034601F">
      <w:pPr>
        <w:pStyle w:val="Odlomakpopisa"/>
        <w:numPr>
          <w:ilvl w:val="0"/>
          <w:numId w:val="19"/>
        </w:numPr>
        <w:spacing w:after="20" w:line="240" w:lineRule="auto"/>
        <w:jc w:val="both"/>
      </w:pPr>
      <w:r>
        <w:rPr>
          <w:color w:val="000000"/>
        </w:rPr>
        <w:t>Zašto je Lana označila odakle potječe svaki podatak?</w:t>
      </w:r>
      <w:r>
        <w:rPr>
          <w:color w:val="6B6B6B"/>
          <w:sz w:val="18"/>
        </w:rPr>
        <w:t xml:space="preserve"> (Željela je razlikovati dokument, osobno svjedočanstvo i sjećanje te znati na čemu temelji tvrdnje.)</w:t>
      </w:r>
    </w:p>
    <w:p w14:paraId="7C4F6144" w14:textId="77777777" w:rsidR="00C073DB" w:rsidRDefault="0034601F">
      <w:pPr>
        <w:pStyle w:val="Odlomakpopisa"/>
        <w:numPr>
          <w:ilvl w:val="0"/>
          <w:numId w:val="19"/>
        </w:numPr>
        <w:spacing w:after="20" w:line="240" w:lineRule="auto"/>
        <w:jc w:val="both"/>
      </w:pPr>
      <w:r>
        <w:rPr>
          <w:color w:val="000000"/>
        </w:rPr>
        <w:t>Koja je glavna pouka učiteljice?</w:t>
      </w:r>
      <w:r>
        <w:rPr>
          <w:color w:val="6B6B6B"/>
          <w:sz w:val="18"/>
        </w:rPr>
        <w:t xml:space="preserve"> (Dobro istraživanje traži ne samo podatak nego i razumijevanje njegova izvora.)</w:t>
      </w:r>
    </w:p>
    <w:p w14:paraId="0C536F68" w14:textId="77777777" w:rsidR="00C073DB" w:rsidRDefault="0034601F">
      <w:pPr>
        <w:pStyle w:val="Odlomakpopisa"/>
        <w:numPr>
          <w:ilvl w:val="0"/>
          <w:numId w:val="19"/>
        </w:numPr>
        <w:spacing w:after="20" w:line="240" w:lineRule="auto"/>
        <w:jc w:val="both"/>
      </w:pPr>
      <w:r>
        <w:rPr>
          <w:color w:val="000000"/>
        </w:rPr>
        <w:t>Kako se to povezuje s ovom nastavnom jedinicom?</w:t>
      </w:r>
      <w:r>
        <w:rPr>
          <w:color w:val="6B6B6B"/>
          <w:sz w:val="18"/>
        </w:rPr>
        <w:t xml:space="preserve"> (O Mariji pitamo što govori Sveto pismo i što Crkva čuva i prenosi u kršćanskoj predaji.)</w:t>
      </w:r>
    </w:p>
    <w:p w14:paraId="77E5AC70" w14:textId="77777777" w:rsidR="00C073DB" w:rsidRDefault="0034601F">
      <w:pPr>
        <w:spacing w:before="220" w:after="0" w:line="240" w:lineRule="auto"/>
        <w:jc w:val="both"/>
      </w:pPr>
      <w:r w:rsidRPr="00E5778E">
        <w:rPr>
          <w:b/>
          <w:bCs/>
          <w:color w:val="000000"/>
        </w:rPr>
        <w:t xml:space="preserve">Pouka: </w:t>
      </w:r>
      <w:r>
        <w:rPr>
          <w:color w:val="000000"/>
        </w:rPr>
        <w:t>Zrelo znanje pita ne samo „što znam?“ nego i „odakle to znam?“. Tako jasnije razumijemo i vjerodostojnije prenosimo ono što smo primili.</w:t>
      </w:r>
    </w:p>
    <w:p w14:paraId="411545B7" w14:textId="77777777" w:rsidR="00C073DB" w:rsidRDefault="0034601F">
      <w:pPr>
        <w:keepNext/>
        <w:spacing w:before="100" w:after="40"/>
      </w:pPr>
      <w:r>
        <w:rPr>
          <w:b/>
          <w:color w:val="C96A00"/>
          <w:sz w:val="26"/>
        </w:rPr>
        <w:t>Aktivnost 16: Zapišimo!</w:t>
      </w:r>
      <w:r>
        <w:rPr>
          <w:i/>
          <w:color w:val="6B6B6B"/>
          <w:sz w:val="20"/>
        </w:rPr>
        <w:t xml:space="preserve"> (individualni rad uz zajedničku provjeru, 8 minuta)</w:t>
      </w:r>
    </w:p>
    <w:p w14:paraId="68204F3A" w14:textId="77777777" w:rsidR="00C073DB" w:rsidRDefault="0034601F">
      <w:pPr>
        <w:spacing w:after="0" w:line="240" w:lineRule="auto"/>
        <w:jc w:val="both"/>
      </w:pPr>
      <w:r>
        <w:rPr>
          <w:color w:val="000000"/>
        </w:rPr>
        <w:t>Učenici će u bilježnici dovršiti malu umnu mapu s dvije glavne grane. U svako polje upisuju samo nazive, bez dugih rečenica.</w:t>
      </w:r>
    </w:p>
    <w:p w14:paraId="3A8C446E" w14:textId="77777777" w:rsidR="00C073DB" w:rsidRDefault="0034601F">
      <w:pPr>
        <w:spacing w:after="0" w:line="240" w:lineRule="auto"/>
        <w:jc w:val="both"/>
        <w:rPr>
          <w:i/>
          <w:color w:val="6B6B6B"/>
          <w:sz w:val="20"/>
        </w:rPr>
      </w:pPr>
      <w:r>
        <w:rPr>
          <w:i/>
          <w:color w:val="6B6B6B"/>
          <w:sz w:val="20"/>
        </w:rPr>
        <w:t>Rješenje: BIBLIJA → Evanđelja; Djela apostolska → Navještenje, Betlehem, križ, Marija s apostolima. KRŠĆANSKA PREDAJA → Bezgrješno začeće; Uznesenje Marijino.</w:t>
      </w:r>
    </w:p>
    <w:p w14:paraId="77787B7D" w14:textId="77777777" w:rsidR="00462581" w:rsidRDefault="00462581" w:rsidP="00462581"/>
    <w:tbl>
      <w:tblPr>
        <w:tblStyle w:val="Reetkatablice"/>
        <w:tblW w:w="0" w:type="auto"/>
        <w:tblLook w:val="04A0" w:firstRow="1" w:lastRow="0" w:firstColumn="1" w:lastColumn="0" w:noHBand="0" w:noVBand="1"/>
      </w:tblPr>
      <w:tblGrid>
        <w:gridCol w:w="10671"/>
      </w:tblGrid>
      <w:tr w:rsidR="00C073DB" w14:paraId="7FECB16F" w14:textId="77777777" w:rsidTr="00E5778E">
        <w:trPr>
          <w:cantSplit/>
        </w:trPr>
        <w:tc>
          <w:tcPr>
            <w:tcW w:w="10681" w:type="dxa"/>
            <w:shd w:val="clear" w:color="auto" w:fill="FFF2CC"/>
          </w:tcPr>
          <w:p w14:paraId="3229FA11" w14:textId="77777777" w:rsidR="00C073DB" w:rsidRDefault="0034601F">
            <w:pPr>
              <w:jc w:val="center"/>
            </w:pPr>
            <w:r>
              <w:rPr>
                <w:b/>
                <w:color w:val="C96A00"/>
                <w:sz w:val="48"/>
              </w:rPr>
              <w:t>IZVORI O MARIJI</w:t>
            </w:r>
          </w:p>
          <w:p w14:paraId="0F6B2A4E" w14:textId="22C5CF76" w:rsidR="00C073DB" w:rsidRDefault="0034601F" w:rsidP="00462581">
            <w:r>
              <w:rPr>
                <w:sz w:val="48"/>
              </w:rPr>
              <w:t>BIBLIJA  →  ______________  +  ______________</w:t>
            </w:r>
            <w:r w:rsidR="00462581">
              <w:rPr>
                <w:sz w:val="48"/>
              </w:rPr>
              <w:t>__</w:t>
            </w:r>
          </w:p>
          <w:p w14:paraId="1D42BACB" w14:textId="65B656FB" w:rsidR="00C073DB" w:rsidRDefault="0034601F" w:rsidP="00462581">
            <w:r>
              <w:rPr>
                <w:sz w:val="48"/>
              </w:rPr>
              <w:t>Primjeri: __________________________________</w:t>
            </w:r>
            <w:r w:rsidR="00462581">
              <w:rPr>
                <w:sz w:val="48"/>
              </w:rPr>
              <w:t>_</w:t>
            </w:r>
          </w:p>
          <w:p w14:paraId="2404CA06" w14:textId="54A459E2" w:rsidR="00C073DB" w:rsidRDefault="0034601F" w:rsidP="00462581">
            <w:r>
              <w:rPr>
                <w:sz w:val="48"/>
              </w:rPr>
              <w:t>KRŠĆANSKA PREDAJA  →  _____________________</w:t>
            </w:r>
            <w:r w:rsidR="00462581">
              <w:rPr>
                <w:sz w:val="48"/>
              </w:rPr>
              <w:t>_</w:t>
            </w:r>
          </w:p>
          <w:p w14:paraId="66C71E92" w14:textId="6972180E" w:rsidR="00C073DB" w:rsidRDefault="0034601F" w:rsidP="00462581">
            <w:r>
              <w:rPr>
                <w:sz w:val="48"/>
              </w:rPr>
              <w:t>Primjeri: ___________________________________</w:t>
            </w:r>
          </w:p>
        </w:tc>
      </w:tr>
    </w:tbl>
    <w:p w14:paraId="365FECD4" w14:textId="77777777" w:rsidR="00C073DB" w:rsidRDefault="0034601F">
      <w:pPr>
        <w:keepNext/>
        <w:spacing w:before="100" w:after="40"/>
      </w:pPr>
      <w:r>
        <w:rPr>
          <w:b/>
          <w:color w:val="C96A00"/>
          <w:sz w:val="26"/>
        </w:rPr>
        <w:t>Aktivnost 17: Radna bilježnica</w:t>
      </w:r>
      <w:r>
        <w:rPr>
          <w:i/>
          <w:color w:val="6B6B6B"/>
          <w:sz w:val="20"/>
        </w:rPr>
        <w:t xml:space="preserve"> (individualni rad uz zajedničku provjeru, približno 10 minuta)</w:t>
      </w:r>
    </w:p>
    <w:p w14:paraId="190D6473" w14:textId="77777777" w:rsidR="00C073DB" w:rsidRDefault="0034601F">
      <w:pPr>
        <w:spacing w:after="0" w:line="240" w:lineRule="auto"/>
        <w:jc w:val="both"/>
      </w:pPr>
      <w:r>
        <w:rPr>
          <w:color w:val="000000"/>
        </w:rPr>
        <w:t>Učenici će uz pomoć vjeroučitelja rješavati RB, str. 84 (mogu biti i odabrani zadatci po želji).</w:t>
      </w:r>
    </w:p>
    <w:p w14:paraId="31D344AE" w14:textId="77777777" w:rsidR="00C073DB" w:rsidRDefault="0034601F">
      <w:pPr>
        <w:keepNext/>
        <w:spacing w:before="100" w:after="40"/>
      </w:pPr>
      <w:r>
        <w:rPr>
          <w:b/>
          <w:color w:val="C96A00"/>
          <w:sz w:val="26"/>
        </w:rPr>
        <w:t>Aktivnost 18: Formativna provjera</w:t>
      </w:r>
      <w:r>
        <w:rPr>
          <w:i/>
          <w:color w:val="6B6B6B"/>
          <w:sz w:val="20"/>
        </w:rPr>
        <w:t xml:space="preserve"> (frontalni rad i individualni odgovor, 7 minuta)</w:t>
      </w:r>
    </w:p>
    <w:p w14:paraId="10FE83D5" w14:textId="77777777" w:rsidR="00C073DB" w:rsidRDefault="0034601F">
      <w:pPr>
        <w:spacing w:after="0" w:line="240" w:lineRule="auto"/>
        <w:jc w:val="both"/>
      </w:pPr>
      <w:r>
        <w:rPr>
          <w:color w:val="000000"/>
        </w:rPr>
        <w:t>Učenici imaju tri kartice: E = Evanđelja, D = Djela apostolska, P = kršćanska predaja. Vjeroučitelj čita tvrdnju, a učenici podižu odgovarajuću karticu. Neke tvrdnje imaju više od jednoga mogućeg izvora samo ako je to izričito navedeno.</w:t>
      </w:r>
    </w:p>
    <w:p w14:paraId="0F1433D6" w14:textId="77777777" w:rsidR="00C073DB" w:rsidRDefault="0034601F">
      <w:pPr>
        <w:pStyle w:val="Odlomakpopisa"/>
        <w:numPr>
          <w:ilvl w:val="0"/>
          <w:numId w:val="19"/>
        </w:numPr>
        <w:spacing w:after="20" w:line="240" w:lineRule="auto"/>
        <w:jc w:val="both"/>
      </w:pPr>
      <w:r>
        <w:rPr>
          <w:color w:val="000000"/>
        </w:rPr>
        <w:t>Navještenje anđela Gabriela Mariji.</w:t>
      </w:r>
      <w:r>
        <w:rPr>
          <w:color w:val="6B6B6B"/>
          <w:sz w:val="18"/>
        </w:rPr>
        <w:t xml:space="preserve"> (E – Evanđelja.)</w:t>
      </w:r>
    </w:p>
    <w:p w14:paraId="151547BA" w14:textId="77777777" w:rsidR="00C073DB" w:rsidRDefault="0034601F">
      <w:pPr>
        <w:pStyle w:val="Odlomakpopisa"/>
        <w:numPr>
          <w:ilvl w:val="0"/>
          <w:numId w:val="19"/>
        </w:numPr>
        <w:spacing w:after="20" w:line="240" w:lineRule="auto"/>
        <w:jc w:val="both"/>
      </w:pPr>
      <w:r>
        <w:rPr>
          <w:color w:val="000000"/>
        </w:rPr>
        <w:t>Marija je s apostolima postojana u molitvi.</w:t>
      </w:r>
      <w:r>
        <w:rPr>
          <w:color w:val="6B6B6B"/>
          <w:sz w:val="18"/>
        </w:rPr>
        <w:t xml:space="preserve"> (D – Djela apostolska.)</w:t>
      </w:r>
    </w:p>
    <w:p w14:paraId="6C6D59C6" w14:textId="77777777" w:rsidR="00C073DB" w:rsidRDefault="0034601F">
      <w:pPr>
        <w:pStyle w:val="Odlomakpopisa"/>
        <w:numPr>
          <w:ilvl w:val="0"/>
          <w:numId w:val="19"/>
        </w:numPr>
        <w:spacing w:after="20" w:line="240" w:lineRule="auto"/>
        <w:jc w:val="both"/>
      </w:pPr>
      <w:r>
        <w:rPr>
          <w:color w:val="000000"/>
        </w:rPr>
        <w:t>Bezgrješno začeće Marijino.</w:t>
      </w:r>
      <w:r>
        <w:rPr>
          <w:color w:val="6B6B6B"/>
          <w:sz w:val="18"/>
        </w:rPr>
        <w:t xml:space="preserve"> (P – kršćanska predaja.)</w:t>
      </w:r>
    </w:p>
    <w:p w14:paraId="3A19EB67" w14:textId="77777777" w:rsidR="00C073DB" w:rsidRDefault="0034601F">
      <w:pPr>
        <w:pStyle w:val="Odlomakpopisa"/>
        <w:numPr>
          <w:ilvl w:val="0"/>
          <w:numId w:val="19"/>
        </w:numPr>
        <w:spacing w:after="20" w:line="240" w:lineRule="auto"/>
        <w:jc w:val="both"/>
      </w:pPr>
      <w:r>
        <w:rPr>
          <w:color w:val="000000"/>
        </w:rPr>
        <w:t>Isus govori učeniku: „Evo ti majke!“</w:t>
      </w:r>
      <w:r>
        <w:rPr>
          <w:color w:val="6B6B6B"/>
          <w:sz w:val="18"/>
        </w:rPr>
        <w:t xml:space="preserve"> (E – Evanđelja.)</w:t>
      </w:r>
    </w:p>
    <w:p w14:paraId="0F68AC9B" w14:textId="77777777" w:rsidR="00C073DB" w:rsidRDefault="0034601F">
      <w:pPr>
        <w:pStyle w:val="Odlomakpopisa"/>
        <w:numPr>
          <w:ilvl w:val="0"/>
          <w:numId w:val="19"/>
        </w:numPr>
        <w:spacing w:after="20" w:line="240" w:lineRule="auto"/>
        <w:jc w:val="both"/>
      </w:pPr>
      <w:r>
        <w:rPr>
          <w:color w:val="000000"/>
        </w:rPr>
        <w:t>Uznesenje Marijino.</w:t>
      </w:r>
      <w:r>
        <w:rPr>
          <w:color w:val="6B6B6B"/>
          <w:sz w:val="18"/>
        </w:rPr>
        <w:t xml:space="preserve"> (P – kršćanska predaja.)</w:t>
      </w:r>
    </w:p>
    <w:p w14:paraId="3DB27626" w14:textId="77777777" w:rsidR="00C073DB" w:rsidRDefault="0034601F">
      <w:pPr>
        <w:pStyle w:val="Odlomakpopisa"/>
        <w:numPr>
          <w:ilvl w:val="0"/>
          <w:numId w:val="19"/>
        </w:numPr>
        <w:spacing w:after="20" w:line="240" w:lineRule="auto"/>
        <w:jc w:val="both"/>
      </w:pPr>
      <w:r>
        <w:rPr>
          <w:color w:val="000000"/>
        </w:rPr>
        <w:t>Rođenje Isusovo u Betlehemu i pohod pastira.</w:t>
      </w:r>
      <w:r>
        <w:rPr>
          <w:color w:val="6B6B6B"/>
          <w:sz w:val="18"/>
        </w:rPr>
        <w:t xml:space="preserve"> (E – Evanđelja.)</w:t>
      </w:r>
    </w:p>
    <w:p w14:paraId="026B605B" w14:textId="77777777" w:rsidR="00C073DB" w:rsidRDefault="0034601F">
      <w:pPr>
        <w:keepNext/>
        <w:spacing w:before="100" w:after="40"/>
      </w:pPr>
      <w:r>
        <w:rPr>
          <w:b/>
          <w:color w:val="C96A00"/>
          <w:sz w:val="26"/>
        </w:rPr>
        <w:t>Aktivnost 19: Digitalni zadatci</w:t>
      </w:r>
      <w:r>
        <w:rPr>
          <w:i/>
          <w:color w:val="6B6B6B"/>
          <w:sz w:val="20"/>
        </w:rPr>
        <w:t xml:space="preserve"> (individualni rad, rad u paru ili rad u skupinama, 12 minuta)</w:t>
      </w:r>
    </w:p>
    <w:p w14:paraId="1E3117F3" w14:textId="77777777" w:rsidR="00C073DB" w:rsidRDefault="0034601F" w:rsidP="00462581">
      <w:pPr>
        <w:spacing w:after="0" w:line="240" w:lineRule="auto"/>
        <w:jc w:val="both"/>
      </w:pPr>
      <w:r w:rsidRPr="00462581">
        <w:rPr>
          <w:b/>
          <w:bCs/>
          <w:color w:val="000000"/>
        </w:rPr>
        <w:t>Nedigitalna alternativa:</w:t>
      </w:r>
      <w:r>
        <w:rPr>
          <w:color w:val="000000"/>
        </w:rPr>
        <w:t xml:space="preserve"> Skupine dobivaju četiri kartice s naslovima biblijskih priloga i četiri kartice s referencama Lk 1,26–38; Lk 2,1–20; Iv 19,25–27; Dj 1,12–14. Najprije ih povezuju, a zatim uz svaki par dodaju jednu riječ koja opisuje Mariju.</w:t>
      </w:r>
    </w:p>
    <w:p w14:paraId="63E0EE4B" w14:textId="5A8E270C" w:rsidR="00A81E0B" w:rsidRPr="00A81E0B" w:rsidRDefault="00A81E0B" w:rsidP="00A81E0B">
      <w:pPr>
        <w:spacing w:after="0" w:line="240" w:lineRule="auto"/>
        <w:jc w:val="both"/>
        <w:rPr>
          <w:i/>
          <w:color w:val="6B6B6B"/>
          <w:sz w:val="20"/>
        </w:rPr>
      </w:pPr>
      <w:r w:rsidRPr="00A81E0B">
        <w:rPr>
          <w:i/>
          <w:color w:val="6B6B6B"/>
          <w:sz w:val="20"/>
        </w:rPr>
        <w:t>Točno rješenje</w:t>
      </w:r>
      <w:r>
        <w:rPr>
          <w:i/>
          <w:color w:val="6B6B6B"/>
          <w:sz w:val="20"/>
        </w:rPr>
        <w:t>:</w:t>
      </w:r>
    </w:p>
    <w:p w14:paraId="47229002" w14:textId="77777777" w:rsidR="00A81E0B" w:rsidRPr="00A81E0B" w:rsidRDefault="00A81E0B" w:rsidP="00A81E0B">
      <w:pPr>
        <w:spacing w:after="0" w:line="240" w:lineRule="auto"/>
        <w:jc w:val="both"/>
        <w:rPr>
          <w:i/>
          <w:color w:val="6B6B6B"/>
          <w:sz w:val="20"/>
        </w:rPr>
      </w:pPr>
      <w:r w:rsidRPr="00A81E0B">
        <w:rPr>
          <w:i/>
          <w:color w:val="6B6B6B"/>
          <w:sz w:val="20"/>
        </w:rPr>
        <w:t>Navještenje — Lk 1,26–38 — vjera / „da“</w:t>
      </w:r>
    </w:p>
    <w:p w14:paraId="13FB71A0" w14:textId="77777777" w:rsidR="00A81E0B" w:rsidRPr="00A81E0B" w:rsidRDefault="00A81E0B" w:rsidP="00A81E0B">
      <w:pPr>
        <w:spacing w:after="0" w:line="240" w:lineRule="auto"/>
        <w:jc w:val="both"/>
        <w:rPr>
          <w:i/>
          <w:color w:val="6B6B6B"/>
          <w:sz w:val="20"/>
        </w:rPr>
      </w:pPr>
      <w:r w:rsidRPr="00A81E0B">
        <w:rPr>
          <w:i/>
          <w:color w:val="6B6B6B"/>
          <w:sz w:val="20"/>
        </w:rPr>
        <w:t>Rođenje i pastiri — Lk 2,1–20 — majčinstvo / razmatranje</w:t>
      </w:r>
    </w:p>
    <w:p w14:paraId="3042B2E2" w14:textId="77777777" w:rsidR="00A81E0B" w:rsidRPr="00A81E0B" w:rsidRDefault="00A81E0B" w:rsidP="00A81E0B">
      <w:pPr>
        <w:spacing w:after="0" w:line="240" w:lineRule="auto"/>
        <w:jc w:val="both"/>
        <w:rPr>
          <w:i/>
          <w:color w:val="6B6B6B"/>
          <w:sz w:val="20"/>
        </w:rPr>
      </w:pPr>
      <w:r w:rsidRPr="00A81E0B">
        <w:rPr>
          <w:i/>
          <w:color w:val="6B6B6B"/>
          <w:sz w:val="20"/>
        </w:rPr>
        <w:t>Majka učenika — Iv 19,25–27 — vjernost / majčinska ljubav</w:t>
      </w:r>
    </w:p>
    <w:p w14:paraId="24D278A0" w14:textId="09D564F1" w:rsidR="00A81E0B" w:rsidRDefault="00A81E0B" w:rsidP="00A81E0B">
      <w:pPr>
        <w:spacing w:after="0" w:line="240" w:lineRule="auto"/>
        <w:jc w:val="both"/>
        <w:rPr>
          <w:i/>
          <w:color w:val="6B6B6B"/>
          <w:sz w:val="20"/>
        </w:rPr>
      </w:pPr>
      <w:r w:rsidRPr="00A81E0B">
        <w:rPr>
          <w:i/>
          <w:color w:val="6B6B6B"/>
          <w:sz w:val="20"/>
        </w:rPr>
        <w:t>Apostolski zbor — Dj 1,12–14 — molitva / zajedništvo</w:t>
      </w:r>
    </w:p>
    <w:p w14:paraId="44666F35" w14:textId="158135FC" w:rsidR="00A81E0B" w:rsidRDefault="00A81E0B" w:rsidP="00A81E0B">
      <w:pPr>
        <w:spacing w:after="0" w:line="240" w:lineRule="auto"/>
      </w:pPr>
      <w:r w:rsidRPr="00A81E0B">
        <w:rPr>
          <w:color w:val="000000"/>
        </w:rPr>
        <w:t>Kartice za izrezivanje i povezivanje</w:t>
      </w:r>
      <w:r>
        <w:rPr>
          <w:color w:val="000000"/>
        </w:rPr>
        <w:t>:</w:t>
      </w:r>
    </w:p>
    <w:tbl>
      <w:tblPr>
        <w:tblStyle w:val="Reetkatablice"/>
        <w:tblW w:w="0" w:type="auto"/>
        <w:tblLook w:val="04A0" w:firstRow="1" w:lastRow="0" w:firstColumn="1" w:lastColumn="0" w:noHBand="0" w:noVBand="1"/>
      </w:tblPr>
      <w:tblGrid>
        <w:gridCol w:w="5332"/>
        <w:gridCol w:w="5339"/>
      </w:tblGrid>
      <w:tr w:rsidR="00A81E0B" w14:paraId="3BC71691" w14:textId="77777777" w:rsidTr="00A81E0B">
        <w:trPr>
          <w:cantSplit/>
        </w:trPr>
        <w:tc>
          <w:tcPr>
            <w:tcW w:w="5332" w:type="dxa"/>
            <w:shd w:val="clear" w:color="auto" w:fill="8064A2"/>
            <w:vAlign w:val="center"/>
          </w:tcPr>
          <w:p w14:paraId="28C525BD" w14:textId="6A0F91E5" w:rsidR="00A81E0B" w:rsidRDefault="00A81E0B" w:rsidP="00786815">
            <w:pPr>
              <w:spacing w:after="0"/>
              <w:jc w:val="center"/>
            </w:pPr>
            <w:r w:rsidRPr="00A81E0B">
              <w:rPr>
                <w:b/>
                <w:color w:val="FFFFFF"/>
                <w:sz w:val="40"/>
              </w:rPr>
              <w:t>Skup A – NASLOVI BIBLIJSKIH PRILOGA</w:t>
            </w:r>
          </w:p>
        </w:tc>
        <w:tc>
          <w:tcPr>
            <w:tcW w:w="5339" w:type="dxa"/>
            <w:shd w:val="clear" w:color="auto" w:fill="4472C4"/>
            <w:vAlign w:val="center"/>
          </w:tcPr>
          <w:p w14:paraId="2E458333" w14:textId="7C4932E8" w:rsidR="00A81E0B" w:rsidRDefault="00A81E0B" w:rsidP="00786815">
            <w:pPr>
              <w:spacing w:after="0"/>
              <w:jc w:val="center"/>
            </w:pPr>
            <w:r w:rsidRPr="00A81E0B">
              <w:rPr>
                <w:b/>
                <w:color w:val="FFFFFF"/>
                <w:sz w:val="40"/>
              </w:rPr>
              <w:t>Skup B – BIBLIJSKE REFERENCE</w:t>
            </w:r>
          </w:p>
        </w:tc>
      </w:tr>
      <w:tr w:rsidR="00A81E0B" w14:paraId="430119AE" w14:textId="77777777" w:rsidTr="00554FA4">
        <w:trPr>
          <w:cantSplit/>
        </w:trPr>
        <w:tc>
          <w:tcPr>
            <w:tcW w:w="5332" w:type="dxa"/>
          </w:tcPr>
          <w:p w14:paraId="5FB986C0" w14:textId="3C4868AA" w:rsidR="00A81E0B" w:rsidRPr="00A81E0B" w:rsidRDefault="00A81E0B" w:rsidP="00A81E0B">
            <w:pPr>
              <w:spacing w:after="0"/>
              <w:rPr>
                <w:sz w:val="40"/>
                <w:szCs w:val="40"/>
              </w:rPr>
            </w:pPr>
            <w:r w:rsidRPr="00A81E0B">
              <w:rPr>
                <w:sz w:val="40"/>
                <w:szCs w:val="40"/>
              </w:rPr>
              <w:t>Apostolski zbor</w:t>
            </w:r>
          </w:p>
        </w:tc>
        <w:tc>
          <w:tcPr>
            <w:tcW w:w="5339" w:type="dxa"/>
          </w:tcPr>
          <w:p w14:paraId="6B7357ED" w14:textId="5AE971C6" w:rsidR="00A81E0B" w:rsidRPr="00A81E0B" w:rsidRDefault="00A81E0B" w:rsidP="00A81E0B">
            <w:pPr>
              <w:spacing w:after="0"/>
              <w:jc w:val="center"/>
              <w:rPr>
                <w:sz w:val="40"/>
                <w:szCs w:val="40"/>
              </w:rPr>
            </w:pPr>
            <w:r w:rsidRPr="00A81E0B">
              <w:rPr>
                <w:sz w:val="40"/>
                <w:szCs w:val="40"/>
              </w:rPr>
              <w:t>Dj 1,12–14</w:t>
            </w:r>
          </w:p>
        </w:tc>
      </w:tr>
      <w:tr w:rsidR="00A81E0B" w14:paraId="76C280E5" w14:textId="77777777" w:rsidTr="00554FA4">
        <w:trPr>
          <w:cantSplit/>
        </w:trPr>
        <w:tc>
          <w:tcPr>
            <w:tcW w:w="5332" w:type="dxa"/>
            <w:shd w:val="clear" w:color="auto" w:fill="F5F5F5"/>
          </w:tcPr>
          <w:p w14:paraId="1C430859" w14:textId="098513F3" w:rsidR="00A81E0B" w:rsidRPr="00A81E0B" w:rsidRDefault="00A81E0B" w:rsidP="00A81E0B">
            <w:pPr>
              <w:spacing w:after="0"/>
              <w:rPr>
                <w:sz w:val="40"/>
                <w:szCs w:val="40"/>
              </w:rPr>
            </w:pPr>
            <w:r w:rsidRPr="00A81E0B">
              <w:rPr>
                <w:sz w:val="40"/>
                <w:szCs w:val="40"/>
              </w:rPr>
              <w:t>Rođenje i pastiri</w:t>
            </w:r>
          </w:p>
        </w:tc>
        <w:tc>
          <w:tcPr>
            <w:tcW w:w="5339" w:type="dxa"/>
            <w:shd w:val="clear" w:color="auto" w:fill="F5F5F5"/>
          </w:tcPr>
          <w:p w14:paraId="52A3F388" w14:textId="75E9ADFE" w:rsidR="00A81E0B" w:rsidRPr="00A81E0B" w:rsidRDefault="00A81E0B" w:rsidP="00A81E0B">
            <w:pPr>
              <w:spacing w:after="0"/>
              <w:jc w:val="center"/>
              <w:rPr>
                <w:sz w:val="40"/>
                <w:szCs w:val="40"/>
              </w:rPr>
            </w:pPr>
            <w:r w:rsidRPr="00A81E0B">
              <w:rPr>
                <w:sz w:val="40"/>
                <w:szCs w:val="40"/>
              </w:rPr>
              <w:t>Lk 1,26–38</w:t>
            </w:r>
          </w:p>
        </w:tc>
      </w:tr>
      <w:tr w:rsidR="00A81E0B" w14:paraId="304A5B2F" w14:textId="77777777" w:rsidTr="00554FA4">
        <w:trPr>
          <w:cantSplit/>
        </w:trPr>
        <w:tc>
          <w:tcPr>
            <w:tcW w:w="5332" w:type="dxa"/>
          </w:tcPr>
          <w:p w14:paraId="1ED7BEE4" w14:textId="2A2E84AB" w:rsidR="00A81E0B" w:rsidRPr="00A81E0B" w:rsidRDefault="00A81E0B" w:rsidP="00A81E0B">
            <w:pPr>
              <w:spacing w:after="0"/>
              <w:rPr>
                <w:sz w:val="40"/>
                <w:szCs w:val="40"/>
              </w:rPr>
            </w:pPr>
            <w:r w:rsidRPr="00A81E0B">
              <w:rPr>
                <w:sz w:val="40"/>
                <w:szCs w:val="40"/>
              </w:rPr>
              <w:t>Majka učenika</w:t>
            </w:r>
          </w:p>
        </w:tc>
        <w:tc>
          <w:tcPr>
            <w:tcW w:w="5339" w:type="dxa"/>
          </w:tcPr>
          <w:p w14:paraId="55C2E14E" w14:textId="48BEB264" w:rsidR="00A81E0B" w:rsidRPr="00A81E0B" w:rsidRDefault="00A81E0B" w:rsidP="00A81E0B">
            <w:pPr>
              <w:spacing w:after="0"/>
              <w:jc w:val="center"/>
              <w:rPr>
                <w:sz w:val="40"/>
                <w:szCs w:val="40"/>
              </w:rPr>
            </w:pPr>
            <w:r w:rsidRPr="00A81E0B">
              <w:rPr>
                <w:sz w:val="40"/>
                <w:szCs w:val="40"/>
              </w:rPr>
              <w:t>Iv 19,25–27</w:t>
            </w:r>
          </w:p>
        </w:tc>
      </w:tr>
      <w:tr w:rsidR="00A81E0B" w14:paraId="05EA6D9F" w14:textId="77777777" w:rsidTr="00554FA4">
        <w:trPr>
          <w:cantSplit/>
        </w:trPr>
        <w:tc>
          <w:tcPr>
            <w:tcW w:w="5332" w:type="dxa"/>
            <w:shd w:val="clear" w:color="auto" w:fill="F5F5F5"/>
          </w:tcPr>
          <w:p w14:paraId="2F98D87E" w14:textId="1E385DC5" w:rsidR="00A81E0B" w:rsidRPr="00A81E0B" w:rsidRDefault="00A81E0B" w:rsidP="00A81E0B">
            <w:pPr>
              <w:spacing w:after="0"/>
              <w:rPr>
                <w:sz w:val="40"/>
                <w:szCs w:val="40"/>
              </w:rPr>
            </w:pPr>
            <w:r w:rsidRPr="00A81E0B">
              <w:rPr>
                <w:sz w:val="40"/>
                <w:szCs w:val="40"/>
              </w:rPr>
              <w:t>Navještenje</w:t>
            </w:r>
          </w:p>
        </w:tc>
        <w:tc>
          <w:tcPr>
            <w:tcW w:w="5339" w:type="dxa"/>
            <w:shd w:val="clear" w:color="auto" w:fill="F5F5F5"/>
          </w:tcPr>
          <w:p w14:paraId="15B61904" w14:textId="00C73931" w:rsidR="00A81E0B" w:rsidRPr="00A81E0B" w:rsidRDefault="00A81E0B" w:rsidP="00A81E0B">
            <w:pPr>
              <w:spacing w:after="0"/>
              <w:jc w:val="center"/>
              <w:rPr>
                <w:sz w:val="40"/>
                <w:szCs w:val="40"/>
              </w:rPr>
            </w:pPr>
            <w:r w:rsidRPr="00A81E0B">
              <w:rPr>
                <w:sz w:val="40"/>
                <w:szCs w:val="40"/>
              </w:rPr>
              <w:t>Lk 2,1–20</w:t>
            </w:r>
          </w:p>
        </w:tc>
      </w:tr>
    </w:tbl>
    <w:p w14:paraId="3FF3D47A" w14:textId="77777777" w:rsidR="00A81E0B" w:rsidRDefault="00A81E0B">
      <w:pPr>
        <w:spacing w:after="0" w:line="240" w:lineRule="auto"/>
        <w:jc w:val="both"/>
      </w:pPr>
    </w:p>
    <w:p w14:paraId="70997C94" w14:textId="77777777" w:rsidR="00A81E0B" w:rsidRPr="00A81E0B" w:rsidRDefault="00A81E0B" w:rsidP="00A81E0B">
      <w:pPr>
        <w:spacing w:after="0" w:line="240" w:lineRule="auto"/>
        <w:jc w:val="both"/>
        <w:rPr>
          <w:color w:val="002060"/>
          <w:sz w:val="40"/>
          <w:szCs w:val="40"/>
        </w:rPr>
      </w:pPr>
      <w:r w:rsidRPr="00A81E0B">
        <w:rPr>
          <w:color w:val="002060"/>
          <w:sz w:val="40"/>
          <w:szCs w:val="40"/>
        </w:rPr>
        <w:t>Skup C – RIJEČI O MARIJI</w:t>
      </w:r>
    </w:p>
    <w:p w14:paraId="4B4D2AAF" w14:textId="77777777" w:rsidR="00A81E0B" w:rsidRPr="00A81E0B" w:rsidRDefault="00A81E0B" w:rsidP="00A81E0B">
      <w:pPr>
        <w:pStyle w:val="Odlomakpopisa"/>
        <w:numPr>
          <w:ilvl w:val="0"/>
          <w:numId w:val="25"/>
        </w:numPr>
        <w:spacing w:after="0" w:line="240" w:lineRule="auto"/>
        <w:jc w:val="both"/>
        <w:rPr>
          <w:color w:val="002060"/>
          <w:sz w:val="40"/>
          <w:szCs w:val="40"/>
        </w:rPr>
      </w:pPr>
      <w:r w:rsidRPr="00A81E0B">
        <w:rPr>
          <w:color w:val="002060"/>
          <w:sz w:val="40"/>
          <w:szCs w:val="40"/>
        </w:rPr>
        <w:t>molitva</w:t>
      </w:r>
    </w:p>
    <w:p w14:paraId="6A6B4B39" w14:textId="77777777" w:rsidR="00A81E0B" w:rsidRPr="00A81E0B" w:rsidRDefault="00A81E0B" w:rsidP="00A81E0B">
      <w:pPr>
        <w:pStyle w:val="Odlomakpopisa"/>
        <w:numPr>
          <w:ilvl w:val="0"/>
          <w:numId w:val="25"/>
        </w:numPr>
        <w:spacing w:after="0" w:line="240" w:lineRule="auto"/>
        <w:jc w:val="both"/>
        <w:rPr>
          <w:color w:val="002060"/>
          <w:sz w:val="40"/>
          <w:szCs w:val="40"/>
        </w:rPr>
      </w:pPr>
      <w:r w:rsidRPr="00A81E0B">
        <w:rPr>
          <w:color w:val="002060"/>
          <w:sz w:val="40"/>
          <w:szCs w:val="40"/>
        </w:rPr>
        <w:t>vjernost</w:t>
      </w:r>
    </w:p>
    <w:p w14:paraId="3131A6C5" w14:textId="77777777" w:rsidR="00A81E0B" w:rsidRPr="00A81E0B" w:rsidRDefault="00A81E0B" w:rsidP="00A81E0B">
      <w:pPr>
        <w:pStyle w:val="Odlomakpopisa"/>
        <w:numPr>
          <w:ilvl w:val="0"/>
          <w:numId w:val="25"/>
        </w:numPr>
        <w:spacing w:after="0" w:line="240" w:lineRule="auto"/>
        <w:jc w:val="both"/>
        <w:rPr>
          <w:color w:val="002060"/>
          <w:sz w:val="40"/>
          <w:szCs w:val="40"/>
        </w:rPr>
      </w:pPr>
      <w:r w:rsidRPr="00A81E0B">
        <w:rPr>
          <w:color w:val="002060"/>
          <w:sz w:val="40"/>
          <w:szCs w:val="40"/>
        </w:rPr>
        <w:t>majčinstvo</w:t>
      </w:r>
    </w:p>
    <w:p w14:paraId="58D79DF8" w14:textId="77777777" w:rsidR="00A81E0B" w:rsidRPr="00A81E0B" w:rsidRDefault="00A81E0B" w:rsidP="00A81E0B">
      <w:pPr>
        <w:pStyle w:val="Odlomakpopisa"/>
        <w:numPr>
          <w:ilvl w:val="0"/>
          <w:numId w:val="25"/>
        </w:numPr>
        <w:spacing w:after="0" w:line="240" w:lineRule="auto"/>
        <w:jc w:val="both"/>
        <w:rPr>
          <w:color w:val="002060"/>
          <w:sz w:val="40"/>
          <w:szCs w:val="40"/>
        </w:rPr>
      </w:pPr>
      <w:r w:rsidRPr="00A81E0B">
        <w:rPr>
          <w:color w:val="002060"/>
          <w:sz w:val="40"/>
          <w:szCs w:val="40"/>
        </w:rPr>
        <w:t>„da“</w:t>
      </w:r>
    </w:p>
    <w:p w14:paraId="62D41B18" w14:textId="77777777" w:rsidR="00A81E0B" w:rsidRPr="00A81E0B" w:rsidRDefault="00A81E0B" w:rsidP="00A81E0B">
      <w:pPr>
        <w:pStyle w:val="Odlomakpopisa"/>
        <w:numPr>
          <w:ilvl w:val="0"/>
          <w:numId w:val="25"/>
        </w:numPr>
        <w:spacing w:after="0" w:line="240" w:lineRule="auto"/>
        <w:jc w:val="both"/>
        <w:rPr>
          <w:color w:val="002060"/>
          <w:sz w:val="40"/>
          <w:szCs w:val="40"/>
        </w:rPr>
      </w:pPr>
      <w:r w:rsidRPr="00A81E0B">
        <w:rPr>
          <w:color w:val="002060"/>
          <w:sz w:val="40"/>
          <w:szCs w:val="40"/>
        </w:rPr>
        <w:t>zajedništvo</w:t>
      </w:r>
    </w:p>
    <w:p w14:paraId="7E20460D" w14:textId="77777777" w:rsidR="00A81E0B" w:rsidRPr="00A81E0B" w:rsidRDefault="00A81E0B" w:rsidP="00A81E0B">
      <w:pPr>
        <w:pStyle w:val="Odlomakpopisa"/>
        <w:numPr>
          <w:ilvl w:val="0"/>
          <w:numId w:val="25"/>
        </w:numPr>
        <w:spacing w:after="0" w:line="240" w:lineRule="auto"/>
        <w:jc w:val="both"/>
        <w:rPr>
          <w:color w:val="002060"/>
          <w:sz w:val="40"/>
          <w:szCs w:val="40"/>
        </w:rPr>
      </w:pPr>
      <w:r w:rsidRPr="00A81E0B">
        <w:rPr>
          <w:color w:val="002060"/>
          <w:sz w:val="40"/>
          <w:szCs w:val="40"/>
        </w:rPr>
        <w:t>razmatranje</w:t>
      </w:r>
    </w:p>
    <w:p w14:paraId="372C54DD" w14:textId="77777777" w:rsidR="00A81E0B" w:rsidRPr="00A81E0B" w:rsidRDefault="00A81E0B" w:rsidP="00A81E0B">
      <w:pPr>
        <w:pStyle w:val="Odlomakpopisa"/>
        <w:numPr>
          <w:ilvl w:val="0"/>
          <w:numId w:val="25"/>
        </w:numPr>
        <w:spacing w:after="0" w:line="240" w:lineRule="auto"/>
        <w:jc w:val="both"/>
        <w:rPr>
          <w:color w:val="002060"/>
          <w:sz w:val="40"/>
          <w:szCs w:val="40"/>
        </w:rPr>
      </w:pPr>
      <w:r w:rsidRPr="00A81E0B">
        <w:rPr>
          <w:color w:val="002060"/>
          <w:sz w:val="40"/>
          <w:szCs w:val="40"/>
        </w:rPr>
        <w:t>vjera</w:t>
      </w:r>
    </w:p>
    <w:p w14:paraId="16606D7E" w14:textId="3AC06ABE" w:rsidR="00A81E0B" w:rsidRPr="00A81E0B" w:rsidRDefault="00A81E0B" w:rsidP="00A81E0B">
      <w:pPr>
        <w:pStyle w:val="Odlomakpopisa"/>
        <w:numPr>
          <w:ilvl w:val="0"/>
          <w:numId w:val="25"/>
        </w:numPr>
        <w:spacing w:after="0" w:line="240" w:lineRule="auto"/>
        <w:jc w:val="both"/>
        <w:rPr>
          <w:color w:val="002060"/>
          <w:sz w:val="40"/>
          <w:szCs w:val="40"/>
        </w:rPr>
      </w:pPr>
      <w:r w:rsidRPr="00A81E0B">
        <w:rPr>
          <w:color w:val="002060"/>
          <w:sz w:val="40"/>
          <w:szCs w:val="40"/>
        </w:rPr>
        <w:t>majčinska ljubav</w:t>
      </w:r>
    </w:p>
    <w:p w14:paraId="63569B75" w14:textId="77777777" w:rsidR="00C073DB" w:rsidRDefault="0034601F">
      <w:pPr>
        <w:keepNext/>
        <w:spacing w:before="100" w:after="40"/>
      </w:pPr>
      <w:r>
        <w:rPr>
          <w:b/>
          <w:color w:val="C96A00"/>
          <w:sz w:val="26"/>
        </w:rPr>
        <w:t>Aktivnost 20: Mikropauza</w:t>
      </w:r>
      <w:r>
        <w:rPr>
          <w:i/>
          <w:color w:val="6B6B6B"/>
          <w:sz w:val="20"/>
        </w:rPr>
        <w:t xml:space="preserve"> (frontalni rad, 2 minute)</w:t>
      </w:r>
    </w:p>
    <w:p w14:paraId="0C96BF0F" w14:textId="77777777" w:rsidR="00C073DB" w:rsidRDefault="0034601F">
      <w:pPr>
        <w:spacing w:after="0" w:line="240" w:lineRule="auto"/>
        <w:jc w:val="both"/>
      </w:pPr>
      <w:r>
        <w:rPr>
          <w:color w:val="000000"/>
        </w:rPr>
        <w:t>Vjeroučitelj je koristi po želji u bilo kojem trenutku sata kada opadne koncentracija učenika. To može biti vic, zagonetka, pitalica, kratka šetnja po razredu, pokret ili druga pristojna aktivnost nevezana uz vjeronaučno gradivo.</w:t>
      </w:r>
    </w:p>
    <w:p w14:paraId="0E2C56FA" w14:textId="77777777" w:rsidR="00C073DB" w:rsidRDefault="0034601F">
      <w:pPr>
        <w:spacing w:before="220" w:after="0" w:line="240" w:lineRule="auto"/>
      </w:pPr>
      <w:r>
        <w:rPr>
          <w:color w:val="7030A0"/>
        </w:rPr>
        <w:t>Učenici pogledom ili prstom na projekciji traže put od STARTA do CILJA. Ne smiju preskakati zidove. Tko prvi pronađe put, tiho digne ruku; aktivnost završava nakon najviše dvije minute.</w:t>
      </w:r>
    </w:p>
    <w:p w14:paraId="561174F5" w14:textId="77777777" w:rsidR="00C073DB" w:rsidRDefault="0034601F">
      <w:pPr>
        <w:spacing w:before="220" w:after="0"/>
        <w:jc w:val="center"/>
      </w:pPr>
      <w:r>
        <w:rPr>
          <w:noProof/>
        </w:rPr>
        <w:drawing>
          <wp:inline distT="0" distB="0" distL="0" distR="0" wp14:anchorId="41443660" wp14:editId="70E6D58B">
            <wp:extent cx="3585803" cy="24480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ze.png"/>
                    <pic:cNvPicPr/>
                  </pic:nvPicPr>
                  <pic:blipFill>
                    <a:blip r:embed="rId18"/>
                    <a:stretch>
                      <a:fillRect/>
                    </a:stretch>
                  </pic:blipFill>
                  <pic:spPr>
                    <a:xfrm>
                      <a:off x="0" y="0"/>
                      <a:ext cx="3585803" cy="2448000"/>
                    </a:xfrm>
                    <a:prstGeom prst="rect">
                      <a:avLst/>
                    </a:prstGeom>
                  </pic:spPr>
                </pic:pic>
              </a:graphicData>
            </a:graphic>
          </wp:inline>
        </w:drawing>
      </w:r>
    </w:p>
    <w:p w14:paraId="52049780" w14:textId="77777777" w:rsidR="00C073DB" w:rsidRDefault="00C073DB">
      <w:pPr>
        <w:spacing w:after="0" w:line="240" w:lineRule="auto"/>
        <w:jc w:val="both"/>
      </w:pPr>
    </w:p>
    <w:tbl>
      <w:tblPr>
        <w:tblW w:w="0" w:type="auto"/>
        <w:jc w:val="center"/>
        <w:tblBorders>
          <w:top w:val="nil"/>
          <w:left w:val="nil"/>
          <w:bottom w:val="nil"/>
          <w:right w:val="nil"/>
          <w:insideH w:val="nil"/>
          <w:insideV w:val="nil"/>
        </w:tblBorders>
        <w:shd w:val="clear" w:color="auto" w:fill="00B050"/>
        <w:tblLayout w:type="fixed"/>
        <w:tblCellMar>
          <w:top w:w="90" w:type="dxa"/>
          <w:left w:w="130" w:type="dxa"/>
          <w:bottom w:w="90" w:type="dxa"/>
          <w:right w:w="130" w:type="dxa"/>
        </w:tblCellMar>
        <w:tblLook w:val="04A0" w:firstRow="1" w:lastRow="0" w:firstColumn="1" w:lastColumn="0" w:noHBand="0" w:noVBand="1"/>
      </w:tblPr>
      <w:tblGrid>
        <w:gridCol w:w="10681"/>
      </w:tblGrid>
      <w:tr w:rsidR="00770743" w14:paraId="2BC85256" w14:textId="77777777" w:rsidTr="00EA35B3">
        <w:trPr>
          <w:cantSplit/>
          <w:jc w:val="center"/>
        </w:trPr>
        <w:tc>
          <w:tcPr>
            <w:tcW w:w="10681" w:type="dxa"/>
            <w:shd w:val="clear" w:color="auto" w:fill="00B050"/>
            <w:tcMar>
              <w:top w:w="80" w:type="dxa"/>
              <w:left w:w="80" w:type="dxa"/>
              <w:bottom w:w="80" w:type="dxa"/>
              <w:right w:w="80" w:type="dxa"/>
            </w:tcMar>
            <w:vAlign w:val="center"/>
          </w:tcPr>
          <w:p w14:paraId="1534F5D9" w14:textId="3566979C" w:rsidR="00C073DB" w:rsidRDefault="00EA35B3" w:rsidP="00EA35B3">
            <w:pPr>
              <w:spacing w:after="0" w:line="240" w:lineRule="auto"/>
            </w:pPr>
            <w:r w:rsidRPr="00EA35B3">
              <w:rPr>
                <w:rFonts w:cs="Calibri"/>
                <w:b/>
                <w:color w:val="FFFFFF"/>
                <w:sz w:val="32"/>
              </w:rPr>
              <w:t xml:space="preserve">III. ZAVRŠNI DIO – IZRAZI </w:t>
            </w:r>
            <w:r w:rsidRPr="00EA35B3">
              <w:rPr>
                <w:rFonts w:cs="Calibri"/>
                <w:color w:val="FFFFFF"/>
                <w:sz w:val="20"/>
              </w:rPr>
              <w:t>(približno 7–10 minuta)</w:t>
            </w:r>
          </w:p>
        </w:tc>
      </w:tr>
    </w:tbl>
    <w:p w14:paraId="3F0B722D" w14:textId="77777777" w:rsidR="00C073DB" w:rsidRDefault="0034601F">
      <w:pPr>
        <w:keepNext/>
        <w:spacing w:before="60" w:after="40" w:line="240" w:lineRule="auto"/>
        <w:rPr>
          <w:b/>
          <w:color w:val="C96A00"/>
          <w:sz w:val="26"/>
        </w:rPr>
      </w:pPr>
      <w:r>
        <w:rPr>
          <w:b/>
          <w:color w:val="C96A00"/>
          <w:sz w:val="26"/>
        </w:rPr>
        <w:t>Aktualizacija:</w:t>
      </w:r>
    </w:p>
    <w:p w14:paraId="5A88D91F" w14:textId="16E372DC" w:rsidR="00462581" w:rsidRDefault="00462581">
      <w:pPr>
        <w:keepNext/>
        <w:spacing w:before="60" w:after="40" w:line="240" w:lineRule="auto"/>
      </w:pPr>
      <w:r>
        <w:rPr>
          <w:color w:val="000000"/>
        </w:rPr>
        <w:t>Vjeroučitelj će odabrati dva ili tri pitanja.</w:t>
      </w:r>
    </w:p>
    <w:p w14:paraId="35280662" w14:textId="77777777" w:rsidR="00C073DB" w:rsidRDefault="0034601F">
      <w:pPr>
        <w:pStyle w:val="Odlomakpopisa"/>
        <w:numPr>
          <w:ilvl w:val="0"/>
          <w:numId w:val="19"/>
        </w:numPr>
        <w:spacing w:after="20" w:line="240" w:lineRule="auto"/>
        <w:jc w:val="both"/>
      </w:pPr>
      <w:r>
        <w:rPr>
          <w:color w:val="000000"/>
        </w:rPr>
        <w:t>Zašto je korisno u školi i životu pitati „Odakle to znam?“</w:t>
      </w:r>
      <w:r>
        <w:rPr>
          <w:color w:val="6B6B6B"/>
          <w:sz w:val="18"/>
        </w:rPr>
        <w:t xml:space="preserve"> (Pomaže razlikovati činjenicu, izvor, tumačenje i tuđe mišljenje.)</w:t>
      </w:r>
    </w:p>
    <w:p w14:paraId="5B89B5DE" w14:textId="77777777" w:rsidR="00C073DB" w:rsidRDefault="0034601F">
      <w:pPr>
        <w:pStyle w:val="Odlomakpopisa"/>
        <w:numPr>
          <w:ilvl w:val="0"/>
          <w:numId w:val="19"/>
        </w:numPr>
        <w:spacing w:after="20" w:line="240" w:lineRule="auto"/>
        <w:jc w:val="both"/>
      </w:pPr>
      <w:r>
        <w:rPr>
          <w:color w:val="000000"/>
        </w:rPr>
        <w:t>Kako se možemo odgovorno odnositi prema biblijskom tekstu kada ga prepričavamo?</w:t>
      </w:r>
      <w:r>
        <w:rPr>
          <w:color w:val="6B6B6B"/>
          <w:sz w:val="18"/>
        </w:rPr>
        <w:t xml:space="preserve"> (Čitati ga pažljivo, ne dodavati ono čega nema i navesti iz kojeg teksta govorimo.)</w:t>
      </w:r>
    </w:p>
    <w:p w14:paraId="4D12DE70" w14:textId="77777777" w:rsidR="00C073DB" w:rsidRDefault="0034601F">
      <w:pPr>
        <w:pStyle w:val="Odlomakpopisa"/>
        <w:numPr>
          <w:ilvl w:val="0"/>
          <w:numId w:val="19"/>
        </w:numPr>
        <w:spacing w:after="20" w:line="240" w:lineRule="auto"/>
        <w:jc w:val="both"/>
      </w:pPr>
      <w:r>
        <w:rPr>
          <w:color w:val="000000"/>
        </w:rPr>
        <w:t>Zašto kršćanska predaja nije samo „nečija privatna priča“?</w:t>
      </w:r>
      <w:r>
        <w:rPr>
          <w:color w:val="6B6B6B"/>
          <w:sz w:val="18"/>
        </w:rPr>
        <w:t xml:space="preserve"> (Riječ je o vjeri koju Crkva prima, čuva i prenosi kroz život i nauk zajednice.)</w:t>
      </w:r>
    </w:p>
    <w:p w14:paraId="67EC51E4" w14:textId="77777777" w:rsidR="00C073DB" w:rsidRDefault="0034601F">
      <w:pPr>
        <w:keepNext/>
        <w:spacing w:before="60" w:after="40" w:line="240" w:lineRule="auto"/>
      </w:pPr>
      <w:r>
        <w:rPr>
          <w:b/>
          <w:color w:val="C96A00"/>
          <w:sz w:val="26"/>
        </w:rPr>
        <w:t>Sinteza:</w:t>
      </w:r>
    </w:p>
    <w:p w14:paraId="700E848C" w14:textId="77777777" w:rsidR="00C073DB" w:rsidRDefault="0034601F">
      <w:pPr>
        <w:spacing w:after="0" w:line="240" w:lineRule="auto"/>
        <w:jc w:val="both"/>
      </w:pPr>
      <w:r>
        <w:rPr>
          <w:color w:val="000000"/>
        </w:rPr>
        <w:t>Učenici će dovršiti „Dva ključa“. Na jednu karticu pišu BIBLIJA i jednu rečenicu što iz nje doznajemo o Mariji; na drugu KRŠĆANSKA PREDAJA i jednu rečenicu što ona čuva. Kartice zatim polažu jednu uz drugu i zajednički oblikuju završnu rečenicu koja odgovara na središnje pitanje.</w:t>
      </w:r>
    </w:p>
    <w:p w14:paraId="77FFDE33" w14:textId="77777777" w:rsidR="00C073DB" w:rsidRDefault="0034601F">
      <w:pPr>
        <w:spacing w:after="0" w:line="240" w:lineRule="auto"/>
        <w:jc w:val="both"/>
        <w:rPr>
          <w:i/>
          <w:color w:val="6B6B6B"/>
          <w:sz w:val="20"/>
        </w:rPr>
      </w:pPr>
      <w:r>
        <w:rPr>
          <w:i/>
          <w:color w:val="6B6B6B"/>
          <w:sz w:val="20"/>
        </w:rPr>
        <w:t>Mogući odgovor: Biblija svjedoči o Mariji u događajima Isusova života i prve Crkve. Kršćanska predaja čuva i prenosi vjeru Crkve, primjerice o Bezgrješnom začeću i Uznesenju. Izvori se nadopunjuju tako da Mariju upoznajemo u povezanosti s Kristom i životom Crkve.</w:t>
      </w:r>
    </w:p>
    <w:p w14:paraId="37463406" w14:textId="77777777" w:rsidR="00462581" w:rsidRDefault="00462581" w:rsidP="00462581"/>
    <w:tbl>
      <w:tblPr>
        <w:tblW w:w="5000" w:type="pct"/>
        <w:tblLook w:val="04A0" w:firstRow="1" w:lastRow="0" w:firstColumn="1" w:lastColumn="0" w:noHBand="0" w:noVBand="1"/>
      </w:tblPr>
      <w:tblGrid>
        <w:gridCol w:w="10681"/>
      </w:tblGrid>
      <w:tr w:rsidR="00A67A52" w14:paraId="4258BEDB" w14:textId="77777777">
        <w:trPr>
          <w:cantSplit/>
        </w:trPr>
        <w:tc>
          <w:tcPr>
            <w:tcW w:w="10681" w:type="dxa"/>
            <w:shd w:val="clear" w:color="auto" w:fill="F1ECF7"/>
          </w:tcPr>
          <w:p w14:paraId="2DFC47BC" w14:textId="77777777" w:rsidR="00C073DB" w:rsidRDefault="0034601F">
            <w:pPr>
              <w:jc w:val="both"/>
            </w:pPr>
            <w:r>
              <w:rPr>
                <w:b/>
                <w:color w:val="C96A00"/>
                <w:sz w:val="21"/>
              </w:rPr>
              <w:t>Zaključak vjeroučitelja:</w:t>
            </w:r>
            <w:r>
              <w:rPr>
                <w:sz w:val="21"/>
              </w:rPr>
              <w:t xml:space="preserve"> O Mariji najprije doznajemo iz Svetoga pisma: Evanđelja je pokazuju u Navještenju, Betlehemu, uz Isusa i pod križem, a Djela apostolska u molitvenoj zajednici učenika. Kršćanska predaja čuva i prenosi vjeru Crkve, među ostalim o Bezgrješnom začeću i Uznesenju. Zato uvijek pitamo iz kojega izvora dolazi tvrdnja i kako nas vodi prema Kristu.</w:t>
            </w:r>
          </w:p>
        </w:tc>
      </w:tr>
    </w:tbl>
    <w:p w14:paraId="619E9CF1" w14:textId="77777777" w:rsidR="00C073DB" w:rsidRDefault="0034601F">
      <w:pPr>
        <w:keepNext/>
        <w:spacing w:before="60" w:after="40" w:line="240" w:lineRule="auto"/>
      </w:pPr>
      <w:r>
        <w:rPr>
          <w:b/>
          <w:color w:val="C96A00"/>
          <w:sz w:val="26"/>
        </w:rPr>
        <w:t>Samovrednovanje:</w:t>
      </w:r>
    </w:p>
    <w:p w14:paraId="1CF7AB09" w14:textId="77777777" w:rsidR="00C073DB" w:rsidRDefault="0034601F">
      <w:pPr>
        <w:spacing w:after="0" w:line="240" w:lineRule="auto"/>
        <w:jc w:val="both"/>
      </w:pPr>
      <w:r>
        <w:rPr>
          <w:color w:val="000000"/>
        </w:rPr>
        <w:t>Učenici će odabrati jednu kap koja opisuje koliko im je jasno razlikovanje izvora o Mariji.</w:t>
      </w:r>
    </w:p>
    <w:p w14:paraId="646937CF" w14:textId="60ED2210" w:rsidR="00C073DB" w:rsidRDefault="002C4932" w:rsidP="00E5778E">
      <w:pPr>
        <w:spacing w:before="220" w:after="0"/>
      </w:pPr>
      <w:r w:rsidRPr="002C4932">
        <w:rPr>
          <w:noProof/>
        </w:rPr>
        <w:drawing>
          <wp:inline distT="0" distB="0" distL="0" distR="0" wp14:anchorId="04409E73" wp14:editId="20DD4221">
            <wp:extent cx="4755600" cy="2520000"/>
            <wp:effectExtent l="0" t="0" r="6985" b="0"/>
            <wp:docPr id="1770218510"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0218510" name=""/>
                    <pic:cNvPicPr/>
                  </pic:nvPicPr>
                  <pic:blipFill rotWithShape="1">
                    <a:blip r:embed="rId19"/>
                    <a:srcRect b="5839"/>
                    <a:stretch>
                      <a:fillRect/>
                    </a:stretch>
                  </pic:blipFill>
                  <pic:spPr bwMode="auto">
                    <a:xfrm>
                      <a:off x="0" y="0"/>
                      <a:ext cx="4755600" cy="2520000"/>
                    </a:xfrm>
                    <a:prstGeom prst="rect">
                      <a:avLst/>
                    </a:prstGeom>
                    <a:ln>
                      <a:noFill/>
                    </a:ln>
                    <a:extLst>
                      <a:ext uri="{53640926-AAD7-44D8-BBD7-CCE9431645EC}">
                        <a14:shadowObscured xmlns:a14="http://schemas.microsoft.com/office/drawing/2010/main"/>
                      </a:ext>
                    </a:extLst>
                  </pic:spPr>
                </pic:pic>
              </a:graphicData>
            </a:graphic>
          </wp:inline>
        </w:drawing>
      </w:r>
    </w:p>
    <w:p w14:paraId="338EDB3D" w14:textId="77777777" w:rsidR="00C073DB" w:rsidRDefault="0034601F">
      <w:pPr>
        <w:keepNext/>
        <w:spacing w:before="60" w:after="40" w:line="240" w:lineRule="auto"/>
      </w:pPr>
      <w:r>
        <w:rPr>
          <w:b/>
          <w:color w:val="C96A00"/>
          <w:sz w:val="26"/>
        </w:rPr>
        <w:t>Domaća zadaća:</w:t>
      </w:r>
    </w:p>
    <w:p w14:paraId="0A7D813D" w14:textId="77777777" w:rsidR="00C073DB" w:rsidRDefault="0034601F">
      <w:pPr>
        <w:spacing w:after="0" w:line="240" w:lineRule="auto"/>
        <w:jc w:val="both"/>
      </w:pPr>
      <w:r>
        <w:rPr>
          <w:color w:val="000000"/>
        </w:rPr>
        <w:t>Učenici će riješiti, ili dovršiti rješavanje RB, str. 84.</w:t>
      </w:r>
    </w:p>
    <w:p w14:paraId="0BD3BEFB" w14:textId="77777777" w:rsidR="00C073DB" w:rsidRDefault="0034601F">
      <w:pPr>
        <w:spacing w:before="220" w:after="0" w:line="240" w:lineRule="auto"/>
      </w:pPr>
      <w:r>
        <w:rPr>
          <w:color w:val="000000"/>
        </w:rPr>
        <w:t>Ili:</w:t>
      </w:r>
    </w:p>
    <w:p w14:paraId="5552510A" w14:textId="20613CEC" w:rsidR="00C073DB" w:rsidRDefault="0034601F">
      <w:pPr>
        <w:spacing w:after="0" w:line="240" w:lineRule="auto"/>
        <w:jc w:val="both"/>
      </w:pPr>
      <w:r>
        <w:rPr>
          <w:color w:val="000000"/>
        </w:rPr>
        <w:t xml:space="preserve">Učenici će u Bibliji ili </w:t>
      </w:r>
      <w:r w:rsidR="00A81E0B">
        <w:rPr>
          <w:color w:val="000000"/>
        </w:rPr>
        <w:t>u online bibliji KS-a</w:t>
      </w:r>
      <w:r>
        <w:rPr>
          <w:color w:val="000000"/>
        </w:rPr>
        <w:t xml:space="preserve"> pronaći jednu od četiriju referenci sa sata i zapisati naslov događaja te jednu rečenicu o Mariji.</w:t>
      </w:r>
    </w:p>
    <w:p w14:paraId="51FBCCC4" w14:textId="77777777" w:rsidR="00C073DB" w:rsidRDefault="0034601F">
      <w:pPr>
        <w:spacing w:before="220" w:after="220" w:line="240" w:lineRule="auto"/>
        <w:jc w:val="both"/>
      </w:pPr>
      <w:r>
        <w:rPr>
          <w:b/>
        </w:rPr>
        <w:t>Izborna domaća zadaća:</w:t>
      </w:r>
      <w:r>
        <w:t xml:space="preserve"> učenici će u obiteljskom molitveniku pronaći molitvu Zdravo Marijo ili jedno otajstvo krunice i uočiti koji se biblijski događaj u molitvi spominje.</w:t>
      </w:r>
    </w:p>
    <w:p w14:paraId="43EB56C4" w14:textId="77777777" w:rsidR="00C073DB" w:rsidRDefault="0034601F">
      <w:pPr>
        <w:keepNext/>
        <w:spacing w:before="60" w:after="40" w:line="240" w:lineRule="auto"/>
      </w:pPr>
      <w:r>
        <w:rPr>
          <w:b/>
          <w:color w:val="C96A00"/>
          <w:sz w:val="26"/>
        </w:rPr>
        <w:t>Završna molitva:</w:t>
      </w:r>
    </w:p>
    <w:p w14:paraId="366C75B2" w14:textId="77777777" w:rsidR="00C073DB" w:rsidRDefault="0034601F">
      <w:pPr>
        <w:keepLines/>
        <w:spacing w:after="0" w:line="240" w:lineRule="auto"/>
        <w:jc w:val="both"/>
      </w:pPr>
      <w:r>
        <w:rPr>
          <w:color w:val="000000"/>
          <w:sz w:val="48"/>
        </w:rPr>
        <w:t>Gospodine, hvala Ti za Tvoju riječ koja nas vodi prema istini. Hvala Ti za Mariju koju u Svetome pismu susrećemo kao ženu vjere, Isusovu majku i članicu prve zajednice učenika. Daj da pažljivo čitamo, razumno povezujemo izvore i sve što učimo pretvaramo u dublju ljubav prema Tebi. Amen.</w:t>
      </w:r>
    </w:p>
    <w:p w14:paraId="79EBF4FE" w14:textId="77777777" w:rsidR="00C073DB" w:rsidRDefault="0034601F">
      <w:pPr>
        <w:spacing w:before="220" w:after="0" w:line="240" w:lineRule="auto"/>
      </w:pPr>
      <w:r>
        <w:rPr>
          <w:color w:val="000000"/>
        </w:rPr>
        <w:t>ili:</w:t>
      </w:r>
    </w:p>
    <w:p w14:paraId="6C22B17A" w14:textId="77777777" w:rsidR="00C073DB" w:rsidRDefault="0034601F">
      <w:pPr>
        <w:spacing w:after="0" w:line="240" w:lineRule="auto"/>
      </w:pPr>
      <w:r>
        <w:rPr>
          <w:color w:val="000000"/>
        </w:rPr>
        <w:t>Anđele, čuvaru mili…</w:t>
      </w:r>
    </w:p>
    <w:p w14:paraId="09FF833E" w14:textId="77777777" w:rsidR="00C073DB" w:rsidRDefault="0034601F">
      <w:pPr>
        <w:spacing w:before="220" w:after="0" w:line="240" w:lineRule="auto"/>
      </w:pPr>
      <w:r>
        <w:rPr>
          <w:color w:val="000000"/>
        </w:rPr>
        <w:t>ili:</w:t>
      </w:r>
    </w:p>
    <w:p w14:paraId="2A5AA6FC" w14:textId="77777777" w:rsidR="00C073DB" w:rsidRDefault="0034601F">
      <w:pPr>
        <w:spacing w:after="0" w:line="240" w:lineRule="auto"/>
        <w:jc w:val="both"/>
        <w:rPr>
          <w:color w:val="000000"/>
        </w:rPr>
      </w:pPr>
      <w:r>
        <w:rPr>
          <w:color w:val="000000"/>
        </w:rPr>
        <w:t>Učenici će poslušati pjesmu „Anđele, čuvaru mili…“; 3:36; Autor: Marinko Grubešić; Izvor: YouTube</w:t>
      </w:r>
    </w:p>
    <w:p w14:paraId="3CD9520B" w14:textId="77777777" w:rsidR="00E5778E" w:rsidRDefault="00E5778E">
      <w:pPr>
        <w:spacing w:after="0" w:line="240" w:lineRule="auto"/>
        <w:jc w:val="both"/>
      </w:pPr>
    </w:p>
    <w:p w14:paraId="72C4D3A1" w14:textId="77777777" w:rsidR="00770743" w:rsidRDefault="003752CD" w:rsidP="00FB102D">
      <w:pPr>
        <w:widowControl w:val="0"/>
        <w:spacing w:after="0"/>
      </w:pPr>
      <w:r>
        <w:rPr>
          <w:rFonts w:cs="Calibri"/>
          <w:noProof/>
          <w:lang w:eastAsia="hr-HR"/>
        </w:rPr>
        <w:drawing>
          <wp:inline distT="0" distB="0" distL="0" distR="0" wp14:anchorId="54120369" wp14:editId="5219BEAA">
            <wp:extent cx="2401200" cy="1800000"/>
            <wp:effectExtent l="0" t="0" r="0" b="0"/>
            <wp:docPr id="1537486908" name="Videozapis 1" descr="Anđele čuvaru - Marinko Grubešić">
              <a:hlinkClick xmlns:a="http://schemas.openxmlformats.org/drawingml/2006/main" r:id="rId2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7486908" name="Videozapis 1" descr="Anđele čuvaru - Marinko Grubešić">
                      <a:hlinkClick r:id="rId20"/>
                    </pic:cNvPr>
                    <pic:cNvPicPr/>
                  </pic:nvPicPr>
                  <pic:blipFill>
                    <a:blip r:embed="rId21">
                      <a:extLst>
                        <a:ext uri="{28A0092B-C50C-407E-A947-70E740481C1C}">
                          <a14:useLocalDpi xmlns:a14="http://schemas.microsoft.com/office/drawing/2010/main" val="0"/>
                        </a:ext>
                        <a:ext uri="{C809E66F-F1BF-436E-b5F7-EEA9579F0CBA}">
                          <wp15:webVideoPr xmlns:wp15="http://schemas.microsoft.com/office/word/2012/wordprocessingDrawing" embeddedHtml="&lt;iframe width=&quot;200&quot; height=&quot;113&quot; src=&quot;https://www.youtube.com/embed/PixLa1QlpZA?feature=oembed&quot; frameborder=&quot;0&quot; allow=&quot;accelerometer; autoplay; clipboard-write; encrypted-media; gyroscope; picture-in-picture; web-share&quot; referrerpolicy=&quot;strict-origin-when-cross-origin&quot; allowfullscreen=&quot;&quot; title=&quot;Anđele čuvaru - Marinko Grubešić&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03F7CFA3" w14:textId="77777777" w:rsidR="00C073DB" w:rsidRDefault="00C073DB">
      <w:pPr>
        <w:spacing w:after="0" w:line="240" w:lineRule="auto"/>
        <w:jc w:val="both"/>
      </w:pPr>
    </w:p>
    <w:p w14:paraId="54E55557" w14:textId="77777777" w:rsidR="00C073DB" w:rsidRDefault="00C073DB">
      <w:pPr>
        <w:spacing w:after="0" w:line="240" w:lineRule="auto"/>
        <w:jc w:val="both"/>
      </w:pPr>
    </w:p>
    <w:tbl>
      <w:tblPr>
        <w:tblW w:w="5000" w:type="pct"/>
        <w:tblLook w:val="04A0" w:firstRow="1" w:lastRow="0" w:firstColumn="1" w:lastColumn="0" w:noHBand="0" w:noVBand="1"/>
      </w:tblPr>
      <w:tblGrid>
        <w:gridCol w:w="10681"/>
      </w:tblGrid>
      <w:tr w:rsidR="00A67A52" w14:paraId="2CC90971" w14:textId="77777777">
        <w:trPr>
          <w:cantSplit/>
        </w:trPr>
        <w:tc>
          <w:tcPr>
            <w:tcW w:w="10681" w:type="dxa"/>
            <w:shd w:val="clear" w:color="auto" w:fill="C96A00"/>
            <w:vAlign w:val="center"/>
          </w:tcPr>
          <w:p w14:paraId="7D07BC20" w14:textId="77777777" w:rsidR="00C073DB" w:rsidRDefault="0034601F">
            <w:pPr>
              <w:spacing w:after="0"/>
              <w:jc w:val="center"/>
            </w:pPr>
            <w:r>
              <w:rPr>
                <w:b/>
                <w:color w:val="FFFFFF"/>
                <w:sz w:val="32"/>
              </w:rPr>
              <w:t>PREPORUČENI ODABIR ZA 45 MINUTA</w:t>
            </w:r>
          </w:p>
        </w:tc>
      </w:tr>
    </w:tbl>
    <w:p w14:paraId="377C0A98" w14:textId="77777777" w:rsidR="00C073DB" w:rsidRDefault="00C073DB">
      <w:pPr>
        <w:spacing w:after="0" w:line="240" w:lineRule="auto"/>
        <w:jc w:val="both"/>
      </w:pPr>
    </w:p>
    <w:tbl>
      <w:tblPr>
        <w:tblStyle w:val="Reetkatablice"/>
        <w:tblW w:w="5000" w:type="pct"/>
        <w:tblLook w:val="04A0" w:firstRow="1" w:lastRow="0" w:firstColumn="1" w:lastColumn="0" w:noHBand="0" w:noVBand="1"/>
      </w:tblPr>
      <w:tblGrid>
        <w:gridCol w:w="8537"/>
        <w:gridCol w:w="2134"/>
      </w:tblGrid>
      <w:tr w:rsidR="00A67A52" w:rsidRPr="00E5778E" w14:paraId="6841D821" w14:textId="77777777" w:rsidTr="00A35FF5">
        <w:trPr>
          <w:cantSplit/>
        </w:trPr>
        <w:tc>
          <w:tcPr>
            <w:tcW w:w="4000" w:type="pct"/>
            <w:shd w:val="clear" w:color="auto" w:fill="595959"/>
            <w:vAlign w:val="center"/>
          </w:tcPr>
          <w:p w14:paraId="2CAF3B31" w14:textId="77777777" w:rsidR="00C073DB" w:rsidRPr="00E5778E" w:rsidRDefault="0034601F" w:rsidP="00A81E0B">
            <w:pPr>
              <w:spacing w:before="60"/>
            </w:pPr>
            <w:r w:rsidRPr="00E5778E">
              <w:rPr>
                <w:b/>
                <w:color w:val="FFFFFF"/>
              </w:rPr>
              <w:t>Dio sata / odabrana aktivnost</w:t>
            </w:r>
          </w:p>
        </w:tc>
        <w:tc>
          <w:tcPr>
            <w:tcW w:w="1000" w:type="pct"/>
            <w:shd w:val="clear" w:color="auto" w:fill="595959"/>
            <w:vAlign w:val="center"/>
          </w:tcPr>
          <w:p w14:paraId="597E95B3" w14:textId="77777777" w:rsidR="00C073DB" w:rsidRPr="00E5778E" w:rsidRDefault="0034601F" w:rsidP="00A81E0B">
            <w:pPr>
              <w:spacing w:before="60"/>
              <w:jc w:val="center"/>
            </w:pPr>
            <w:r w:rsidRPr="00E5778E">
              <w:rPr>
                <w:b/>
                <w:color w:val="FFFFFF"/>
              </w:rPr>
              <w:t>Vrijeme</w:t>
            </w:r>
          </w:p>
        </w:tc>
      </w:tr>
      <w:tr w:rsidR="00A67A52" w:rsidRPr="00E5778E" w14:paraId="221C9CB8" w14:textId="77777777" w:rsidTr="00A35FF5">
        <w:trPr>
          <w:cantSplit/>
        </w:trPr>
        <w:tc>
          <w:tcPr>
            <w:tcW w:w="4000" w:type="pct"/>
            <w:shd w:val="clear" w:color="auto" w:fill="FFFFFF"/>
            <w:vAlign w:val="center"/>
          </w:tcPr>
          <w:p w14:paraId="410D5D9A" w14:textId="77777777" w:rsidR="00C073DB" w:rsidRPr="00E5778E" w:rsidRDefault="0034601F" w:rsidP="00A81E0B">
            <w:pPr>
              <w:spacing w:before="60"/>
            </w:pPr>
            <w:r w:rsidRPr="00E5778E">
              <w:rPr>
                <w:color w:val="000000"/>
              </w:rPr>
              <w:t>Uvod, motivacija i najava teme</w:t>
            </w:r>
          </w:p>
        </w:tc>
        <w:tc>
          <w:tcPr>
            <w:tcW w:w="1000" w:type="pct"/>
            <w:shd w:val="clear" w:color="auto" w:fill="FFFFFF"/>
            <w:vAlign w:val="center"/>
          </w:tcPr>
          <w:p w14:paraId="38CCC133" w14:textId="77777777" w:rsidR="00C073DB" w:rsidRPr="00E5778E" w:rsidRDefault="0034601F" w:rsidP="00A81E0B">
            <w:pPr>
              <w:spacing w:before="60"/>
              <w:jc w:val="center"/>
            </w:pPr>
            <w:r w:rsidRPr="00E5778E">
              <w:rPr>
                <w:color w:val="000000"/>
              </w:rPr>
              <w:t>6 minuta</w:t>
            </w:r>
          </w:p>
        </w:tc>
      </w:tr>
      <w:tr w:rsidR="00A67A52" w:rsidRPr="00E5778E" w14:paraId="0BF55817" w14:textId="77777777" w:rsidTr="00A35FF5">
        <w:trPr>
          <w:cantSplit/>
        </w:trPr>
        <w:tc>
          <w:tcPr>
            <w:tcW w:w="4000" w:type="pct"/>
            <w:shd w:val="clear" w:color="auto" w:fill="F2F2F2"/>
            <w:vAlign w:val="center"/>
          </w:tcPr>
          <w:p w14:paraId="3EB4F47E" w14:textId="77777777" w:rsidR="00C073DB" w:rsidRPr="00E5778E" w:rsidRDefault="0034601F" w:rsidP="00A81E0B">
            <w:pPr>
              <w:spacing w:before="60"/>
            </w:pPr>
            <w:r w:rsidRPr="00E5778E">
              <w:rPr>
                <w:color w:val="000000"/>
              </w:rPr>
              <w:t>Aktivnost 1: Obrada teksta / sadržaja</w:t>
            </w:r>
          </w:p>
        </w:tc>
        <w:tc>
          <w:tcPr>
            <w:tcW w:w="1000" w:type="pct"/>
            <w:shd w:val="clear" w:color="auto" w:fill="F2F2F2"/>
            <w:vAlign w:val="center"/>
          </w:tcPr>
          <w:p w14:paraId="3F1461B6" w14:textId="77777777" w:rsidR="00C073DB" w:rsidRPr="00E5778E" w:rsidRDefault="0034601F" w:rsidP="00A81E0B">
            <w:pPr>
              <w:spacing w:before="60"/>
              <w:jc w:val="center"/>
            </w:pPr>
            <w:r w:rsidRPr="00E5778E">
              <w:rPr>
                <w:color w:val="000000"/>
              </w:rPr>
              <w:t>10 minuta</w:t>
            </w:r>
          </w:p>
        </w:tc>
      </w:tr>
      <w:tr w:rsidR="00A67A52" w:rsidRPr="00E5778E" w14:paraId="06261736" w14:textId="77777777" w:rsidTr="00A35FF5">
        <w:trPr>
          <w:cantSplit/>
        </w:trPr>
        <w:tc>
          <w:tcPr>
            <w:tcW w:w="4000" w:type="pct"/>
            <w:shd w:val="clear" w:color="auto" w:fill="FFFFFF"/>
            <w:vAlign w:val="center"/>
          </w:tcPr>
          <w:p w14:paraId="5E411D15" w14:textId="77777777" w:rsidR="00C073DB" w:rsidRPr="00E5778E" w:rsidRDefault="0034601F" w:rsidP="00A81E0B">
            <w:pPr>
              <w:spacing w:before="60"/>
            </w:pPr>
            <w:r w:rsidRPr="00E5778E">
              <w:rPr>
                <w:color w:val="000000"/>
              </w:rPr>
              <w:t>Aktivnost 2: Četiri kratka biblijska traga</w:t>
            </w:r>
          </w:p>
        </w:tc>
        <w:tc>
          <w:tcPr>
            <w:tcW w:w="1000" w:type="pct"/>
            <w:shd w:val="clear" w:color="auto" w:fill="FFFFFF"/>
            <w:vAlign w:val="center"/>
          </w:tcPr>
          <w:p w14:paraId="03058759" w14:textId="77777777" w:rsidR="00C073DB" w:rsidRPr="00E5778E" w:rsidRDefault="0034601F" w:rsidP="00A81E0B">
            <w:pPr>
              <w:spacing w:before="60"/>
              <w:jc w:val="center"/>
            </w:pPr>
            <w:r w:rsidRPr="00E5778E">
              <w:rPr>
                <w:color w:val="000000"/>
              </w:rPr>
              <w:t>4 minute</w:t>
            </w:r>
          </w:p>
        </w:tc>
      </w:tr>
      <w:tr w:rsidR="00A67A52" w:rsidRPr="00E5778E" w14:paraId="7CC67E90" w14:textId="77777777" w:rsidTr="00A35FF5">
        <w:trPr>
          <w:cantSplit/>
        </w:trPr>
        <w:tc>
          <w:tcPr>
            <w:tcW w:w="4000" w:type="pct"/>
            <w:shd w:val="clear" w:color="auto" w:fill="F2F2F2"/>
            <w:vAlign w:val="center"/>
          </w:tcPr>
          <w:p w14:paraId="7E5516BB" w14:textId="77777777" w:rsidR="00C073DB" w:rsidRPr="00E5778E" w:rsidRDefault="0034601F" w:rsidP="00A81E0B">
            <w:pPr>
              <w:spacing w:before="60"/>
            </w:pPr>
            <w:r w:rsidRPr="00E5778E">
              <w:rPr>
                <w:color w:val="000000"/>
              </w:rPr>
              <w:t>Aktivnost 3: Navještenje – čitanje s tri pitanja</w:t>
            </w:r>
          </w:p>
        </w:tc>
        <w:tc>
          <w:tcPr>
            <w:tcW w:w="1000" w:type="pct"/>
            <w:shd w:val="clear" w:color="auto" w:fill="F2F2F2"/>
            <w:vAlign w:val="center"/>
          </w:tcPr>
          <w:p w14:paraId="215609E6" w14:textId="77777777" w:rsidR="00C073DB" w:rsidRPr="00E5778E" w:rsidRDefault="0034601F" w:rsidP="00A81E0B">
            <w:pPr>
              <w:spacing w:before="60"/>
              <w:jc w:val="center"/>
            </w:pPr>
            <w:r w:rsidRPr="00E5778E">
              <w:rPr>
                <w:color w:val="000000"/>
              </w:rPr>
              <w:t>5 minuta</w:t>
            </w:r>
          </w:p>
        </w:tc>
      </w:tr>
      <w:tr w:rsidR="00A67A52" w:rsidRPr="00E5778E" w14:paraId="04007319" w14:textId="77777777" w:rsidTr="00A35FF5">
        <w:trPr>
          <w:cantSplit/>
        </w:trPr>
        <w:tc>
          <w:tcPr>
            <w:tcW w:w="4000" w:type="pct"/>
            <w:shd w:val="clear" w:color="auto" w:fill="FFFFFF"/>
            <w:vAlign w:val="center"/>
          </w:tcPr>
          <w:p w14:paraId="65F25B7D" w14:textId="77777777" w:rsidR="00C073DB" w:rsidRPr="00E5778E" w:rsidRDefault="0034601F" w:rsidP="00A81E0B">
            <w:pPr>
              <w:spacing w:before="60"/>
            </w:pPr>
            <w:r w:rsidRPr="00E5778E">
              <w:rPr>
                <w:color w:val="000000"/>
              </w:rPr>
              <w:t>Aktivnost 7: Apostolski zbor – Marija u prvoj Crkvi</w:t>
            </w:r>
          </w:p>
        </w:tc>
        <w:tc>
          <w:tcPr>
            <w:tcW w:w="1000" w:type="pct"/>
            <w:shd w:val="clear" w:color="auto" w:fill="FFFFFF"/>
            <w:vAlign w:val="center"/>
          </w:tcPr>
          <w:p w14:paraId="1DACA9F2" w14:textId="77777777" w:rsidR="00C073DB" w:rsidRPr="00E5778E" w:rsidRDefault="0034601F" w:rsidP="00A81E0B">
            <w:pPr>
              <w:spacing w:before="60"/>
              <w:jc w:val="center"/>
            </w:pPr>
            <w:r w:rsidRPr="00E5778E">
              <w:rPr>
                <w:color w:val="000000"/>
              </w:rPr>
              <w:t>5 minuta</w:t>
            </w:r>
          </w:p>
        </w:tc>
      </w:tr>
      <w:tr w:rsidR="00A67A52" w:rsidRPr="00E5778E" w14:paraId="701C16FD" w14:textId="77777777" w:rsidTr="00A35FF5">
        <w:trPr>
          <w:cantSplit/>
        </w:trPr>
        <w:tc>
          <w:tcPr>
            <w:tcW w:w="4000" w:type="pct"/>
            <w:shd w:val="clear" w:color="auto" w:fill="F2F2F2"/>
            <w:vAlign w:val="center"/>
          </w:tcPr>
          <w:p w14:paraId="204C32D1" w14:textId="77777777" w:rsidR="00C073DB" w:rsidRPr="00E5778E" w:rsidRDefault="0034601F" w:rsidP="00A81E0B">
            <w:pPr>
              <w:spacing w:before="60"/>
            </w:pPr>
            <w:r w:rsidRPr="00E5778E">
              <w:rPr>
                <w:color w:val="000000"/>
              </w:rPr>
              <w:t>Aktivnost 16: Zapišimo!</w:t>
            </w:r>
          </w:p>
        </w:tc>
        <w:tc>
          <w:tcPr>
            <w:tcW w:w="1000" w:type="pct"/>
            <w:shd w:val="clear" w:color="auto" w:fill="F2F2F2"/>
            <w:vAlign w:val="center"/>
          </w:tcPr>
          <w:p w14:paraId="26464043" w14:textId="77777777" w:rsidR="00C073DB" w:rsidRPr="00E5778E" w:rsidRDefault="0034601F" w:rsidP="00A81E0B">
            <w:pPr>
              <w:spacing w:before="60"/>
              <w:jc w:val="center"/>
            </w:pPr>
            <w:r w:rsidRPr="00E5778E">
              <w:rPr>
                <w:color w:val="000000"/>
              </w:rPr>
              <w:t>4 minute</w:t>
            </w:r>
          </w:p>
        </w:tc>
      </w:tr>
      <w:tr w:rsidR="00A67A52" w:rsidRPr="00E5778E" w14:paraId="38767C8E" w14:textId="77777777" w:rsidTr="00A35FF5">
        <w:trPr>
          <w:cantSplit/>
        </w:trPr>
        <w:tc>
          <w:tcPr>
            <w:tcW w:w="4000" w:type="pct"/>
            <w:shd w:val="clear" w:color="auto" w:fill="FFFFFF"/>
            <w:vAlign w:val="center"/>
          </w:tcPr>
          <w:p w14:paraId="00AAE126" w14:textId="77777777" w:rsidR="00C073DB" w:rsidRPr="00E5778E" w:rsidRDefault="0034601F" w:rsidP="00A81E0B">
            <w:pPr>
              <w:spacing w:before="60"/>
            </w:pPr>
            <w:r w:rsidRPr="00E5778E">
              <w:rPr>
                <w:color w:val="000000"/>
              </w:rPr>
              <w:t>Aktivnost 17: Radna bilježnica</w:t>
            </w:r>
          </w:p>
        </w:tc>
        <w:tc>
          <w:tcPr>
            <w:tcW w:w="1000" w:type="pct"/>
            <w:shd w:val="clear" w:color="auto" w:fill="FFFFFF"/>
            <w:vAlign w:val="center"/>
          </w:tcPr>
          <w:p w14:paraId="368C1E63" w14:textId="77777777" w:rsidR="00C073DB" w:rsidRPr="00E5778E" w:rsidRDefault="0034601F" w:rsidP="00A81E0B">
            <w:pPr>
              <w:spacing w:before="60"/>
              <w:jc w:val="center"/>
            </w:pPr>
            <w:r w:rsidRPr="00E5778E">
              <w:rPr>
                <w:color w:val="000000"/>
              </w:rPr>
              <w:t>5 minuta</w:t>
            </w:r>
          </w:p>
        </w:tc>
      </w:tr>
      <w:tr w:rsidR="00A67A52" w:rsidRPr="00E5778E" w14:paraId="46F0CD90" w14:textId="77777777" w:rsidTr="00A35FF5">
        <w:trPr>
          <w:cantSplit/>
        </w:trPr>
        <w:tc>
          <w:tcPr>
            <w:tcW w:w="4000" w:type="pct"/>
            <w:shd w:val="clear" w:color="auto" w:fill="F2F2F2"/>
            <w:vAlign w:val="center"/>
          </w:tcPr>
          <w:p w14:paraId="3495288E" w14:textId="77777777" w:rsidR="00C073DB" w:rsidRPr="00E5778E" w:rsidRDefault="0034601F" w:rsidP="00A81E0B">
            <w:pPr>
              <w:spacing w:before="60"/>
            </w:pPr>
            <w:r w:rsidRPr="00E5778E">
              <w:rPr>
                <w:color w:val="000000"/>
              </w:rPr>
              <w:t>Aktualizacija, sinteza, samovrednovanje i molitva</w:t>
            </w:r>
          </w:p>
        </w:tc>
        <w:tc>
          <w:tcPr>
            <w:tcW w:w="1000" w:type="pct"/>
            <w:shd w:val="clear" w:color="auto" w:fill="F2F2F2"/>
            <w:vAlign w:val="center"/>
          </w:tcPr>
          <w:p w14:paraId="5941A8AD" w14:textId="77777777" w:rsidR="00C073DB" w:rsidRPr="00E5778E" w:rsidRDefault="0034601F" w:rsidP="00A81E0B">
            <w:pPr>
              <w:spacing w:before="60"/>
              <w:jc w:val="center"/>
            </w:pPr>
            <w:r w:rsidRPr="00E5778E">
              <w:rPr>
                <w:color w:val="000000"/>
              </w:rPr>
              <w:t>6 minuta</w:t>
            </w:r>
          </w:p>
        </w:tc>
      </w:tr>
    </w:tbl>
    <w:p w14:paraId="1F0AE98D" w14:textId="77777777" w:rsidR="00C073DB" w:rsidRPr="00E5778E" w:rsidRDefault="0034601F">
      <w:pPr>
        <w:spacing w:after="260" w:line="240" w:lineRule="auto"/>
        <w:jc w:val="both"/>
        <w:rPr>
          <w:i/>
          <w:iCs/>
          <w:color w:val="808080" w:themeColor="background1" w:themeShade="80"/>
        </w:rPr>
      </w:pPr>
      <w:r w:rsidRPr="00E5778E">
        <w:rPr>
          <w:i/>
          <w:iCs/>
          <w:color w:val="808080" w:themeColor="background1" w:themeShade="80"/>
        </w:rPr>
        <w:t>Ukupno: 45 minuta. Mikropauza se koristi samo po potrebi; tada se skraćuje predstavljanje skupina ili završna rasprava.</w:t>
      </w:r>
    </w:p>
    <w:p w14:paraId="00AE90B5" w14:textId="77777777" w:rsidR="00C073DB" w:rsidRPr="00E5778E" w:rsidRDefault="0034601F">
      <w:pPr>
        <w:spacing w:after="40" w:line="240" w:lineRule="auto"/>
      </w:pPr>
      <w:r w:rsidRPr="00E5778E">
        <w:rPr>
          <w:b/>
          <w:color w:val="C96A00"/>
        </w:rPr>
        <w:t>PRILOZI ZA BRZU UPORABU</w:t>
      </w:r>
    </w:p>
    <w:p w14:paraId="43F211FF" w14:textId="77777777" w:rsidR="00C073DB" w:rsidRPr="00E5778E" w:rsidRDefault="0034601F">
      <w:pPr>
        <w:spacing w:after="0" w:line="240" w:lineRule="auto"/>
        <w:rPr>
          <w:b/>
          <w:bCs/>
        </w:rPr>
      </w:pPr>
      <w:r w:rsidRPr="00E5778E">
        <w:rPr>
          <w:b/>
          <w:bCs/>
          <w:color w:val="000000"/>
        </w:rPr>
        <w:t>Prilog 1: Kratka kontrolna lista za vjeroučitelja</w:t>
      </w:r>
    </w:p>
    <w:p w14:paraId="38A93DDA" w14:textId="77777777" w:rsidR="00C073DB" w:rsidRPr="00E5778E" w:rsidRDefault="0034601F">
      <w:pPr>
        <w:spacing w:after="0" w:line="240" w:lineRule="auto"/>
        <w:jc w:val="both"/>
      </w:pPr>
      <w:r w:rsidRPr="00E5778E">
        <w:rPr>
          <w:color w:val="000000"/>
        </w:rPr>
        <w:t>□ Mogu li učenici navesti Bibliju i kršćansku predaju kao glavne izvore o Mariji?</w:t>
      </w:r>
    </w:p>
    <w:p w14:paraId="4FB6ADCF" w14:textId="77777777" w:rsidR="00C073DB" w:rsidRPr="00E5778E" w:rsidRDefault="0034601F">
      <w:pPr>
        <w:spacing w:after="0" w:line="240" w:lineRule="auto"/>
        <w:jc w:val="both"/>
      </w:pPr>
      <w:r w:rsidRPr="00E5778E">
        <w:rPr>
          <w:color w:val="000000"/>
        </w:rPr>
        <w:t>□ Mogu li razlikovati Evanđelja i Djela apostolska kao novozavjetne izvore?</w:t>
      </w:r>
    </w:p>
    <w:p w14:paraId="2E36C155" w14:textId="77777777" w:rsidR="00C073DB" w:rsidRPr="00E5778E" w:rsidRDefault="0034601F">
      <w:pPr>
        <w:spacing w:after="0" w:line="240" w:lineRule="auto"/>
        <w:jc w:val="both"/>
      </w:pPr>
      <w:r w:rsidRPr="00E5778E">
        <w:rPr>
          <w:color w:val="000000"/>
        </w:rPr>
        <w:t>□ Mogu li povezati Lk 1,26–38 s Navještenjem?</w:t>
      </w:r>
    </w:p>
    <w:p w14:paraId="05A39946" w14:textId="77777777" w:rsidR="00C073DB" w:rsidRPr="00E5778E" w:rsidRDefault="0034601F">
      <w:pPr>
        <w:spacing w:after="0" w:line="240" w:lineRule="auto"/>
        <w:jc w:val="both"/>
      </w:pPr>
      <w:r w:rsidRPr="00E5778E">
        <w:rPr>
          <w:color w:val="000000"/>
        </w:rPr>
        <w:t>□ Mogu li povezati Lk 2,1–20 s Isusovim rođenjem i Marijinim razmatranjem?</w:t>
      </w:r>
    </w:p>
    <w:p w14:paraId="703BB92A" w14:textId="77777777" w:rsidR="00C073DB" w:rsidRPr="00E5778E" w:rsidRDefault="0034601F">
      <w:pPr>
        <w:spacing w:after="0" w:line="240" w:lineRule="auto"/>
        <w:jc w:val="both"/>
      </w:pPr>
      <w:r w:rsidRPr="00E5778E">
        <w:rPr>
          <w:color w:val="000000"/>
        </w:rPr>
        <w:t>□ Mogu li protumačiti Iv 19,25–27 u odnosu na Mariju?</w:t>
      </w:r>
    </w:p>
    <w:p w14:paraId="3E3B7CF0" w14:textId="77777777" w:rsidR="00C073DB" w:rsidRPr="00E5778E" w:rsidRDefault="0034601F">
      <w:pPr>
        <w:spacing w:after="0" w:line="240" w:lineRule="auto"/>
        <w:jc w:val="both"/>
      </w:pPr>
      <w:r w:rsidRPr="00E5778E">
        <w:rPr>
          <w:color w:val="000000"/>
        </w:rPr>
        <w:t>□ Mogu li objasniti što Dj 1,12–14 govori o Mariji i prvoj Crkvi?</w:t>
      </w:r>
    </w:p>
    <w:p w14:paraId="0B34E69F" w14:textId="77777777" w:rsidR="00C073DB" w:rsidRPr="00E5778E" w:rsidRDefault="0034601F">
      <w:pPr>
        <w:spacing w:after="0" w:line="240" w:lineRule="auto"/>
        <w:jc w:val="both"/>
      </w:pPr>
      <w:r w:rsidRPr="00E5778E">
        <w:rPr>
          <w:color w:val="000000"/>
        </w:rPr>
        <w:t>□ Mogu li navesti Bezgrješno začeće i Uznesenje kao istine koje udžbenik povezuje s kršćanskom predajom?</w:t>
      </w:r>
    </w:p>
    <w:p w14:paraId="078016AA" w14:textId="77777777" w:rsidR="00C073DB" w:rsidRPr="00E5778E" w:rsidRDefault="0034601F">
      <w:pPr>
        <w:spacing w:after="0" w:line="240" w:lineRule="auto"/>
        <w:jc w:val="both"/>
      </w:pPr>
      <w:r w:rsidRPr="00E5778E">
        <w:rPr>
          <w:color w:val="000000"/>
        </w:rPr>
        <w:t>□ Mogu li razlikovati izvor vjere od suvremenoga medija koji pomaže upoznati izvor?</w:t>
      </w:r>
    </w:p>
    <w:p w14:paraId="57F23460" w14:textId="77777777" w:rsidR="00C073DB" w:rsidRPr="00E5778E" w:rsidRDefault="0034601F">
      <w:pPr>
        <w:spacing w:after="0" w:line="240" w:lineRule="auto"/>
        <w:jc w:val="both"/>
      </w:pPr>
      <w:r w:rsidRPr="00E5778E">
        <w:rPr>
          <w:color w:val="000000"/>
        </w:rPr>
        <w:t>□ Mogu li umjetnički prikaz povezati s odgovarajućim biblijskim tekstom?</w:t>
      </w:r>
    </w:p>
    <w:sectPr w:rsidR="00C073DB" w:rsidRPr="00E5778E" w:rsidSect="00293E04">
      <w:pgSz w:w="12240" w:h="15840" w:code="1"/>
      <w:pgMar w:top="709" w:right="709" w:bottom="709" w:left="850" w:header="283" w:footer="28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FB12693A"/>
    <w:lvl w:ilvl="0">
      <w:start w:val="1"/>
      <w:numFmt w:val="decimal"/>
      <w:pStyle w:val="Brojevi3"/>
      <w:lvlText w:val="%1."/>
      <w:lvlJc w:val="left"/>
      <w:pPr>
        <w:tabs>
          <w:tab w:val="num" w:pos="1080"/>
        </w:tabs>
        <w:ind w:left="1080" w:hanging="360"/>
      </w:pPr>
    </w:lvl>
  </w:abstractNum>
  <w:abstractNum w:abstractNumId="1" w15:restartNumberingAfterBreak="0">
    <w:nsid w:val="FFFFFF7F"/>
    <w:multiLevelType w:val="singleLevel"/>
    <w:tmpl w:val="38441652"/>
    <w:lvl w:ilvl="0">
      <w:start w:val="1"/>
      <w:numFmt w:val="decimal"/>
      <w:pStyle w:val="Brojevi2"/>
      <w:lvlText w:val="%1."/>
      <w:lvlJc w:val="left"/>
      <w:pPr>
        <w:tabs>
          <w:tab w:val="num" w:pos="720"/>
        </w:tabs>
        <w:ind w:left="720" w:hanging="360"/>
      </w:pPr>
    </w:lvl>
  </w:abstractNum>
  <w:abstractNum w:abstractNumId="2" w15:restartNumberingAfterBreak="0">
    <w:nsid w:val="FFFFFF82"/>
    <w:multiLevelType w:val="singleLevel"/>
    <w:tmpl w:val="F3EAFDEC"/>
    <w:lvl w:ilvl="0">
      <w:start w:val="1"/>
      <w:numFmt w:val="bullet"/>
      <w:pStyle w:val="Grafikeoznake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3D1EFFD4"/>
    <w:lvl w:ilvl="0">
      <w:start w:val="1"/>
      <w:numFmt w:val="bullet"/>
      <w:pStyle w:val="Grafikeoznake2"/>
      <w:lvlText w:val=""/>
      <w:lvlJc w:val="left"/>
      <w:pPr>
        <w:tabs>
          <w:tab w:val="num" w:pos="720"/>
        </w:tabs>
        <w:ind w:left="720" w:hanging="360"/>
      </w:pPr>
      <w:rPr>
        <w:rFonts w:ascii="Symbol" w:hAnsi="Symbol" w:hint="default"/>
      </w:rPr>
    </w:lvl>
  </w:abstractNum>
  <w:abstractNum w:abstractNumId="4" w15:restartNumberingAfterBreak="0">
    <w:nsid w:val="FFFFFF88"/>
    <w:multiLevelType w:val="singleLevel"/>
    <w:tmpl w:val="D0A62B40"/>
    <w:lvl w:ilvl="0">
      <w:start w:val="1"/>
      <w:numFmt w:val="decimal"/>
      <w:pStyle w:val="Brojevi"/>
      <w:lvlText w:val="%1."/>
      <w:lvlJc w:val="left"/>
      <w:pPr>
        <w:tabs>
          <w:tab w:val="num" w:pos="360"/>
        </w:tabs>
        <w:ind w:left="360" w:hanging="360"/>
      </w:pPr>
    </w:lvl>
  </w:abstractNum>
  <w:abstractNum w:abstractNumId="5" w15:restartNumberingAfterBreak="0">
    <w:nsid w:val="FFFFFF89"/>
    <w:multiLevelType w:val="singleLevel"/>
    <w:tmpl w:val="29761A62"/>
    <w:lvl w:ilvl="0">
      <w:start w:val="1"/>
      <w:numFmt w:val="bullet"/>
      <w:pStyle w:val="Grafikeoznake"/>
      <w:lvlText w:val=""/>
      <w:lvlJc w:val="left"/>
      <w:pPr>
        <w:tabs>
          <w:tab w:val="num" w:pos="360"/>
        </w:tabs>
        <w:ind w:left="360" w:hanging="360"/>
      </w:pPr>
      <w:rPr>
        <w:rFonts w:ascii="Symbol" w:hAnsi="Symbol" w:hint="default"/>
      </w:rPr>
    </w:lvl>
  </w:abstractNum>
  <w:abstractNum w:abstractNumId="6" w15:restartNumberingAfterBreak="0">
    <w:nsid w:val="03260823"/>
    <w:multiLevelType w:val="hybridMultilevel"/>
    <w:tmpl w:val="8EE6A85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09871EAF"/>
    <w:multiLevelType w:val="hybridMultilevel"/>
    <w:tmpl w:val="1EF63CCC"/>
    <w:lvl w:ilvl="0" w:tplc="041A0001">
      <w:start w:val="1"/>
      <w:numFmt w:val="bullet"/>
      <w:lvlText w:val=""/>
      <w:lvlJc w:val="left"/>
      <w:pPr>
        <w:ind w:left="927" w:hanging="360"/>
      </w:pPr>
      <w:rPr>
        <w:rFonts w:ascii="Symbol" w:hAnsi="Symbol"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8" w15:restartNumberingAfterBreak="0">
    <w:nsid w:val="0BF85396"/>
    <w:multiLevelType w:val="hybridMultilevel"/>
    <w:tmpl w:val="D5103FC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16741BFF"/>
    <w:multiLevelType w:val="hybridMultilevel"/>
    <w:tmpl w:val="72488F00"/>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253D5866"/>
    <w:multiLevelType w:val="hybridMultilevel"/>
    <w:tmpl w:val="16E4941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6647C86"/>
    <w:multiLevelType w:val="hybridMultilevel"/>
    <w:tmpl w:val="44E463C2"/>
    <w:lvl w:ilvl="0" w:tplc="77D259A4">
      <w:start w:val="1"/>
      <w:numFmt w:val="decimal"/>
      <w:lvlText w:val="%1."/>
      <w:lvlJc w:val="left"/>
      <w:pPr>
        <w:ind w:left="927" w:hanging="360"/>
      </w:pPr>
      <w:rPr>
        <w:rFonts w:hint="default"/>
      </w:rPr>
    </w:lvl>
    <w:lvl w:ilvl="1" w:tplc="041A0019" w:tentative="1">
      <w:start w:val="1"/>
      <w:numFmt w:val="lowerLetter"/>
      <w:lvlText w:val="%2."/>
      <w:lvlJc w:val="left"/>
      <w:pPr>
        <w:ind w:left="1647" w:hanging="360"/>
      </w:pPr>
    </w:lvl>
    <w:lvl w:ilvl="2" w:tplc="041A001B" w:tentative="1">
      <w:start w:val="1"/>
      <w:numFmt w:val="lowerRoman"/>
      <w:lvlText w:val="%3."/>
      <w:lvlJc w:val="right"/>
      <w:pPr>
        <w:ind w:left="2367" w:hanging="180"/>
      </w:pPr>
    </w:lvl>
    <w:lvl w:ilvl="3" w:tplc="041A000F" w:tentative="1">
      <w:start w:val="1"/>
      <w:numFmt w:val="decimal"/>
      <w:lvlText w:val="%4."/>
      <w:lvlJc w:val="left"/>
      <w:pPr>
        <w:ind w:left="3087" w:hanging="360"/>
      </w:pPr>
    </w:lvl>
    <w:lvl w:ilvl="4" w:tplc="041A0019" w:tentative="1">
      <w:start w:val="1"/>
      <w:numFmt w:val="lowerLetter"/>
      <w:lvlText w:val="%5."/>
      <w:lvlJc w:val="left"/>
      <w:pPr>
        <w:ind w:left="3807" w:hanging="360"/>
      </w:pPr>
    </w:lvl>
    <w:lvl w:ilvl="5" w:tplc="041A001B" w:tentative="1">
      <w:start w:val="1"/>
      <w:numFmt w:val="lowerRoman"/>
      <w:lvlText w:val="%6."/>
      <w:lvlJc w:val="right"/>
      <w:pPr>
        <w:ind w:left="4527" w:hanging="180"/>
      </w:pPr>
    </w:lvl>
    <w:lvl w:ilvl="6" w:tplc="041A000F" w:tentative="1">
      <w:start w:val="1"/>
      <w:numFmt w:val="decimal"/>
      <w:lvlText w:val="%7."/>
      <w:lvlJc w:val="left"/>
      <w:pPr>
        <w:ind w:left="5247" w:hanging="360"/>
      </w:pPr>
    </w:lvl>
    <w:lvl w:ilvl="7" w:tplc="041A0019" w:tentative="1">
      <w:start w:val="1"/>
      <w:numFmt w:val="lowerLetter"/>
      <w:lvlText w:val="%8."/>
      <w:lvlJc w:val="left"/>
      <w:pPr>
        <w:ind w:left="5967" w:hanging="360"/>
      </w:pPr>
    </w:lvl>
    <w:lvl w:ilvl="8" w:tplc="041A001B" w:tentative="1">
      <w:start w:val="1"/>
      <w:numFmt w:val="lowerRoman"/>
      <w:lvlText w:val="%9."/>
      <w:lvlJc w:val="right"/>
      <w:pPr>
        <w:ind w:left="6687" w:hanging="180"/>
      </w:pPr>
    </w:lvl>
  </w:abstractNum>
  <w:abstractNum w:abstractNumId="12" w15:restartNumberingAfterBreak="0">
    <w:nsid w:val="35774953"/>
    <w:multiLevelType w:val="hybridMultilevel"/>
    <w:tmpl w:val="910868B6"/>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A0634FA"/>
    <w:multiLevelType w:val="hybridMultilevel"/>
    <w:tmpl w:val="3ED00DAE"/>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3E4B7D81"/>
    <w:multiLevelType w:val="hybridMultilevel"/>
    <w:tmpl w:val="1BEC892A"/>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443D1ED0"/>
    <w:multiLevelType w:val="hybridMultilevel"/>
    <w:tmpl w:val="4A82EFFC"/>
    <w:lvl w:ilvl="0" w:tplc="4A8C5DDA">
      <w:start w:val="1"/>
      <w:numFmt w:val="bullet"/>
      <w:lvlText w:val="-"/>
      <w:lvlJc w:val="left"/>
      <w:pPr>
        <w:ind w:left="720" w:hanging="360"/>
      </w:pPr>
      <w:rPr>
        <w:rFonts w:ascii="Calibri" w:hAnsi="Calibri" w:hint="default"/>
        <w:b w:val="0"/>
        <w:bCs w:val="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44C61DEC"/>
    <w:multiLevelType w:val="singleLevel"/>
    <w:tmpl w:val="32601222"/>
    <w:lvl w:ilvl="0">
      <w:start w:val="1"/>
      <w:numFmt w:val="bullet"/>
      <w:lvlText w:val="-"/>
      <w:lvlJc w:val="left"/>
      <w:pPr>
        <w:tabs>
          <w:tab w:val="num" w:pos="450"/>
        </w:tabs>
        <w:ind w:left="450" w:hanging="300"/>
      </w:pPr>
      <w:rPr>
        <w:rFonts w:ascii="Calibri" w:hAnsi="Calibri"/>
      </w:rPr>
    </w:lvl>
  </w:abstractNum>
  <w:abstractNum w:abstractNumId="17" w15:restartNumberingAfterBreak="0">
    <w:nsid w:val="49132BBF"/>
    <w:multiLevelType w:val="hybridMultilevel"/>
    <w:tmpl w:val="E374877A"/>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526C39CB"/>
    <w:multiLevelType w:val="hybridMultilevel"/>
    <w:tmpl w:val="C0145A40"/>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52BC490F"/>
    <w:multiLevelType w:val="hybridMultilevel"/>
    <w:tmpl w:val="2AF4620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573601E5"/>
    <w:multiLevelType w:val="hybridMultilevel"/>
    <w:tmpl w:val="9A287D8A"/>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65CE69DE"/>
    <w:multiLevelType w:val="hybridMultilevel"/>
    <w:tmpl w:val="90FEE74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6F8E715B"/>
    <w:multiLevelType w:val="hybridMultilevel"/>
    <w:tmpl w:val="E528D49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71284C9D"/>
    <w:multiLevelType w:val="multilevel"/>
    <w:tmpl w:val="BF0E0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4040DF9"/>
    <w:multiLevelType w:val="hybridMultilevel"/>
    <w:tmpl w:val="58D2EFF4"/>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1036464196">
    <w:abstractNumId w:val="5"/>
  </w:num>
  <w:num w:numId="2" w16cid:durableId="1866209116">
    <w:abstractNumId w:val="3"/>
  </w:num>
  <w:num w:numId="3" w16cid:durableId="1791243684">
    <w:abstractNumId w:val="2"/>
  </w:num>
  <w:num w:numId="4" w16cid:durableId="1818447685">
    <w:abstractNumId w:val="4"/>
  </w:num>
  <w:num w:numId="5" w16cid:durableId="226839883">
    <w:abstractNumId w:val="1"/>
  </w:num>
  <w:num w:numId="6" w16cid:durableId="1653411925">
    <w:abstractNumId w:val="0"/>
  </w:num>
  <w:num w:numId="7" w16cid:durableId="1395084164">
    <w:abstractNumId w:val="15"/>
  </w:num>
  <w:num w:numId="8" w16cid:durableId="2003317235">
    <w:abstractNumId w:val="22"/>
  </w:num>
  <w:num w:numId="9" w16cid:durableId="176504135">
    <w:abstractNumId w:val="6"/>
  </w:num>
  <w:num w:numId="10" w16cid:durableId="229773213">
    <w:abstractNumId w:val="13"/>
  </w:num>
  <w:num w:numId="11" w16cid:durableId="2023973740">
    <w:abstractNumId w:val="24"/>
  </w:num>
  <w:num w:numId="12" w16cid:durableId="12071188">
    <w:abstractNumId w:val="8"/>
  </w:num>
  <w:num w:numId="13" w16cid:durableId="1255745656">
    <w:abstractNumId w:val="11"/>
  </w:num>
  <w:num w:numId="14" w16cid:durableId="1685206529">
    <w:abstractNumId w:val="7"/>
  </w:num>
  <w:num w:numId="15" w16cid:durableId="1176379845">
    <w:abstractNumId w:val="14"/>
  </w:num>
  <w:num w:numId="16" w16cid:durableId="205725845">
    <w:abstractNumId w:val="10"/>
  </w:num>
  <w:num w:numId="17" w16cid:durableId="992872747">
    <w:abstractNumId w:val="17"/>
  </w:num>
  <w:num w:numId="18" w16cid:durableId="1449741969">
    <w:abstractNumId w:val="16"/>
  </w:num>
  <w:num w:numId="19" w16cid:durableId="665985688">
    <w:abstractNumId w:val="19"/>
  </w:num>
  <w:num w:numId="20" w16cid:durableId="595551560">
    <w:abstractNumId w:val="20"/>
  </w:num>
  <w:num w:numId="21" w16cid:durableId="1826823940">
    <w:abstractNumId w:val="23"/>
  </w:num>
  <w:num w:numId="22" w16cid:durableId="1852375602">
    <w:abstractNumId w:val="21"/>
  </w:num>
  <w:num w:numId="23" w16cid:durableId="626590414">
    <w:abstractNumId w:val="18"/>
  </w:num>
  <w:num w:numId="24" w16cid:durableId="947926550">
    <w:abstractNumId w:val="12"/>
  </w:num>
  <w:num w:numId="25" w16cid:durableId="2031566788">
    <w:abstractNumId w:val="9"/>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6E7C"/>
    <w:rsid w:val="00030F5C"/>
    <w:rsid w:val="00034616"/>
    <w:rsid w:val="00037F72"/>
    <w:rsid w:val="00044EDD"/>
    <w:rsid w:val="000505CB"/>
    <w:rsid w:val="0006063C"/>
    <w:rsid w:val="000C7FBD"/>
    <w:rsid w:val="000D774F"/>
    <w:rsid w:val="000E68D6"/>
    <w:rsid w:val="000F54CF"/>
    <w:rsid w:val="00101CA7"/>
    <w:rsid w:val="00102B13"/>
    <w:rsid w:val="00110937"/>
    <w:rsid w:val="0015074B"/>
    <w:rsid w:val="00156174"/>
    <w:rsid w:val="00160A18"/>
    <w:rsid w:val="00172277"/>
    <w:rsid w:val="00192C55"/>
    <w:rsid w:val="001A77C4"/>
    <w:rsid w:val="001D601E"/>
    <w:rsid w:val="001F0480"/>
    <w:rsid w:val="00221BFC"/>
    <w:rsid w:val="00237F51"/>
    <w:rsid w:val="00246D68"/>
    <w:rsid w:val="002527D7"/>
    <w:rsid w:val="00254998"/>
    <w:rsid w:val="002721E3"/>
    <w:rsid w:val="00280A4E"/>
    <w:rsid w:val="00281210"/>
    <w:rsid w:val="0029205C"/>
    <w:rsid w:val="00293E04"/>
    <w:rsid w:val="0029639D"/>
    <w:rsid w:val="002C4932"/>
    <w:rsid w:val="002D3E2F"/>
    <w:rsid w:val="002E3D97"/>
    <w:rsid w:val="002F0BE5"/>
    <w:rsid w:val="00326F90"/>
    <w:rsid w:val="0034601F"/>
    <w:rsid w:val="00346833"/>
    <w:rsid w:val="003752CD"/>
    <w:rsid w:val="00390BBB"/>
    <w:rsid w:val="003974BF"/>
    <w:rsid w:val="003A5F52"/>
    <w:rsid w:val="003C0BBC"/>
    <w:rsid w:val="00421086"/>
    <w:rsid w:val="00427510"/>
    <w:rsid w:val="00447158"/>
    <w:rsid w:val="00451CD7"/>
    <w:rsid w:val="00452023"/>
    <w:rsid w:val="00462581"/>
    <w:rsid w:val="00465E0B"/>
    <w:rsid w:val="00475277"/>
    <w:rsid w:val="0047567E"/>
    <w:rsid w:val="00480944"/>
    <w:rsid w:val="00485BF7"/>
    <w:rsid w:val="00496BFE"/>
    <w:rsid w:val="004A4A43"/>
    <w:rsid w:val="004C6A8D"/>
    <w:rsid w:val="004D33D9"/>
    <w:rsid w:val="004D6E8D"/>
    <w:rsid w:val="004F6903"/>
    <w:rsid w:val="00523310"/>
    <w:rsid w:val="00534201"/>
    <w:rsid w:val="005800DC"/>
    <w:rsid w:val="005905B1"/>
    <w:rsid w:val="005A29C0"/>
    <w:rsid w:val="005B2C92"/>
    <w:rsid w:val="005C289E"/>
    <w:rsid w:val="0060275B"/>
    <w:rsid w:val="00603E33"/>
    <w:rsid w:val="006128E4"/>
    <w:rsid w:val="00625F5C"/>
    <w:rsid w:val="00650DB4"/>
    <w:rsid w:val="00685FE0"/>
    <w:rsid w:val="006879BB"/>
    <w:rsid w:val="00691476"/>
    <w:rsid w:val="00694A00"/>
    <w:rsid w:val="006A2477"/>
    <w:rsid w:val="006B57E0"/>
    <w:rsid w:val="006E2E4C"/>
    <w:rsid w:val="00706F4A"/>
    <w:rsid w:val="00725478"/>
    <w:rsid w:val="00742185"/>
    <w:rsid w:val="007553B4"/>
    <w:rsid w:val="00770743"/>
    <w:rsid w:val="00783762"/>
    <w:rsid w:val="007A2500"/>
    <w:rsid w:val="007E6D79"/>
    <w:rsid w:val="007F2F54"/>
    <w:rsid w:val="008015FD"/>
    <w:rsid w:val="008059F6"/>
    <w:rsid w:val="00806BE5"/>
    <w:rsid w:val="0081782B"/>
    <w:rsid w:val="00825290"/>
    <w:rsid w:val="00825453"/>
    <w:rsid w:val="0086161F"/>
    <w:rsid w:val="008B65C1"/>
    <w:rsid w:val="008C03CA"/>
    <w:rsid w:val="008C41D8"/>
    <w:rsid w:val="008C4AA4"/>
    <w:rsid w:val="00905E88"/>
    <w:rsid w:val="00910CB7"/>
    <w:rsid w:val="00923DF8"/>
    <w:rsid w:val="00955990"/>
    <w:rsid w:val="00970704"/>
    <w:rsid w:val="00986457"/>
    <w:rsid w:val="00993E5A"/>
    <w:rsid w:val="009F55AD"/>
    <w:rsid w:val="00A23588"/>
    <w:rsid w:val="00A35FF5"/>
    <w:rsid w:val="00A55F09"/>
    <w:rsid w:val="00A67A52"/>
    <w:rsid w:val="00A70BA5"/>
    <w:rsid w:val="00A72AF8"/>
    <w:rsid w:val="00A75B94"/>
    <w:rsid w:val="00A81E0B"/>
    <w:rsid w:val="00A8685C"/>
    <w:rsid w:val="00AA1D8D"/>
    <w:rsid w:val="00AC5A45"/>
    <w:rsid w:val="00AE4D1C"/>
    <w:rsid w:val="00AF2EAA"/>
    <w:rsid w:val="00B16B7C"/>
    <w:rsid w:val="00B2023B"/>
    <w:rsid w:val="00B21F38"/>
    <w:rsid w:val="00B430F8"/>
    <w:rsid w:val="00B47730"/>
    <w:rsid w:val="00B50585"/>
    <w:rsid w:val="00B513AA"/>
    <w:rsid w:val="00B61303"/>
    <w:rsid w:val="00B65C9A"/>
    <w:rsid w:val="00B94401"/>
    <w:rsid w:val="00B94EFC"/>
    <w:rsid w:val="00BB65BD"/>
    <w:rsid w:val="00BD5E9D"/>
    <w:rsid w:val="00BF4CCC"/>
    <w:rsid w:val="00BF6B89"/>
    <w:rsid w:val="00C05C00"/>
    <w:rsid w:val="00C073DB"/>
    <w:rsid w:val="00C20603"/>
    <w:rsid w:val="00C30C31"/>
    <w:rsid w:val="00C96340"/>
    <w:rsid w:val="00CB0664"/>
    <w:rsid w:val="00CC0E07"/>
    <w:rsid w:val="00CC5D28"/>
    <w:rsid w:val="00CE4DD4"/>
    <w:rsid w:val="00D31CBB"/>
    <w:rsid w:val="00D32D56"/>
    <w:rsid w:val="00D72EB0"/>
    <w:rsid w:val="00D9506A"/>
    <w:rsid w:val="00DC1984"/>
    <w:rsid w:val="00DC5D33"/>
    <w:rsid w:val="00DC7A4F"/>
    <w:rsid w:val="00DD090D"/>
    <w:rsid w:val="00DD167B"/>
    <w:rsid w:val="00DE44AD"/>
    <w:rsid w:val="00DE680B"/>
    <w:rsid w:val="00E35B3A"/>
    <w:rsid w:val="00E42C57"/>
    <w:rsid w:val="00E4450F"/>
    <w:rsid w:val="00E448CD"/>
    <w:rsid w:val="00E52659"/>
    <w:rsid w:val="00E5778E"/>
    <w:rsid w:val="00EA35B3"/>
    <w:rsid w:val="00EC1C58"/>
    <w:rsid w:val="00EC42B9"/>
    <w:rsid w:val="00EC7858"/>
    <w:rsid w:val="00EE55F3"/>
    <w:rsid w:val="00F210DA"/>
    <w:rsid w:val="00F3122F"/>
    <w:rsid w:val="00F3248C"/>
    <w:rsid w:val="00F35589"/>
    <w:rsid w:val="00F5381C"/>
    <w:rsid w:val="00F54310"/>
    <w:rsid w:val="00FB102D"/>
    <w:rsid w:val="00FB7729"/>
    <w:rsid w:val="00FC693F"/>
    <w:rsid w:val="00FD6A84"/>
    <w:rsid w:val="00FE3E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32F20D5"/>
  <w14:defaultImageDpi w14:val="300"/>
  <w15:docId w15:val="{138216C1-C494-417E-B70B-70D749F92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0" w:line="259" w:lineRule="auto"/>
    </w:pPr>
    <w:rPr>
      <w:rFonts w:ascii="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line="240" w:lineRule="auto"/>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line="240" w:lineRule="auto"/>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spacing w:after="40" w:line="252" w:lineRule="auto"/>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spacing w:after="40" w:line="252" w:lineRule="auto"/>
      <w:contextualSpacing/>
    </w:pPr>
  </w:style>
  <w:style w:type="paragraph" w:styleId="Grafikeoznake2">
    <w:name w:val="List Bullet 2"/>
    <w:basedOn w:val="Normal"/>
    <w:uiPriority w:val="99"/>
    <w:unhideWhenUsed/>
    <w:rsid w:val="00326F90"/>
    <w:pPr>
      <w:numPr>
        <w:numId w:val="2"/>
      </w:numPr>
      <w:contextualSpacing/>
    </w:pPr>
  </w:style>
  <w:style w:type="paragraph" w:styleId="Grafikeoznake3">
    <w:name w:val="List Bullet 3"/>
    <w:basedOn w:val="Normal"/>
    <w:uiPriority w:val="99"/>
    <w:unhideWhenUsed/>
    <w:rsid w:val="00326F90"/>
    <w:pPr>
      <w:numPr>
        <w:numId w:val="3"/>
      </w:numPr>
      <w:contextualSpacing/>
    </w:pPr>
  </w:style>
  <w:style w:type="paragraph" w:styleId="Brojevi">
    <w:name w:val="List Number"/>
    <w:basedOn w:val="Normal"/>
    <w:uiPriority w:val="99"/>
    <w:unhideWhenUsed/>
    <w:rsid w:val="00326F90"/>
    <w:pPr>
      <w:numPr>
        <w:numId w:val="4"/>
      </w:numPr>
      <w:spacing w:after="40" w:line="252" w:lineRule="auto"/>
      <w:contextualSpacing/>
    </w:pPr>
  </w:style>
  <w:style w:type="paragraph" w:styleId="Brojevi2">
    <w:name w:val="List Number 2"/>
    <w:basedOn w:val="Normal"/>
    <w:uiPriority w:val="99"/>
    <w:unhideWhenUsed/>
    <w:rsid w:val="0029639D"/>
    <w:pPr>
      <w:numPr>
        <w:numId w:val="5"/>
      </w:numPr>
      <w:contextualSpacing/>
    </w:pPr>
  </w:style>
  <w:style w:type="paragraph" w:styleId="Brojevi3">
    <w:name w:val="List Number 3"/>
    <w:basedOn w:val="Normal"/>
    <w:uiPriority w:val="99"/>
    <w:unhideWhenUsed/>
    <w:rsid w:val="0029639D"/>
    <w:pPr>
      <w:numPr>
        <w:numId w:val="6"/>
      </w:numPr>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StandardWeb">
    <w:name w:val="Normal (Web)"/>
    <w:basedOn w:val="Normal"/>
    <w:uiPriority w:val="99"/>
    <w:unhideWhenUsed/>
    <w:rsid w:val="00691476"/>
    <w:pPr>
      <w:spacing w:before="100" w:beforeAutospacing="1" w:after="100" w:afterAutospacing="1" w:line="240" w:lineRule="auto"/>
    </w:pPr>
    <w:rPr>
      <w:rFonts w:ascii="Times New Roman" w:eastAsia="Times New Roman" w:hAnsi="Times New Roman" w:cs="Times New Roman"/>
      <w:sz w:val="24"/>
      <w:szCs w:val="24"/>
      <w:lang w:val="hr-HR" w:eastAsia="hr-HR"/>
    </w:rPr>
  </w:style>
  <w:style w:type="character" w:styleId="Hiperveza">
    <w:name w:val="Hyperlink"/>
    <w:basedOn w:val="Zadanifontodlomka"/>
    <w:uiPriority w:val="99"/>
    <w:unhideWhenUsed/>
    <w:rsid w:val="00156174"/>
    <w:rPr>
      <w:color w:val="0000FF" w:themeColor="hyperlink"/>
      <w:u w:val="single"/>
    </w:rPr>
  </w:style>
  <w:style w:type="character" w:styleId="Nerijeenospominjanje">
    <w:name w:val="Unresolved Mention"/>
    <w:basedOn w:val="Zadanifontodlomka"/>
    <w:uiPriority w:val="99"/>
    <w:semiHidden/>
    <w:unhideWhenUsed/>
    <w:rsid w:val="00A70BA5"/>
    <w:rPr>
      <w:color w:val="605E5C"/>
      <w:shd w:val="clear" w:color="auto" w:fill="E1DFDD"/>
    </w:rPr>
  </w:style>
  <w:style w:type="character" w:styleId="SlijeenaHiperveza">
    <w:name w:val="FollowedHyperlink"/>
    <w:basedOn w:val="Zadanifontodlomka"/>
    <w:uiPriority w:val="99"/>
    <w:semiHidden/>
    <w:unhideWhenUsed/>
    <w:rsid w:val="00CC0E07"/>
    <w:rPr>
      <w:color w:val="800080" w:themeColor="followedHyperlink"/>
      <w:u w:val="single"/>
    </w:rPr>
  </w:style>
  <w:style w:type="paragraph" w:customStyle="1" w:styleId="pdq2pgselectionanchorcontainer">
    <w:name w:val="pdq2pg_selectionanchorcontainer"/>
    <w:basedOn w:val="Normal"/>
    <w:rsid w:val="00DC5D33"/>
    <w:pPr>
      <w:spacing w:before="100" w:beforeAutospacing="1" w:after="100" w:afterAutospacing="1" w:line="240" w:lineRule="auto"/>
    </w:pPr>
    <w:rPr>
      <w:rFonts w:ascii="Times New Roman" w:eastAsia="Times New Roman" w:hAnsi="Times New Roman" w:cs="Times New Roman"/>
      <w:sz w:val="24"/>
      <w:szCs w:val="24"/>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drive.google.com/file/d/1vQ4VTpQ9aPVZeFMZ3Gic6kRwdz3vEMM6/view?usp=sharing" TargetMode="External"/><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3.jpg"/><Relationship Id="rId7" Type="http://schemas.openxmlformats.org/officeDocument/2006/relationships/hyperlink" Target="https://carnet-my.sharepoint.com/:v:/g/personal/kunac_josip_skole_hr/EdGLNfLgQJBFuooDUyJWYb8BoX_DjsXZMyFxrdJvISuGTA?e=exGIAB" TargetMode="Externa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www.youtube.com/embed/PixLa1QlpZA?feature=oembed" TargetMode="Externa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124</TotalTime>
  <Pages>3</Pages>
  <Words>4524</Words>
  <Characters>25789</Characters>
  <Application>Microsoft Office Word</Application>
  <DocSecurity>0</DocSecurity>
  <Lines>214</Lines>
  <Paragraphs>60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28. Ponavljanje nastavne cjeline – Crkva – to smo mi?</vt:lpstr>
      <vt:lpstr/>
    </vt:vector>
  </TitlesOfParts>
  <Manager/>
  <Company/>
  <LinksUpToDate>false</LinksUpToDate>
  <CharactersWithSpaces>30253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28. Ponavljanje nastavne cjeline – Crkva – to smo mi?</dc:title>
  <dc:subject>Katolički vjeronauk, 6. razred</dc:subject>
  <dc:creator>Josip Kunac</dc:creator>
  <cp:keywords>Mojsije, ropstvo, sloboda, Savez, ponavljanje</cp:keywords>
  <dc:description>generated by python-docx</dc:description>
  <cp:lastModifiedBy>Josip Kunac</cp:lastModifiedBy>
  <cp:revision>8</cp:revision>
  <dcterms:created xsi:type="dcterms:W3CDTF">2026-09-05T22:25:00Z</dcterms:created>
  <dcterms:modified xsi:type="dcterms:W3CDTF">2026-09-11T14:56:00Z</dcterms:modified>
  <cp:category/>
</cp:coreProperties>
</file>