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FD6A84" w14:paraId="107DBA6E" w14:textId="77777777" w:rsidTr="006B57E0">
        <w:trPr>
          <w:cantSplit/>
        </w:trPr>
        <w:tc>
          <w:tcPr>
            <w:tcW w:w="3901" w:type="dxa"/>
            <w:shd w:val="clear" w:color="auto" w:fill="F2F2F2"/>
            <w:vAlign w:val="center"/>
          </w:tcPr>
          <w:p w14:paraId="37700C9D" w14:textId="77777777" w:rsidR="008C4AA4" w:rsidRDefault="00BF6B89" w:rsidP="00B2023B">
            <w:pPr>
              <w:spacing w:after="60" w:line="240" w:lineRule="auto" w:before="60"/>
              <w:ind w:left="108" w:right="108"/>
            </w:pPr>
            <w:r>
              <w:rPr>
                <w:rFonts w:eastAsia="Calibri"/>
                <w:b/>
                <w:color w:val="000000"/>
              </w:rPr>
              <w:t>Osnovna škola</w:t>
            </w:r>
          </w:p>
        </w:tc>
        <w:tc>
          <w:tcPr>
            <w:tcW w:w="6780" w:type="dxa"/>
            <w:vAlign w:val="center"/>
          </w:tcPr>
          <w:p w14:paraId="60A0B647" w14:textId="77777777" w:rsidR="008C4AA4" w:rsidRDefault="00BF6B89" w:rsidP="00B2023B">
            <w:pPr>
              <w:spacing w:after="60" w:line="240" w:lineRule="auto" w:before="60"/>
              <w:ind w:left="108" w:right="108"/>
            </w:pPr>
            <w:r>
              <w:rPr>
                <w:rFonts w:eastAsia="Calibri"/>
                <w:color w:val="000000"/>
              </w:rPr>
              <w:t>Klinča Sela</w:t>
            </w:r>
          </w:p>
        </w:tc>
      </w:tr>
      <w:tr w:rsidR="00FD6A84" w14:paraId="74429919" w14:textId="77777777" w:rsidTr="006B57E0">
        <w:trPr>
          <w:cantSplit/>
        </w:trPr>
        <w:tc>
          <w:tcPr>
            <w:tcW w:w="3901" w:type="dxa"/>
            <w:shd w:val="clear" w:color="auto" w:fill="F2F2F2"/>
            <w:vAlign w:val="center"/>
          </w:tcPr>
          <w:p w14:paraId="4265D25F" w14:textId="77777777" w:rsidR="008C4AA4" w:rsidRDefault="00BF6B89" w:rsidP="00B2023B">
            <w:pPr>
              <w:spacing w:after="60" w:line="240" w:lineRule="auto" w:before="60"/>
              <w:ind w:left="108" w:right="108"/>
            </w:pPr>
            <w:r>
              <w:rPr>
                <w:rFonts w:eastAsia="Calibri"/>
                <w:b/>
                <w:color w:val="000000"/>
              </w:rPr>
              <w:t>Nastavni predmet</w:t>
            </w:r>
          </w:p>
        </w:tc>
        <w:tc>
          <w:tcPr>
            <w:tcW w:w="6780" w:type="dxa"/>
            <w:vAlign w:val="center"/>
          </w:tcPr>
          <w:p w14:paraId="57445A21" w14:textId="77777777" w:rsidR="008C4AA4" w:rsidRDefault="00BF6B89" w:rsidP="00B2023B">
            <w:pPr>
              <w:spacing w:after="60" w:line="240" w:lineRule="auto" w:before="60"/>
              <w:ind w:left="108" w:right="108"/>
            </w:pPr>
            <w:r>
              <w:rPr>
                <w:rFonts w:eastAsia="Calibri"/>
                <w:color w:val="000000"/>
              </w:rPr>
              <w:t>Katolički vjeronauk</w:t>
            </w:r>
          </w:p>
        </w:tc>
      </w:tr>
      <w:tr w:rsidR="00FD6A84" w14:paraId="640B1A4A" w14:textId="77777777" w:rsidTr="006B57E0">
        <w:trPr>
          <w:cantSplit/>
        </w:trPr>
        <w:tc>
          <w:tcPr>
            <w:tcW w:w="3901" w:type="dxa"/>
            <w:shd w:val="clear" w:color="auto" w:fill="F2F2F2"/>
            <w:vAlign w:val="center"/>
          </w:tcPr>
          <w:p w14:paraId="39F8509D" w14:textId="77777777" w:rsidR="008C4AA4" w:rsidRDefault="00BF6B89" w:rsidP="00B2023B">
            <w:pPr>
              <w:spacing w:after="60" w:line="240" w:lineRule="auto" w:before="60"/>
              <w:ind w:left="108" w:right="108"/>
            </w:pPr>
            <w:r>
              <w:rPr>
                <w:rFonts w:eastAsia="Calibri"/>
                <w:b/>
                <w:color w:val="000000"/>
              </w:rPr>
              <w:t>Vjeroučitelj</w:t>
            </w:r>
          </w:p>
        </w:tc>
        <w:tc>
          <w:tcPr>
            <w:tcW w:w="6780" w:type="dxa"/>
            <w:vAlign w:val="center"/>
          </w:tcPr>
          <w:p w14:paraId="06396CAF" w14:textId="77777777" w:rsidR="008C4AA4" w:rsidRDefault="00BF6B89" w:rsidP="00B2023B">
            <w:pPr>
              <w:spacing w:after="60" w:line="240" w:lineRule="auto" w:before="60"/>
              <w:ind w:left="108" w:right="108"/>
            </w:pPr>
            <w:r>
              <w:rPr>
                <w:rFonts w:eastAsia="Calibri"/>
                <w:color w:val="000000"/>
              </w:rPr>
              <w:t xml:space="preserve">Josip Kunac, </w:t>
            </w:r>
            <w:r>
              <w:rPr>
                <w:rFonts w:eastAsia="Calibri"/>
                <w:i/>
                <w:color w:val="000000"/>
              </w:rPr>
              <w:t>prof.</w:t>
            </w:r>
          </w:p>
        </w:tc>
      </w:tr>
      <w:tr w:rsidR="00FD6A84" w14:paraId="6A7478E8" w14:textId="77777777" w:rsidTr="006B57E0">
        <w:trPr>
          <w:cantSplit/>
        </w:trPr>
        <w:tc>
          <w:tcPr>
            <w:tcW w:w="3901" w:type="dxa"/>
            <w:shd w:val="clear" w:color="auto" w:fill="F2F2F2"/>
            <w:vAlign w:val="center"/>
          </w:tcPr>
          <w:p w14:paraId="18FC62E0" w14:textId="77777777" w:rsidR="008C4AA4" w:rsidRDefault="00BF6B89" w:rsidP="00B2023B">
            <w:pPr>
              <w:spacing w:after="60" w:line="240" w:lineRule="auto" w:before="60"/>
              <w:ind w:left="108" w:right="108"/>
            </w:pPr>
            <w:r>
              <w:rPr>
                <w:rFonts w:eastAsia="Calibri"/>
                <w:b/>
                <w:color w:val="000000"/>
              </w:rPr>
              <w:t>Razredni odjel</w:t>
            </w:r>
          </w:p>
        </w:tc>
        <w:tc>
          <w:tcPr>
            <w:tcW w:w="6780" w:type="dxa"/>
            <w:vAlign w:val="center"/>
          </w:tcPr>
          <w:p w14:paraId="2569E49F" w14:textId="77777777" w:rsidR="008C4AA4" w:rsidRDefault="00BF6B89" w:rsidP="00B2023B">
            <w:pPr>
              <w:spacing w:after="60" w:line="240" w:lineRule="auto" w:before="60"/>
              <w:ind w:left="108" w:right="108"/>
            </w:pPr>
            <w:r>
              <w:rPr>
                <w:rFonts w:eastAsia="Calibri"/>
                <w:color w:val="000000"/>
              </w:rPr>
              <w:t>6. razred</w:t>
            </w:r>
          </w:p>
        </w:tc>
      </w:tr>
      <w:tr w:rsidR="00FD6A84" w14:paraId="7B0DBC15" w14:textId="77777777" w:rsidTr="006B57E0">
        <w:trPr>
          <w:cantSplit/>
        </w:trPr>
        <w:tc>
          <w:tcPr>
            <w:tcW w:w="3901" w:type="dxa"/>
            <w:shd w:val="clear" w:color="auto" w:fill="F2F2F2"/>
            <w:vAlign w:val="center"/>
          </w:tcPr>
          <w:p w14:paraId="114F519F" w14:textId="77777777" w:rsidR="008C4AA4" w:rsidRDefault="00BF6B89" w:rsidP="00B2023B">
            <w:pPr>
              <w:spacing w:after="60" w:line="240" w:lineRule="auto" w:before="60"/>
              <w:ind w:left="108" w:right="108"/>
            </w:pPr>
            <w:r>
              <w:rPr>
                <w:rFonts w:eastAsia="Calibri"/>
                <w:b/>
                <w:color w:val="000000"/>
              </w:rPr>
              <w:t>Redni broj pripreme</w:t>
            </w:r>
          </w:p>
        </w:tc>
        <w:tc>
          <w:tcPr>
            <w:tcW w:w="6780" w:type="dxa"/>
            <w:vAlign w:val="center"/>
          </w:tcPr>
          <w:p w14:paraId="2AFB0579" w14:textId="77777777" w:rsidR="008C4AA4" w:rsidRDefault="00BF6B89" w:rsidP="00B2023B">
            <w:pPr>
              <w:spacing w:after="60" w:line="240" w:lineRule="auto" w:before="60"/>
              <w:ind w:left="108" w:right="108"/>
            </w:pPr>
            <w:r>
              <w:rPr>
                <w:rFonts w:eastAsia="Calibri"/>
                <w:color w:val="000000"/>
              </w:rPr>
              <w:t>43.</w:t>
            </w:r>
          </w:p>
        </w:tc>
      </w:tr>
      <w:tr w:rsidR="00FD6A84" w14:paraId="021E9E3E" w14:textId="77777777" w:rsidTr="006B57E0">
        <w:trPr>
          <w:cantSplit/>
        </w:trPr>
        <w:tc>
          <w:tcPr>
            <w:tcW w:w="3901" w:type="dxa"/>
            <w:shd w:val="clear" w:color="auto" w:fill="F2F2F2"/>
            <w:vAlign w:val="center"/>
          </w:tcPr>
          <w:p w14:paraId="58F57C9F" w14:textId="77777777" w:rsidR="008C4AA4" w:rsidRDefault="00BF6B89" w:rsidP="00B2023B">
            <w:pPr>
              <w:spacing w:after="60" w:line="240" w:lineRule="auto" w:before="60"/>
              <w:ind w:left="108" w:right="108"/>
            </w:pPr>
            <w:r>
              <w:rPr>
                <w:rFonts w:eastAsia="Calibri"/>
                <w:b/>
                <w:color w:val="000000"/>
              </w:rPr>
              <w:t>Nastavna cjelina / tema</w:t>
            </w:r>
          </w:p>
        </w:tc>
        <w:tc>
          <w:tcPr>
            <w:tcW w:w="6780" w:type="dxa"/>
            <w:vAlign w:val="center"/>
          </w:tcPr>
          <w:p w14:paraId="5CBAB780" w14:textId="77777777" w:rsidR="008C4AA4" w:rsidRDefault="00BF6B89" w:rsidP="00B2023B">
            <w:pPr>
              <w:spacing w:after="60" w:line="240" w:lineRule="auto" w:before="60"/>
              <w:ind w:left="108" w:right="108"/>
            </w:pPr>
            <w:r>
              <w:rPr>
                <w:rFonts w:eastAsia="Calibri"/>
                <w:color w:val="000000"/>
              </w:rPr>
              <w:t>V. ISUS KRIST – OSLOBODITELJ</w:t>
            </w:r>
          </w:p>
        </w:tc>
      </w:tr>
      <w:tr w:rsidR="00FD6A84" w14:paraId="2C1B542C" w14:textId="77777777" w:rsidTr="006B57E0">
        <w:trPr>
          <w:cantSplit/>
        </w:trPr>
        <w:tc>
          <w:tcPr>
            <w:tcW w:w="3901" w:type="dxa"/>
            <w:shd w:val="clear" w:color="auto" w:fill="F2F2F2"/>
            <w:vAlign w:val="center"/>
          </w:tcPr>
          <w:p w14:paraId="6BA963D9" w14:textId="77777777" w:rsidR="008C4AA4" w:rsidRDefault="00BF6B89" w:rsidP="00B2023B">
            <w:pPr>
              <w:spacing w:after="60" w:line="240" w:lineRule="auto" w:before="60"/>
              <w:ind w:left="108" w:right="108"/>
            </w:pPr>
            <w:r>
              <w:rPr>
                <w:rFonts w:eastAsia="Calibri"/>
                <w:b/>
                <w:color w:val="000000"/>
              </w:rPr>
              <w:t>Nastavna jedinica / podtema</w:t>
            </w:r>
          </w:p>
        </w:tc>
        <w:tc>
          <w:tcPr>
            <w:tcW w:w="6780" w:type="dxa"/>
            <w:vAlign w:val="center"/>
          </w:tcPr>
          <w:p w14:paraId="5C6865EE" w14:textId="77777777" w:rsidR="008C4AA4" w:rsidRDefault="00BF6B89" w:rsidP="00B2023B">
            <w:pPr>
              <w:spacing w:after="60" w:line="240" w:lineRule="auto" w:before="60"/>
              <w:ind w:left="108" w:right="108"/>
            </w:pPr>
            <w:r>
              <w:rPr>
                <w:rFonts w:eastAsia="Calibri"/>
                <w:color w:val="000000"/>
              </w:rPr>
              <w:t>5. Isusova čuda</w:t>
            </w:r>
          </w:p>
        </w:tc>
      </w:tr>
    </w:tbl>
    <w:p w14:paraId="2F78E75D" w14:textId="77777777" w:rsidR="008C4AA4" w:rsidRDefault="00BF6B89">
      <w:pPr>
        <w:keepNext/>
        <w:spacing w:before="220" w:after="40" w:line="240" w:lineRule="auto"/>
      </w:pPr>
      <w:r>
        <w:rPr>
          <w:rFonts w:eastAsia="Calibri"/>
          <w:b/>
          <w:color w:val="C96A00"/>
          <w:sz w:val="26"/>
        </w:rPr>
        <w:t>Odgojno-obrazovni ishodi učenja:</w:t>
      </w:r>
    </w:p>
    <w:p w14:paraId="4C50AA49" w14:textId="77777777" w:rsidR="008C4AA4" w:rsidRDefault="00BF6B89">
      <w:pPr>
        <w:spacing w:after="0" w:line="240" w:lineRule="auto"/>
        <w:jc w:val="both"/>
      </w:pPr>
      <w:r>
        <w:rPr>
          <w:rFonts w:eastAsia="Calibri"/>
          <w:color w:val="000000"/>
        </w:rPr>
        <w:t>OŠ KV A.6.1. Učenik na temelju odabranih biblijskih tekstova prepoznaje vjeru kao put k slobodi.</w:t>
      </w:r>
    </w:p>
    <w:p w14:paraId="4DA181A5" w14:textId="77777777" w:rsidR="008C4AA4" w:rsidRDefault="00BF6B89">
      <w:pPr>
        <w:spacing w:after="0" w:line="240" w:lineRule="auto"/>
        <w:jc w:val="both"/>
      </w:pPr>
      <w:r>
        <w:rPr>
          <w:rFonts w:eastAsia="Calibri"/>
          <w:color w:val="000000"/>
        </w:rPr>
        <w:t>OŠ KV A.6.2. Učenik analizira odabrane biblijske novozavjetne tekstove (književna vrsta, temeljni sadržaj, likovi).</w:t>
      </w:r>
    </w:p>
    <w:p w14:paraId="47F76996" w14:textId="77777777" w:rsidR="008C4AA4" w:rsidRDefault="00BF6B89">
      <w:pPr>
        <w:spacing w:after="0" w:line="240" w:lineRule="auto"/>
        <w:jc w:val="both"/>
      </w:pPr>
      <w:r>
        <w:rPr>
          <w:rFonts w:eastAsia="Calibri"/>
          <w:color w:val="000000"/>
        </w:rPr>
        <w:t>OŠ KV A.6.2. Učenik otkriva dublju životnu poruku biblijskih tekstova.</w:t>
      </w:r>
    </w:p>
    <w:p w14:paraId="799A86BD" w14:textId="77777777" w:rsidR="008C4AA4" w:rsidRDefault="00BF6B89">
      <w:pPr>
        <w:spacing w:after="0" w:line="240" w:lineRule="auto"/>
        <w:jc w:val="both"/>
      </w:pPr>
      <w:r>
        <w:rPr>
          <w:rFonts w:eastAsia="Calibri"/>
          <w:color w:val="000000"/>
        </w:rPr>
        <w:t>OŠ KV B.6.2. Učenik prepoznaje u Isusu Kristu Osloboditelja koji riječima i djelima pokazuje istinski put slobode i spasenja.</w:t>
      </w:r>
    </w:p>
    <w:p w14:paraId="38300C67" w14:textId="77777777" w:rsidR="008C4AA4" w:rsidRDefault="00BF6B89">
      <w:pPr>
        <w:spacing w:after="0" w:line="240" w:lineRule="auto"/>
        <w:jc w:val="both"/>
      </w:pPr>
      <w:r>
        <w:rPr>
          <w:rFonts w:eastAsia="Calibri"/>
          <w:color w:val="000000"/>
        </w:rPr>
        <w:t>OŠ KV B.6.2. Učenik analizira poruke i vrijednosti koje vode do istinske i pune slobode.</w:t>
      </w:r>
    </w:p>
    <w:p w14:paraId="26589C1E" w14:textId="77777777" w:rsidR="008C4AA4" w:rsidRDefault="00BF6B89">
      <w:pPr>
        <w:spacing w:after="220" w:line="240" w:lineRule="auto"/>
        <w:jc w:val="both"/>
      </w:pPr>
      <w:r>
        <w:rPr>
          <w:rFonts w:eastAsia="Calibri"/>
          <w:color w:val="000000"/>
        </w:rPr>
        <w:t>OŠ KV C.6.1. Učenik uočava originalnost Isusove poruke i njegova odnosa prema čovjeku.</w:t>
      </w: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FD6A84" w14:paraId="120BCD28" w14:textId="77777777" w:rsidTr="006B57E0">
        <w:trPr>
          <w:cantSplit/>
        </w:trPr>
        <w:tc>
          <w:tcPr>
            <w:tcW w:w="3901" w:type="dxa"/>
            <w:shd w:val="clear" w:color="auto" w:fill="F2F2F2"/>
            <w:vAlign w:val="center"/>
          </w:tcPr>
          <w:p w14:paraId="3069F66D" w14:textId="77777777" w:rsidR="008C4AA4" w:rsidRDefault="00BF6B89" w:rsidP="00B2023B">
            <w:pPr>
              <w:spacing w:after="60" w:line="240" w:lineRule="auto" w:before="60"/>
              <w:ind w:left="108" w:right="108"/>
            </w:pPr>
            <w:r>
              <w:rPr>
                <w:rFonts w:eastAsia="Calibri"/>
                <w:b/>
                <w:color w:val="000000"/>
              </w:rPr>
              <w:t>Ključni pojmovi</w:t>
            </w:r>
          </w:p>
        </w:tc>
        <w:tc>
          <w:tcPr>
            <w:tcW w:w="6780" w:type="dxa"/>
            <w:vAlign w:val="center"/>
          </w:tcPr>
          <w:p w14:paraId="6C1F9108" w14:textId="77777777" w:rsidR="008C4AA4" w:rsidRDefault="00BF6B89" w:rsidP="00B2023B">
            <w:pPr>
              <w:spacing w:after="60" w:line="240" w:lineRule="auto" w:before="60"/>
              <w:ind w:left="108" w:right="108"/>
              <w:jc w:val="both"/>
            </w:pPr>
            <w:r>
              <w:rPr>
                <w:rFonts w:eastAsia="Calibri"/>
                <w:color w:val="000000"/>
              </w:rPr>
              <w:t>čudo, znak, kraljevstvo Božje, vjera, oslobođenje, ozdravljenje, život, spasenje</w:t>
            </w:r>
          </w:p>
        </w:tc>
      </w:tr>
      <w:tr w:rsidR="00FD6A84" w14:paraId="18B40CA2" w14:textId="77777777" w:rsidTr="006B57E0">
        <w:trPr>
          <w:cantSplit/>
        </w:trPr>
        <w:tc>
          <w:tcPr>
            <w:tcW w:w="3901" w:type="dxa"/>
            <w:shd w:val="clear" w:color="auto" w:fill="F2F2F2"/>
            <w:vAlign w:val="center"/>
          </w:tcPr>
          <w:p w14:paraId="69CA24B6" w14:textId="77777777" w:rsidR="008C4AA4" w:rsidRDefault="00BF6B89" w:rsidP="00B2023B">
            <w:pPr>
              <w:spacing w:after="60" w:line="240" w:lineRule="auto" w:before="60"/>
              <w:ind w:left="108" w:right="108"/>
            </w:pPr>
            <w:r>
              <w:rPr>
                <w:rFonts w:eastAsia="Calibri"/>
                <w:b/>
                <w:color w:val="000000"/>
              </w:rPr>
              <w:t>Središnje / problemsko pitanje</w:t>
            </w:r>
          </w:p>
        </w:tc>
        <w:tc>
          <w:tcPr>
            <w:tcW w:w="6780" w:type="dxa"/>
            <w:vAlign w:val="center"/>
          </w:tcPr>
          <w:p w14:paraId="0AEF4844" w14:textId="77777777" w:rsidR="008C4AA4" w:rsidRDefault="00BF6B89" w:rsidP="00B2023B">
            <w:pPr>
              <w:spacing w:after="60" w:line="240" w:lineRule="auto" w:before="60"/>
              <w:ind w:left="108" w:right="108"/>
              <w:jc w:val="both"/>
            </w:pPr>
            <w:r>
              <w:rPr>
                <w:rFonts w:eastAsia="Calibri"/>
                <w:color w:val="000000"/>
              </w:rPr>
              <w:t>Kako Isus svojim čudima pokazuje Božju blizinu i kraljevstvo Božje te zašto je vjera važna u susretu s njim?</w:t>
            </w:r>
          </w:p>
        </w:tc>
      </w:tr>
      <w:tr w:rsidR="00FD6A84" w14:paraId="40E949B7" w14:textId="77777777" w:rsidTr="006B57E0">
        <w:trPr>
          <w:cantSplit/>
        </w:trPr>
        <w:tc>
          <w:tcPr>
            <w:tcW w:w="3901" w:type="dxa"/>
            <w:shd w:val="clear" w:color="auto" w:fill="F2F2F2"/>
            <w:vAlign w:val="center"/>
          </w:tcPr>
          <w:p w14:paraId="4E55519B" w14:textId="77777777" w:rsidR="008C4AA4" w:rsidRDefault="00BF6B89" w:rsidP="00B2023B">
            <w:pPr>
              <w:spacing w:after="60" w:line="240" w:lineRule="auto" w:before="60"/>
              <w:ind w:left="108" w:right="108"/>
            </w:pPr>
            <w:r>
              <w:rPr>
                <w:rFonts w:eastAsia="Calibri"/>
                <w:b/>
                <w:color w:val="000000"/>
              </w:rPr>
              <w:t>Nastavne metode</w:t>
            </w:r>
          </w:p>
        </w:tc>
        <w:tc>
          <w:tcPr>
            <w:tcW w:w="6780" w:type="dxa"/>
            <w:vAlign w:val="center"/>
          </w:tcPr>
          <w:p w14:paraId="3A288E56" w14:textId="77777777" w:rsidR="008C4AA4" w:rsidRDefault="00BF6B89" w:rsidP="00B2023B">
            <w:pPr>
              <w:spacing w:after="60" w:line="240" w:lineRule="auto" w:before="60"/>
              <w:ind w:left="108" w:right="108"/>
              <w:jc w:val="both"/>
            </w:pPr>
            <w:r>
              <w:rPr>
                <w:rFonts w:eastAsia="Calibri"/>
                <w:color w:val="000000"/>
              </w:rPr>
              <w:t>rad s udžbeničkim i biblijskim tekstom, misli–razmijeni–podijeli, razgovor, rad s videom, uspoređivanje, analiza slike, problemski zadatci, vizualno organiziranje i crtanje</w:t>
            </w:r>
          </w:p>
        </w:tc>
      </w:tr>
      <w:tr w:rsidR="00FD6A84" w14:paraId="3DB019AA" w14:textId="77777777" w:rsidTr="006B57E0">
        <w:trPr>
          <w:cantSplit/>
        </w:trPr>
        <w:tc>
          <w:tcPr>
            <w:tcW w:w="3901" w:type="dxa"/>
            <w:shd w:val="clear" w:color="auto" w:fill="F2F2F2"/>
            <w:vAlign w:val="center"/>
          </w:tcPr>
          <w:p w14:paraId="50BDCE77" w14:textId="77777777" w:rsidR="008C4AA4" w:rsidRDefault="00BF6B89" w:rsidP="00B2023B">
            <w:pPr>
              <w:spacing w:after="60" w:line="240" w:lineRule="auto" w:before="60"/>
              <w:ind w:left="108" w:right="108"/>
            </w:pPr>
            <w:r>
              <w:rPr>
                <w:rFonts w:eastAsia="Calibri"/>
                <w:b/>
                <w:color w:val="000000"/>
              </w:rPr>
              <w:t>Oblici rada</w:t>
            </w:r>
          </w:p>
        </w:tc>
        <w:tc>
          <w:tcPr>
            <w:tcW w:w="6780" w:type="dxa"/>
            <w:vAlign w:val="center"/>
          </w:tcPr>
          <w:p w14:paraId="1CA69508" w14:textId="77777777" w:rsidR="008C4AA4" w:rsidRDefault="00BF6B89" w:rsidP="00B2023B">
            <w:pPr>
              <w:spacing w:after="60" w:line="240" w:lineRule="auto" w:before="60"/>
              <w:ind w:left="108" w:right="108"/>
              <w:jc w:val="both"/>
            </w:pPr>
            <w:r>
              <w:rPr>
                <w:rFonts w:eastAsia="Calibri"/>
                <w:color w:val="000000"/>
              </w:rPr>
              <w:t>frontalni rad, individualni rad, rad u paru, rad u skupinama, mješoviti rad</w:t>
            </w:r>
          </w:p>
        </w:tc>
      </w:tr>
      <w:tr w:rsidR="00FD6A84" w14:paraId="62E461FD" w14:textId="77777777" w:rsidTr="006B57E0">
        <w:trPr>
          <w:cantSplit/>
        </w:trPr>
        <w:tc>
          <w:tcPr>
            <w:tcW w:w="3901" w:type="dxa"/>
            <w:shd w:val="clear" w:color="auto" w:fill="F2F2F2"/>
            <w:vAlign w:val="center"/>
          </w:tcPr>
          <w:p w14:paraId="27D56CB8" w14:textId="77777777" w:rsidR="008C4AA4" w:rsidRDefault="00BF6B89" w:rsidP="00B2023B">
            <w:pPr>
              <w:spacing w:after="60" w:line="240" w:lineRule="auto" w:before="60"/>
              <w:ind w:left="108" w:right="108"/>
            </w:pPr>
            <w:r>
              <w:rPr>
                <w:rFonts w:eastAsia="Calibri"/>
                <w:b/>
                <w:color w:val="000000"/>
              </w:rPr>
              <w:t>Nastavna sredstva</w:t>
            </w:r>
          </w:p>
        </w:tc>
        <w:tc>
          <w:tcPr>
            <w:tcW w:w="6780" w:type="dxa"/>
            <w:vAlign w:val="center"/>
          </w:tcPr>
          <w:p w14:paraId="41B8A024" w14:textId="77777777" w:rsidR="008C4AA4" w:rsidRDefault="00BF6B89" w:rsidP="00B2023B">
            <w:pPr>
              <w:spacing w:after="60" w:line="240" w:lineRule="auto" w:before="60"/>
              <w:ind w:left="108" w:right="108"/>
              <w:jc w:val="both"/>
            </w:pPr>
            <w:r>
              <w:rPr>
                <w:rFonts w:eastAsia="Calibri"/>
                <w:color w:val="000000"/>
              </w:rPr>
              <w:t>udžbenik, radna bilježnica, digitalni udžbenik, bilježnica, računalo i projektor, videozapisi, biblijski tekstovi, radni predlošci i kartice, bojice i papir</w:t>
            </w:r>
          </w:p>
        </w:tc>
      </w:tr>
      <w:tr w:rsidR="00FD6A84" w14:paraId="75B486A6" w14:textId="77777777" w:rsidTr="006B57E0">
        <w:trPr>
          <w:cantSplit/>
        </w:trPr>
        <w:tc>
          <w:tcPr>
            <w:tcW w:w="3901" w:type="dxa"/>
            <w:shd w:val="clear" w:color="auto" w:fill="F2F2F2"/>
            <w:vAlign w:val="center"/>
          </w:tcPr>
          <w:p w14:paraId="6E9009BD" w14:textId="77777777" w:rsidR="008C4AA4" w:rsidRDefault="00BF6B89" w:rsidP="00B2023B">
            <w:pPr>
              <w:spacing w:after="60" w:line="240" w:lineRule="auto" w:before="60"/>
              <w:ind w:left="108" w:right="108"/>
            </w:pPr>
            <w:r>
              <w:rPr>
                <w:rFonts w:eastAsia="Calibri"/>
                <w:b/>
                <w:color w:val="000000"/>
              </w:rPr>
              <w:t>Međupredmetne poveznice</w:t>
            </w:r>
          </w:p>
        </w:tc>
        <w:tc>
          <w:tcPr>
            <w:tcW w:w="6780" w:type="dxa"/>
            <w:vAlign w:val="center"/>
          </w:tcPr>
          <w:p w14:paraId="26D287E8" w14:textId="77777777" w:rsidR="008C4AA4" w:rsidRDefault="00BF6B89" w:rsidP="00B2023B">
            <w:pPr>
              <w:spacing w:after="60" w:line="240" w:lineRule="auto" w:before="60"/>
              <w:ind w:left="108" w:right="108"/>
              <w:jc w:val="both"/>
            </w:pPr>
            <w:r>
              <w:rPr>
                <w:rFonts w:eastAsia="Calibri"/>
                <w:color w:val="000000"/>
              </w:rPr>
              <w:t>Učiti kako učiti: uku A.3.3., uku C.3.3.; Hrvatski jezik: OŠ HJ A.6.1., OŠ HJ A.6.2.; Likovna kultura: OŠ LK A.6.2., OŠ LK B.6.1.; Informatika: C.6.1.</w:t>
            </w:r>
          </w:p>
        </w:tc>
      </w:tr>
    </w:tbl>
    <w:p w14:paraId="299E976D" w14:textId="77777777" w:rsidR="008C4AA4" w:rsidRDefault="00BF6B89">
      <w:pPr>
        <w:keepNext/>
        <w:spacing w:before="120" w:after="40" w:line="240" w:lineRule="auto"/>
      </w:pPr>
      <w:r>
        <w:rPr>
          <w:rFonts w:eastAsia="Calibri"/>
          <w:b/>
          <w:color w:val="C96A00"/>
          <w:sz w:val="26"/>
        </w:rPr>
        <w:t>Vrednovanje:</w:t>
      </w:r>
    </w:p>
    <w:p w14:paraId="4423F3A9" w14:textId="77777777" w:rsidR="008C4AA4" w:rsidRDefault="00BF6B89">
      <w:pPr>
        <w:spacing w:after="0" w:line="240" w:lineRule="auto"/>
        <w:jc w:val="both"/>
      </w:pPr>
      <w:r>
        <w:rPr>
          <w:rFonts w:eastAsia="Calibri"/>
          <w:b/>
          <w:color w:val="000000"/>
        </w:rPr>
        <w:t xml:space="preserve">Vrednovanje za učenje: </w:t>
      </w:r>
      <w:r>
        <w:rPr>
          <w:rFonts w:eastAsia="Calibri"/>
          <w:color w:val="000000"/>
        </w:rPr>
        <w:t>praćenje razumijevanja glavnog teksta, odgovora uz videozapise i biblijske tekstove, razlikovanja čuda kao znaka od čuda kao predstave te povezivanja vjere s Isusovim djelovanjem.</w:t>
      </w:r>
    </w:p>
    <w:p w14:paraId="324763AD" w14:textId="77777777" w:rsidR="008C4AA4" w:rsidRDefault="00BF6B89">
      <w:pPr>
        <w:spacing w:after="0" w:line="240" w:lineRule="auto"/>
        <w:jc w:val="both"/>
      </w:pPr>
      <w:r>
        <w:rPr>
          <w:rFonts w:eastAsia="Calibri"/>
          <w:b/>
          <w:color w:val="000000"/>
        </w:rPr>
        <w:t xml:space="preserve">Vrednovanje kao učenje: </w:t>
      </w:r>
      <w:r>
        <w:rPr>
          <w:rFonts w:eastAsia="Calibri"/>
          <w:color w:val="000000"/>
        </w:rPr>
        <w:t>samoprocjena koliko učenik može objasniti poruku odabranog Isusova čuda i povezati je s pojmovima vjera, oslobođenje i kraljevstvo Božje.</w:t>
      </w:r>
    </w:p>
    <w:p w14:paraId="77C7B00C" w14:textId="77777777" w:rsidR="008C4AA4" w:rsidRDefault="00BF6B89">
      <w:pPr>
        <w:spacing w:after="0" w:line="240" w:lineRule="auto"/>
        <w:jc w:val="both"/>
      </w:pPr>
      <w:r>
        <w:rPr>
          <w:rFonts w:eastAsia="Calibri"/>
          <w:b/>
          <w:color w:val="000000"/>
        </w:rPr>
        <w:t xml:space="preserve">Vrednovanje naučenoga: </w:t>
      </w:r>
      <w:r>
        <w:rPr>
          <w:rFonts w:eastAsia="Calibri"/>
          <w:color w:val="000000"/>
        </w:rPr>
        <w:t>kratka formativna provjera značenja Isusovih čuda i poruka odabranih biblijskih događaja; formalno brojčano vrednovanje nije predviđeno.</w:t>
      </w:r>
    </w:p>
    <w:p w14:paraId="42B9B226" w14:textId="77777777" w:rsidR="008C4AA4" w:rsidRDefault="00BF6B89">
      <w:r>
        <w:br w:type="page"/>
      </w:r>
    </w:p>
    <w:p w14:paraId="68F423F5" w14:textId="77777777" w:rsidR="008C4AA4" w:rsidRDefault="00BF6B89">
      <w:pPr>
        <w:keepNext/>
        <w:spacing w:after="280" w:line="240" w:lineRule="auto"/>
        <w:jc w:val="center"/>
      </w:pPr>
      <w:r>
        <w:rPr>
          <w:rFonts w:eastAsia="Calibri"/>
          <w:b/>
          <w:color w:val="0070C0"/>
          <w:sz w:val="40"/>
        </w:rPr>
        <w:lastRenderedPageBreak/>
        <w:t>TIJEK NASTAVNOGA SATA</w:t>
      </w: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1F5EDE3B" w14:textId="77777777" w:rsidTr="003D1454">
        <w:trPr>
          <w:cantSplit/>
        </w:trPr>
        <w:tc>
          <w:tcPr>
            <w:tcW w:w="5000" w:type="pct"/>
            <w:shd w:val="clear" w:color="auto" w:fill="00B050"/>
            <w:tcMar>
              <w:top w:w="80" w:type="dxa"/>
              <w:left w:w="120" w:type="dxa"/>
              <w:bottom w:w="80" w:type="dxa"/>
              <w:right w:w="120" w:type="dxa"/>
            </w:tcMar>
            <w:vAlign w:val="center"/>
          </w:tcPr>
          <w:p w14:paraId="79146B22" w14:textId="7D4DCAFA" w:rsidR="008C4AA4" w:rsidRDefault="003D1454" w:rsidP="003D1454">
            <w:pPr>
              <w:spacing w:after="0" w:line="240" w:lineRule="auto"/>
            </w:pPr>
            <w:r w:rsidRPr="003D1454">
              <w:rPr>
                <w:rFonts w:eastAsia="Calibri" w:cs="Calibri"/>
                <w:b/>
                <w:color w:val="FFFFFF"/>
                <w:sz w:val="32"/>
              </w:rPr>
              <w:t xml:space="preserve">I. UVODNI DIO – DOŽIVI </w:t>
            </w:r>
            <w:r w:rsidRPr="003D1454">
              <w:rPr>
                <w:rFonts w:eastAsia="Calibri" w:cs="Calibri"/>
                <w:color w:val="FFFFFF"/>
                <w:sz w:val="20"/>
              </w:rPr>
              <w:t>(približno 7–10 minuta)</w:t>
            </w:r>
          </w:p>
        </w:tc>
      </w:tr>
    </w:tbl>
    <w:p w14:paraId="1580400C" w14:textId="77777777" w:rsidR="008C4AA4" w:rsidRDefault="00BF6B89">
      <w:pPr>
        <w:keepNext/>
        <w:spacing w:before="60" w:after="40" w:line="240" w:lineRule="auto"/>
      </w:pPr>
      <w:r>
        <w:rPr>
          <w:rFonts w:eastAsia="Calibri"/>
          <w:b/>
          <w:color w:val="C96A00"/>
          <w:sz w:val="26"/>
        </w:rPr>
        <w:t>Uvodna molitva:</w:t>
      </w:r>
    </w:p>
    <w:p w14:paraId="7425D231" w14:textId="77777777" w:rsidR="008C4AA4" w:rsidRDefault="00BF6B89">
      <w:pPr>
        <w:spacing w:after="220" w:line="240" w:lineRule="auto"/>
      </w:pPr>
      <w:r>
        <w:rPr>
          <w:rFonts w:eastAsia="Calibri"/>
          <w:color w:val="000000"/>
        </w:rPr>
        <w:t>Oče naš…</w:t>
      </w:r>
    </w:p>
    <w:p w14:paraId="69FD86BA" w14:textId="77777777" w:rsidR="008C4AA4" w:rsidRDefault="00BF6B89">
      <w:pPr>
        <w:spacing w:after="220" w:line="240" w:lineRule="auto"/>
      </w:pPr>
      <w:r>
        <w:rPr>
          <w:rFonts w:eastAsia="Calibri"/>
          <w:color w:val="000000"/>
        </w:rPr>
        <w:t>ili:</w:t>
      </w:r>
    </w:p>
    <w:p w14:paraId="26DBE5D4" w14:textId="5D0CB03C" w:rsidR="00B2023B" w:rsidRPr="00B2023B" w:rsidRDefault="00BF6B89">
      <w:pPr>
        <w:spacing w:after="220" w:line="240" w:lineRule="auto"/>
        <w:jc w:val="both"/>
        <w:rPr>
          <w:rFonts w:eastAsia="Calibri"/>
          <w:color w:val="000000"/>
          <w:sz w:val="48"/>
        </w:rPr>
      </w:pPr>
      <w:r>
        <w:rPr>
          <w:rFonts w:eastAsia="Calibri"/>
          <w:color w:val="000000"/>
          <w:sz w:val="48"/>
        </w:rPr>
        <w:t>Bože</w:t>
      </w:r>
      <w:r w:rsidR="00B2023B">
        <w:rPr>
          <w:rFonts w:eastAsia="Calibri"/>
          <w:color w:val="000000"/>
          <w:sz w:val="48"/>
        </w:rPr>
        <w:t xml:space="preserve"> Oče</w:t>
      </w:r>
      <w:r>
        <w:rPr>
          <w:rFonts w:eastAsia="Calibri"/>
          <w:color w:val="000000"/>
          <w:sz w:val="48"/>
        </w:rPr>
        <w:t>, hvala Ti za Isusa koji je riječima i djelima pokazao da si blizu čovjeku. Otvori nam oči da u njegovim čudima prepoznamo znakove Tvoga kraljevstva, srce da vjerujemo i ruke spremne činiti dobro. Oslobodi nas straha i nauči nas pouzdati se u Tebe. Amen.</w:t>
      </w:r>
    </w:p>
    <w:tbl>
      <w:tblPr>
        <w:tblW w:w="5000" w:type="pct"/>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10665"/>
      </w:tblGrid>
      <w:tr w:rsidR="00FD6A84" w14:paraId="5F498DB4" w14:textId="77777777" w:rsidTr="006B57E0">
        <w:trPr>
          <w:cantSplit/>
        </w:trPr>
        <w:tc>
          <w:tcPr>
            <w:tcW w:w="5000" w:type="pct"/>
            <w:shd w:val="clear" w:color="auto" w:fill="EAF4E2"/>
            <w:tcMar>
              <w:top w:w="80" w:type="dxa"/>
              <w:left w:w="120" w:type="dxa"/>
              <w:bottom w:w="80" w:type="dxa"/>
              <w:right w:w="120" w:type="dxa"/>
            </w:tcMar>
            <w:vAlign w:val="center"/>
          </w:tcPr>
          <w:p w14:paraId="6636CC54" w14:textId="77777777" w:rsidR="008C4AA4" w:rsidRDefault="00BF6B89">
            <w:pPr>
              <w:spacing w:after="0" w:line="240" w:lineRule="auto"/>
              <w:jc w:val="both"/>
            </w:pPr>
            <w:r>
              <w:rPr>
                <w:rFonts w:eastAsia="Calibri"/>
                <w:b/>
                <w:color w:val="C96A00"/>
                <w:sz w:val="21"/>
              </w:rPr>
              <w:t xml:space="preserve">Alternativa: </w:t>
            </w:r>
            <w:r>
              <w:rPr>
                <w:rFonts w:eastAsia="Calibri"/>
                <w:color w:val="000000"/>
                <w:sz w:val="21"/>
              </w:rPr>
              <w:t>Vjeroučitelj će pročitati: „Ne boj se! Samo vjeruj…“ (Lk 8,50). Učenici deset sekundi ostaju u tišini i u sebi ponove riječi koje su im najviše ostale u pamćenju.</w:t>
            </w:r>
          </w:p>
        </w:tc>
      </w:tr>
    </w:tbl>
    <w:p w14:paraId="23CE0E68" w14:textId="77777777" w:rsidR="008C4AA4" w:rsidRDefault="00BF6B89">
      <w:pPr>
        <w:keepNext/>
        <w:spacing w:before="60" w:after="40" w:line="240" w:lineRule="auto"/>
      </w:pPr>
      <w:r>
        <w:rPr>
          <w:rFonts w:eastAsia="Calibri"/>
          <w:b/>
          <w:color w:val="C96A00"/>
          <w:sz w:val="26"/>
        </w:rPr>
        <w:t>Povezivanje s prethodnim satom / pregled domaće zadaće:</w:t>
      </w:r>
    </w:p>
    <w:p w14:paraId="330B615B" w14:textId="77777777" w:rsidR="008C4AA4" w:rsidRDefault="00BF6B89">
      <w:pPr>
        <w:spacing w:after="0" w:line="240" w:lineRule="auto"/>
        <w:jc w:val="both"/>
      </w:pPr>
      <w:r>
        <w:rPr>
          <w:rFonts w:eastAsia="Calibri"/>
          <w:color w:val="000000"/>
        </w:rPr>
        <w:t>Učenici daju vjeroučitelju na uvid domaću zadaću od prošloga susreta:</w:t>
      </w:r>
    </w:p>
    <w:p w14:paraId="56A2B507" w14:textId="77777777" w:rsidR="008C4AA4" w:rsidRDefault="00BF6B89">
      <w:pPr>
        <w:spacing w:after="0" w:line="240" w:lineRule="auto"/>
        <w:jc w:val="both"/>
      </w:pPr>
      <w:r>
        <w:rPr>
          <w:rFonts w:eastAsia="Calibri"/>
          <w:i/>
          <w:color w:val="000000"/>
        </w:rPr>
        <w:t>„Učenici će riješiti, ili dovršiti rješavanje RB, str. 71.“</w:t>
      </w:r>
    </w:p>
    <w:p w14:paraId="3B07A6A2" w14:textId="77777777" w:rsidR="008C4AA4" w:rsidRDefault="00BF6B89">
      <w:pPr>
        <w:spacing w:after="0" w:line="240" w:lineRule="auto"/>
        <w:jc w:val="both"/>
      </w:pPr>
      <w:r>
        <w:rPr>
          <w:rFonts w:eastAsia="Calibri"/>
          <w:color w:val="000000"/>
        </w:rPr>
        <w:t>Ili:</w:t>
      </w:r>
    </w:p>
    <w:p w14:paraId="2F906D91" w14:textId="77777777" w:rsidR="008C4AA4" w:rsidRDefault="00BF6B89">
      <w:pPr>
        <w:spacing w:after="0" w:line="240" w:lineRule="auto"/>
        <w:jc w:val="both"/>
      </w:pPr>
      <w:r>
        <w:rPr>
          <w:rFonts w:eastAsia="Calibri"/>
          <w:i/>
          <w:color w:val="000000"/>
        </w:rPr>
        <w:t>„Učenici će izabrati jednu od prispodoba i u pet rečenica napisati: slika iz života – radnja – preneseno značenje – poruka – primjer za danas.“</w:t>
      </w:r>
    </w:p>
    <w:p w14:paraId="52C82FE9" w14:textId="77777777" w:rsidR="008C4AA4" w:rsidRDefault="00BF6B89">
      <w:pPr>
        <w:keepNext/>
        <w:spacing w:before="60" w:after="40" w:line="240" w:lineRule="auto"/>
      </w:pPr>
      <w:r>
        <w:rPr>
          <w:rFonts w:eastAsia="Calibri"/>
          <w:b/>
          <w:color w:val="C96A00"/>
          <w:sz w:val="26"/>
        </w:rPr>
        <w:t>Motivacija:</w:t>
      </w:r>
    </w:p>
    <w:p w14:paraId="64E2EE7C" w14:textId="0F4576CE" w:rsidR="008C4AA4" w:rsidRDefault="00B2023B">
      <w:pPr>
        <w:spacing w:after="0" w:line="240" w:lineRule="auto"/>
        <w:jc w:val="both"/>
      </w:pPr>
      <w:r>
        <w:rPr>
          <w:rFonts w:eastAsia="Calibri"/>
          <w:color w:val="000000"/>
        </w:rPr>
        <w:t>Učenici će promotriti tri predmeta</w:t>
      </w:r>
      <w:r w:rsidR="00BF6B89">
        <w:rPr>
          <w:rFonts w:eastAsia="Calibri"/>
          <w:color w:val="000000"/>
        </w:rPr>
        <w:t>: komadić kruha, zavoj i malu papirnatu lađu. Učenici pojedinačno zapisuju jednu riječ koja im povezuje sva tri predmeta. Zatim u paru biraju jednu zajedničku pretpostavku i obrazlažu je u jednoj rečenici.</w:t>
      </w:r>
    </w:p>
    <w:p w14:paraId="70E3FA03" w14:textId="77777777" w:rsidR="008C4AA4" w:rsidRDefault="00BF6B89">
      <w:pPr>
        <w:spacing w:after="0" w:line="240" w:lineRule="auto"/>
        <w:jc w:val="both"/>
        <w:rPr>
          <w:rFonts w:eastAsia="Calibri"/>
          <w:i/>
          <w:color w:val="6B6B6B"/>
          <w:sz w:val="20"/>
        </w:rPr>
      </w:pPr>
      <w:r>
        <w:rPr>
          <w:rFonts w:eastAsia="Calibri"/>
          <w:i/>
          <w:color w:val="6B6B6B"/>
          <w:sz w:val="20"/>
        </w:rPr>
        <w:t>Rješenje: Moguće poveznice: pomoć, potreba, opasnost, zdravlje, spašavanje, Isusova čuda. Nije potrebno pogoditi temu; cilj je pobuditi pitanje što predmeti imaju zajedničko.</w:t>
      </w:r>
    </w:p>
    <w:p w14:paraId="42A4EEB3" w14:textId="77777777" w:rsidR="00B2023B" w:rsidRDefault="00B2023B" w:rsidP="00B2023B"/>
    <w:p w14:paraId="57B85A90" w14:textId="660F1E5E" w:rsidR="00B2023B" w:rsidRDefault="00B2023B" w:rsidP="00B2023B">
      <w:pPr>
        <w:jc w:val="center"/>
      </w:pPr>
      <w:r w:rsidRPr="00B2023B">
        <w:rPr>
          <w:noProof/>
        </w:rPr>
        <w:drawing>
          <wp:inline distT="0" distB="0" distL="0" distR="0" wp14:anchorId="6D0CFB73" wp14:editId="7E6D8839">
            <wp:extent cx="6523200" cy="1800000"/>
            <wp:effectExtent l="0" t="0" r="0" b="0"/>
            <wp:docPr id="151580784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807845" name=""/>
                    <pic:cNvPicPr/>
                  </pic:nvPicPr>
                  <pic:blipFill rotWithShape="1">
                    <a:blip r:embed="rId6"/>
                    <a:srcRect l="937" t="30708" r="-1" b="32843"/>
                    <a:stretch>
                      <a:fillRect/>
                    </a:stretch>
                  </pic:blipFill>
                  <pic:spPr bwMode="auto">
                    <a:xfrm>
                      <a:off x="0" y="0"/>
                      <a:ext cx="6523200" cy="1800000"/>
                    </a:xfrm>
                    <a:prstGeom prst="rect">
                      <a:avLst/>
                    </a:prstGeom>
                    <a:ln>
                      <a:noFill/>
                    </a:ln>
                    <a:extLst>
                      <a:ext uri="{53640926-AAD7-44D8-BBD7-CCE9431645EC}">
                        <a14:shadowObscured xmlns:a14="http://schemas.microsoft.com/office/drawing/2010/main"/>
                      </a:ext>
                    </a:extLst>
                  </pic:spPr>
                </pic:pic>
              </a:graphicData>
            </a:graphic>
          </wp:inline>
        </w:drawing>
      </w:r>
    </w:p>
    <w:p w14:paraId="74FB45AA" w14:textId="77777777" w:rsidR="008C4AA4" w:rsidRDefault="00BF6B89">
      <w:pPr>
        <w:keepNext/>
        <w:spacing w:before="220" w:after="0" w:line="240" w:lineRule="auto"/>
      </w:pPr>
      <w:r>
        <w:rPr>
          <w:rFonts w:eastAsia="Calibri"/>
          <w:color w:val="000000"/>
        </w:rPr>
        <w:t>Razgovor:</w:t>
      </w:r>
    </w:p>
    <w:p w14:paraId="66AC7F45" w14:textId="77777777" w:rsidR="00480944" w:rsidRDefault="00D72EB0">
      <w:pPr>
        <w:pStyle w:val="Odlomakpopisa"/>
        <w:numPr>
          <w:ilvl w:val="0"/>
          <w:numId w:val="39"/>
        </w:numPr>
        <w:spacing w:after="20" w:line="240" w:lineRule="auto"/>
        <w:jc w:val="both"/>
      </w:pPr>
      <w:r>
        <w:rPr>
          <w:rFonts w:eastAsia="Calibri"/>
          <w:color w:val="000000"/>
        </w:rPr>
        <w:t>Što bi komadić kruha mogao predstavljati?</w:t>
      </w:r>
      <w:r>
        <w:rPr>
          <w:rFonts w:eastAsia="Calibri"/>
          <w:color w:val="6B6B6B"/>
          <w:sz w:val="18"/>
        </w:rPr>
        <w:t xml:space="preserve"> (Glad, hranu ili dijeljenje.)</w:t>
      </w:r>
    </w:p>
    <w:p w14:paraId="029B654B" w14:textId="77777777" w:rsidR="00480944" w:rsidRDefault="00D72EB0">
      <w:pPr>
        <w:pStyle w:val="Odlomakpopisa"/>
        <w:numPr>
          <w:ilvl w:val="0"/>
          <w:numId w:val="39"/>
        </w:numPr>
        <w:spacing w:after="20" w:line="240" w:lineRule="auto"/>
        <w:jc w:val="both"/>
      </w:pPr>
      <w:r>
        <w:rPr>
          <w:rFonts w:eastAsia="Calibri"/>
          <w:color w:val="000000"/>
        </w:rPr>
        <w:lastRenderedPageBreak/>
        <w:t>Na što nas podsjeća zavoj?</w:t>
      </w:r>
      <w:r>
        <w:rPr>
          <w:rFonts w:eastAsia="Calibri"/>
          <w:color w:val="6B6B6B"/>
          <w:sz w:val="18"/>
        </w:rPr>
        <w:t xml:space="preserve"> (Bolest, ranu, ozdravljenje ili pomoć.)</w:t>
      </w:r>
    </w:p>
    <w:p w14:paraId="1E899EF4" w14:textId="77777777" w:rsidR="00480944" w:rsidRDefault="00D72EB0">
      <w:pPr>
        <w:pStyle w:val="Odlomakpopisa"/>
        <w:numPr>
          <w:ilvl w:val="0"/>
          <w:numId w:val="39"/>
        </w:numPr>
        <w:spacing w:after="20" w:line="240" w:lineRule="auto"/>
        <w:jc w:val="both"/>
      </w:pPr>
      <w:r>
        <w:rPr>
          <w:rFonts w:eastAsia="Calibri"/>
          <w:color w:val="000000"/>
        </w:rPr>
        <w:t>Što mala lađa može značiti?</w:t>
      </w:r>
      <w:r>
        <w:rPr>
          <w:rFonts w:eastAsia="Calibri"/>
          <w:color w:val="6B6B6B"/>
          <w:sz w:val="18"/>
        </w:rPr>
        <w:t xml:space="preserve"> (Putovanje, oluju, opasnost ili spašavanje.)</w:t>
      </w:r>
    </w:p>
    <w:p w14:paraId="20A3ACAB" w14:textId="77777777" w:rsidR="00480944" w:rsidRDefault="00D72EB0">
      <w:pPr>
        <w:pStyle w:val="Odlomakpopisa"/>
        <w:numPr>
          <w:ilvl w:val="0"/>
          <w:numId w:val="39"/>
        </w:numPr>
        <w:spacing w:after="20" w:line="240" w:lineRule="auto"/>
        <w:jc w:val="both"/>
      </w:pPr>
      <w:r>
        <w:rPr>
          <w:rFonts w:eastAsia="Calibri"/>
          <w:color w:val="000000"/>
        </w:rPr>
        <w:t>Može li jedan događaj biti više od nečega neobičnog?</w:t>
      </w:r>
      <w:r>
        <w:rPr>
          <w:rFonts w:eastAsia="Calibri"/>
          <w:color w:val="6B6B6B"/>
          <w:sz w:val="18"/>
        </w:rPr>
        <w:t xml:space="preserve"> (Može postati znak koji upućuje na dublju poruku.)</w:t>
      </w:r>
    </w:p>
    <w:p w14:paraId="4223E52D" w14:textId="77777777" w:rsidR="008C4AA4" w:rsidRDefault="00BF6B89">
      <w:pPr>
        <w:keepNext/>
        <w:spacing w:before="60" w:after="40" w:line="240" w:lineRule="auto"/>
      </w:pPr>
      <w:r>
        <w:rPr>
          <w:rFonts w:eastAsia="Calibri"/>
          <w:b/>
          <w:color w:val="C96A00"/>
          <w:sz w:val="26"/>
        </w:rPr>
        <w:t>Najava teme i središnjega pitanja:</w:t>
      </w:r>
    </w:p>
    <w:p w14:paraId="761BCD01" w14:textId="77777777" w:rsidR="008C4AA4" w:rsidRDefault="00BF6B89">
      <w:pPr>
        <w:spacing w:after="0" w:line="240" w:lineRule="auto"/>
        <w:jc w:val="both"/>
        <w:rPr>
          <w:rFonts w:eastAsia="Calibri"/>
          <w:color w:val="000000"/>
        </w:rPr>
      </w:pPr>
      <w:r>
        <w:rPr>
          <w:rFonts w:eastAsia="Calibri"/>
          <w:color w:val="000000"/>
        </w:rPr>
        <w:t>Danas upoznajemo temu „Isusova čuda“. Posebno ćemo uočiti da Isus čudima ne želi zadiviti ljude radi sebe, nego pomoći čovjeku, osloboditi ga zla i pokazati novi svijet – kraljevstvo Božje. Istraživat ćemo: Kako Isus svojim čudima pokazuje Božju blizinu i kraljevstvo Božje te zašto je vjera važna u susretu s njim?</w:t>
      </w:r>
    </w:p>
    <w:p w14:paraId="3E0924D7" w14:textId="77777777" w:rsidR="00B2023B" w:rsidRDefault="00B2023B">
      <w:pPr>
        <w:spacing w:after="0" w:line="240" w:lineRule="auto"/>
        <w:jc w:val="both"/>
      </w:pPr>
    </w:p>
    <w:p w14:paraId="7B282E79" w14:textId="77777777" w:rsidR="00B2023B" w:rsidRDefault="00B2023B">
      <w:pPr>
        <w:spacing w:after="0" w:line="240" w:lineRule="auto"/>
        <w:jc w:val="both"/>
      </w:pP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18050C10" w14:textId="77777777" w:rsidTr="003D1454">
        <w:trPr>
          <w:cantSplit/>
        </w:trPr>
        <w:tc>
          <w:tcPr>
            <w:tcW w:w="5000" w:type="pct"/>
            <w:shd w:val="clear" w:color="auto" w:fill="00B050"/>
            <w:tcMar>
              <w:top w:w="80" w:type="dxa"/>
              <w:left w:w="120" w:type="dxa"/>
              <w:bottom w:w="80" w:type="dxa"/>
              <w:right w:w="120" w:type="dxa"/>
            </w:tcMar>
            <w:vAlign w:val="center"/>
          </w:tcPr>
          <w:p w14:paraId="2394A184" w14:textId="0236B66E" w:rsidR="008C4AA4" w:rsidRDefault="003D1454" w:rsidP="003D1454">
            <w:pPr>
              <w:spacing w:after="0" w:line="240" w:lineRule="auto"/>
            </w:pPr>
            <w:r w:rsidRPr="003D1454">
              <w:rPr>
                <w:rFonts w:eastAsia="Calibri" w:cs="Calibri"/>
                <w:b/>
                <w:color w:val="FFFFFF"/>
                <w:sz w:val="32"/>
              </w:rPr>
              <w:t xml:space="preserve">II. SREDIŠNJI DIO – OTKRIJ I POVEŽI </w:t>
            </w:r>
            <w:r w:rsidRPr="003D1454">
              <w:rPr>
                <w:rFonts w:eastAsia="Calibri" w:cs="Calibri"/>
                <w:color w:val="FFFFFF"/>
                <w:sz w:val="20"/>
              </w:rPr>
              <w:t>(približno 27–30 minuta)</w:t>
            </w:r>
          </w:p>
        </w:tc>
      </w:tr>
    </w:tbl>
    <w:p w14:paraId="14AC83C1" w14:textId="77777777" w:rsidR="008C4AA4" w:rsidRDefault="008C4AA4">
      <w:pPr>
        <w:spacing w:after="220" w:line="240" w:lineRule="auto"/>
      </w:pPr>
    </w:p>
    <w:tbl>
      <w:tblPr>
        <w:tblW w:w="4995" w:type="pct"/>
        <w:jc w:val="center"/>
        <w:tblLook w:val="04A0" w:firstRow="1" w:lastRow="0" w:firstColumn="1" w:lastColumn="0" w:noHBand="0" w:noVBand="1"/>
      </w:tblPr>
      <w:tblGrid>
        <w:gridCol w:w="10670"/>
      </w:tblGrid>
      <w:tr w:rsidR="00E448CD" w14:paraId="7B201ADF" w14:textId="77777777" w:rsidTr="0086161F">
        <w:trPr>
          <w:cantSplit/>
          <w:jc w:val="center"/>
        </w:trPr>
        <w:tc>
          <w:tcPr>
            <w:tcW w:w="10671" w:type="dxa"/>
            <w:shd w:val="clear" w:color="auto" w:fill="EAF2F8"/>
            <w:tcMar>
              <w:top w:w="100" w:type="dxa"/>
              <w:left w:w="110" w:type="dxa"/>
              <w:bottom w:w="100" w:type="dxa"/>
              <w:right w:w="110" w:type="dxa"/>
            </w:tcMar>
            <w:vAlign w:val="center"/>
          </w:tcPr>
          <w:p w14:paraId="39473098" w14:textId="77777777" w:rsidR="008C4AA4" w:rsidRDefault="00BF6B89">
            <w:pPr>
              <w:spacing w:after="0" w:line="240" w:lineRule="auto"/>
              <w:jc w:val="both"/>
            </w:pPr>
            <w:r>
              <w:rPr>
                <w:rFonts w:eastAsia="Calibri"/>
                <w:b/>
                <w:color w:val="C96A00"/>
                <w:sz w:val="21"/>
              </w:rPr>
              <w:t xml:space="preserve">Napomena o izboru aktivnosti: </w:t>
            </w:r>
            <w:r>
              <w:rPr>
                <w:rFonts w:eastAsia="Calibri"/>
                <w:color w:val="000000"/>
                <w:sz w:val="21"/>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19B3CD2F" w14:textId="77777777" w:rsidR="008C4AA4" w:rsidRDefault="00BF6B89">
      <w:pPr>
        <w:keepNext/>
        <w:spacing w:before="100" w:after="40" w:line="240" w:lineRule="auto"/>
      </w:pPr>
      <w:r>
        <w:rPr>
          <w:rFonts w:eastAsia="Calibri"/>
          <w:b/>
          <w:color w:val="C96A00"/>
          <w:sz w:val="26"/>
        </w:rPr>
        <w:t>Aktivnost 1: Obrada teksta / sadržaja</w:t>
      </w:r>
      <w:r>
        <w:rPr>
          <w:rFonts w:eastAsia="Calibri"/>
          <w:i/>
          <w:color w:val="6B6B6B"/>
          <w:sz w:val="20"/>
        </w:rPr>
        <w:t xml:space="preserve"> (individualni rad, rad u paru i zajednička provjera, 13 minuta)</w:t>
      </w:r>
    </w:p>
    <w:p w14:paraId="21D33468" w14:textId="7D59609B" w:rsidR="008C4AA4" w:rsidRDefault="00BF6B89">
      <w:pPr>
        <w:spacing w:after="0" w:line="240" w:lineRule="auto"/>
        <w:jc w:val="both"/>
      </w:pPr>
      <w:r>
        <w:rPr>
          <w:rFonts w:eastAsia="Calibri"/>
          <w:color w:val="000000"/>
        </w:rPr>
        <w:t xml:space="preserve">Učenici će </w:t>
      </w:r>
      <w:r w:rsidR="00B2023B">
        <w:rPr>
          <w:rFonts w:eastAsia="Calibri"/>
          <w:color w:val="000000"/>
        </w:rPr>
        <w:t>u sebi pro</w:t>
      </w:r>
      <w:r>
        <w:rPr>
          <w:rFonts w:eastAsia="Calibri"/>
          <w:color w:val="000000"/>
        </w:rPr>
        <w:t>čita</w:t>
      </w:r>
      <w:r w:rsidR="00B2023B">
        <w:rPr>
          <w:rFonts w:eastAsia="Calibri"/>
          <w:color w:val="000000"/>
        </w:rPr>
        <w:t>ti tekst „Isusova čuda“, udžbenik, str. 49.</w:t>
      </w:r>
      <w:r>
        <w:rPr>
          <w:rFonts w:eastAsia="Calibri"/>
          <w:color w:val="000000"/>
        </w:rPr>
        <w:t xml:space="preserve"> </w:t>
      </w:r>
      <w:r w:rsidR="00B2023B">
        <w:rPr>
          <w:rFonts w:eastAsia="Calibri"/>
          <w:color w:val="000000"/>
        </w:rPr>
        <w:t>U</w:t>
      </w:r>
      <w:r>
        <w:rPr>
          <w:rFonts w:eastAsia="Calibri"/>
          <w:color w:val="000000"/>
        </w:rPr>
        <w:t xml:space="preserve">z tri </w:t>
      </w:r>
      <w:r w:rsidR="00B2023B">
        <w:rPr>
          <w:rFonts w:eastAsia="Calibri"/>
          <w:color w:val="000000"/>
        </w:rPr>
        <w:t>riječi</w:t>
      </w:r>
      <w:r>
        <w:rPr>
          <w:rFonts w:eastAsia="Calibri"/>
          <w:color w:val="000000"/>
        </w:rPr>
        <w:t xml:space="preserve"> izdvajaju dokaz iz teksta: ZNAK – što su čuda; OSLOBOĐENJE – zašto ih Isus čini; VJERA – što se traži od čovjeka. Zatim u paru uspoređuju odabrane rečenice i zajedno oblikuju definiciju Isusova čuda u najviše petnaest riječi.</w:t>
      </w:r>
    </w:p>
    <w:p w14:paraId="4D8E1498" w14:textId="77777777" w:rsidR="00B2023B" w:rsidRDefault="00BF6B89" w:rsidP="00B2023B">
      <w:pPr>
        <w:spacing w:after="0" w:line="240" w:lineRule="auto"/>
        <w:jc w:val="both"/>
        <w:rPr>
          <w:rFonts w:eastAsia="Calibri"/>
          <w:i/>
          <w:color w:val="6B6B6B"/>
          <w:sz w:val="20"/>
        </w:rPr>
      </w:pPr>
      <w:r>
        <w:rPr>
          <w:rFonts w:eastAsia="Calibri"/>
          <w:i/>
          <w:color w:val="6B6B6B"/>
          <w:sz w:val="20"/>
        </w:rPr>
        <w:t>Rješenje: Moguće: Isusova čuda su znakovi kraljevstva Božjega kojima Isus pomaže i oslobađa čovjeka te ga poziva na vjeru.</w:t>
      </w:r>
    </w:p>
    <w:p w14:paraId="5667422D" w14:textId="77777777" w:rsidR="00DC1984" w:rsidRDefault="00DC1984" w:rsidP="00DC1984"/>
    <w:p w14:paraId="10644DAA" w14:textId="7F15A12C" w:rsidR="00DC1984" w:rsidRPr="00DC1984" w:rsidRDefault="00DC1984" w:rsidP="00DC1984">
      <w:pPr>
        <w:rPr>
          <w:rFonts w:eastAsia="Calibri"/>
          <w:color w:val="002060"/>
          <w:sz w:val="40"/>
          <w:szCs w:val="40"/>
        </w:rPr>
      </w:pPr>
      <w:r w:rsidRPr="00DC1984">
        <w:rPr>
          <w:rFonts w:eastAsia="Calibri"/>
          <w:color w:val="002060"/>
          <w:sz w:val="40"/>
          <w:szCs w:val="40"/>
        </w:rPr>
        <w:t>ZNAK – što su čuda?</w:t>
      </w:r>
    </w:p>
    <w:p w14:paraId="59F3F548" w14:textId="7BD502E7" w:rsidR="00DC1984" w:rsidRPr="00DC1984" w:rsidRDefault="00DC1984" w:rsidP="00DC1984">
      <w:pPr>
        <w:rPr>
          <w:rFonts w:eastAsia="Calibri"/>
          <w:color w:val="002060"/>
          <w:sz w:val="40"/>
          <w:szCs w:val="40"/>
        </w:rPr>
      </w:pPr>
      <w:r w:rsidRPr="00DC1984">
        <w:rPr>
          <w:rFonts w:eastAsia="Calibri"/>
          <w:color w:val="002060"/>
          <w:sz w:val="40"/>
          <w:szCs w:val="40"/>
        </w:rPr>
        <w:t>OSLOBOĐENJE – zašto ih Isus čini?</w:t>
      </w:r>
    </w:p>
    <w:p w14:paraId="5AC19D58" w14:textId="35DD43BE" w:rsidR="00DC1984" w:rsidRPr="00DC1984" w:rsidRDefault="00DC1984" w:rsidP="00DC1984">
      <w:pPr>
        <w:rPr>
          <w:color w:val="002060"/>
          <w:sz w:val="40"/>
          <w:szCs w:val="40"/>
        </w:rPr>
      </w:pPr>
      <w:r w:rsidRPr="00DC1984">
        <w:rPr>
          <w:rFonts w:eastAsia="Calibri"/>
          <w:color w:val="002060"/>
          <w:sz w:val="40"/>
          <w:szCs w:val="40"/>
        </w:rPr>
        <w:t>VJERA – što se traži od čovjeka?</w:t>
      </w:r>
    </w:p>
    <w:p w14:paraId="7929603C" w14:textId="77777777" w:rsidR="00B2023B" w:rsidRDefault="00B2023B" w:rsidP="00B2023B">
      <w:pPr>
        <w:spacing w:after="0" w:line="240" w:lineRule="auto"/>
        <w:jc w:val="both"/>
        <w:rPr>
          <w:rFonts w:eastAsia="Calibri"/>
          <w:i/>
          <w:color w:val="6B6B6B"/>
          <w:sz w:val="20"/>
        </w:rPr>
      </w:pPr>
    </w:p>
    <w:p w14:paraId="78C6B435" w14:textId="435DD801" w:rsidR="008C4AA4" w:rsidRDefault="00BF6B89" w:rsidP="00B2023B">
      <w:pPr>
        <w:spacing w:after="0" w:line="240" w:lineRule="auto"/>
        <w:jc w:val="both"/>
      </w:pPr>
      <w:r>
        <w:rPr>
          <w:rFonts w:eastAsia="Calibri"/>
          <w:color w:val="000000"/>
        </w:rPr>
        <w:t>Ili:</w:t>
      </w:r>
    </w:p>
    <w:p w14:paraId="79FC524E" w14:textId="77777777" w:rsidR="008C4AA4" w:rsidRDefault="00BF6B89">
      <w:pPr>
        <w:spacing w:after="0" w:line="240" w:lineRule="auto"/>
        <w:jc w:val="both"/>
      </w:pPr>
      <w:r>
        <w:rPr>
          <w:rFonts w:eastAsia="Calibri"/>
          <w:color w:val="000000"/>
        </w:rPr>
        <w:t>Učenici će pročitati tekst „Isusova čuda“, odgovoriti na pitanja i promatrati shematski prikaz.</w:t>
      </w:r>
    </w:p>
    <w:p w14:paraId="5FEE80AE" w14:textId="77777777" w:rsidR="008C4AA4" w:rsidRDefault="00BF6B89">
      <w:pPr>
        <w:keepNext/>
        <w:spacing w:before="220" w:after="0" w:line="240" w:lineRule="auto"/>
      </w:pPr>
      <w:r>
        <w:rPr>
          <w:rFonts w:eastAsia="Calibri"/>
          <w:color w:val="000000"/>
        </w:rPr>
        <w:t>Razgovor:</w:t>
      </w:r>
    </w:p>
    <w:p w14:paraId="5BCB8746" w14:textId="77777777" w:rsidR="00480944" w:rsidRDefault="00D72EB0">
      <w:pPr>
        <w:pStyle w:val="Odlomakpopisa"/>
        <w:numPr>
          <w:ilvl w:val="0"/>
          <w:numId w:val="39"/>
        </w:numPr>
        <w:spacing w:after="20" w:line="240" w:lineRule="auto"/>
        <w:jc w:val="both"/>
      </w:pPr>
      <w:r>
        <w:rPr>
          <w:rFonts w:eastAsia="Calibri"/>
          <w:color w:val="000000"/>
        </w:rPr>
        <w:t>Zašto Isusova djela nazivamo čudima?</w:t>
      </w:r>
      <w:r>
        <w:rPr>
          <w:rFonts w:eastAsia="Calibri"/>
          <w:color w:val="6B6B6B"/>
          <w:sz w:val="18"/>
        </w:rPr>
        <w:t xml:space="preserve"> (Neka od njih nadilaze uobičajene prirodne mogućnosti i otkrivaju Božje djelovanje.)</w:t>
      </w:r>
    </w:p>
    <w:p w14:paraId="2A117022" w14:textId="77777777" w:rsidR="00480944" w:rsidRDefault="00D72EB0">
      <w:pPr>
        <w:pStyle w:val="Odlomakpopisa"/>
        <w:numPr>
          <w:ilvl w:val="0"/>
          <w:numId w:val="39"/>
        </w:numPr>
        <w:spacing w:after="20" w:line="240" w:lineRule="auto"/>
        <w:jc w:val="both"/>
      </w:pPr>
      <w:r>
        <w:rPr>
          <w:rFonts w:eastAsia="Calibri"/>
          <w:color w:val="000000"/>
        </w:rPr>
        <w:t>Zašto Isus ne čini čuda?</w:t>
      </w:r>
      <w:r>
        <w:rPr>
          <w:rFonts w:eastAsia="Calibri"/>
          <w:color w:val="6B6B6B"/>
          <w:sz w:val="18"/>
        </w:rPr>
        <w:t xml:space="preserve"> (Ne čini ih radi popularnosti, divljenja ili predstave.)</w:t>
      </w:r>
    </w:p>
    <w:p w14:paraId="7A078ACF" w14:textId="77777777" w:rsidR="00480944" w:rsidRDefault="00D72EB0">
      <w:pPr>
        <w:pStyle w:val="Odlomakpopisa"/>
        <w:numPr>
          <w:ilvl w:val="0"/>
          <w:numId w:val="39"/>
        </w:numPr>
        <w:spacing w:after="20" w:line="240" w:lineRule="auto"/>
        <w:jc w:val="both"/>
      </w:pPr>
      <w:r>
        <w:rPr>
          <w:rFonts w:eastAsia="Calibri"/>
          <w:color w:val="000000"/>
        </w:rPr>
        <w:t>Što nam čudima želi pokazati?</w:t>
      </w:r>
      <w:r>
        <w:rPr>
          <w:rFonts w:eastAsia="Calibri"/>
          <w:color w:val="6B6B6B"/>
          <w:sz w:val="18"/>
        </w:rPr>
        <w:t xml:space="preserve"> (Novi, bolji svijet – kraljevstvo Božje.)</w:t>
      </w:r>
    </w:p>
    <w:p w14:paraId="0E652BD3" w14:textId="77777777" w:rsidR="00480944" w:rsidRDefault="00D72EB0">
      <w:pPr>
        <w:pStyle w:val="Odlomakpopisa"/>
        <w:numPr>
          <w:ilvl w:val="0"/>
          <w:numId w:val="39"/>
        </w:numPr>
        <w:spacing w:after="20" w:line="240" w:lineRule="auto"/>
        <w:jc w:val="both"/>
      </w:pPr>
      <w:r>
        <w:rPr>
          <w:rFonts w:eastAsia="Calibri"/>
          <w:color w:val="000000"/>
        </w:rPr>
        <w:t>Koja je prema tekstu „ulaznica“ u taj svijet?</w:t>
      </w:r>
      <w:r>
        <w:rPr>
          <w:rFonts w:eastAsia="Calibri"/>
          <w:color w:val="6B6B6B"/>
          <w:sz w:val="18"/>
        </w:rPr>
        <w:t xml:space="preserve"> (Vjera.)</w:t>
      </w:r>
    </w:p>
    <w:p w14:paraId="5A4F049C" w14:textId="77777777" w:rsidR="008C4AA4" w:rsidRDefault="00BF6B89">
      <w:pPr>
        <w:spacing w:before="220" w:after="0" w:line="240" w:lineRule="auto"/>
      </w:pPr>
      <w:r>
        <w:rPr>
          <w:rFonts w:eastAsia="Calibri"/>
          <w:color w:val="000000"/>
        </w:rPr>
        <w:t>Shematski prikaz i ključni naglasci:</w:t>
      </w:r>
    </w:p>
    <w:p w14:paraId="2470AF0A" w14:textId="26F198E5" w:rsidR="008C4AA4" w:rsidRDefault="00DC1984">
      <w:pPr>
        <w:spacing w:before="220" w:after="0" w:line="240" w:lineRule="auto"/>
        <w:jc w:val="center"/>
      </w:pPr>
      <w:r w:rsidRPr="00DC1984">
        <w:rPr>
          <w:noProof/>
        </w:rPr>
        <w:drawing>
          <wp:inline distT="0" distB="0" distL="0" distR="0" wp14:anchorId="1D83503A" wp14:editId="6AAF7BF1">
            <wp:extent cx="6696000" cy="2520000"/>
            <wp:effectExtent l="0" t="0" r="0" b="0"/>
            <wp:docPr id="170693604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936047" name=""/>
                    <pic:cNvPicPr/>
                  </pic:nvPicPr>
                  <pic:blipFill rotWithShape="1">
                    <a:blip r:embed="rId7"/>
                    <a:srcRect t="3371" b="6292"/>
                    <a:stretch>
                      <a:fillRect/>
                    </a:stretch>
                  </pic:blipFill>
                  <pic:spPr bwMode="auto">
                    <a:xfrm>
                      <a:off x="0" y="0"/>
                      <a:ext cx="6696000" cy="2520000"/>
                    </a:xfrm>
                    <a:prstGeom prst="rect">
                      <a:avLst/>
                    </a:prstGeom>
                    <a:ln>
                      <a:noFill/>
                    </a:ln>
                    <a:extLst>
                      <a:ext uri="{53640926-AAD7-44D8-BBD7-CCE9431645EC}">
                        <a14:shadowObscured xmlns:a14="http://schemas.microsoft.com/office/drawing/2010/main"/>
                      </a:ext>
                    </a:extLst>
                  </pic:spPr>
                </pic:pic>
              </a:graphicData>
            </a:graphic>
          </wp:inline>
        </w:drawing>
      </w:r>
    </w:p>
    <w:p w14:paraId="11F7C85C" w14:textId="77777777" w:rsidR="008C4AA4" w:rsidRDefault="00BF6B89">
      <w:pPr>
        <w:spacing w:before="220" w:after="220" w:line="240" w:lineRule="auto"/>
        <w:jc w:val="both"/>
      </w:pPr>
      <w:r>
        <w:rPr>
          <w:rFonts w:eastAsia="Calibri"/>
          <w:b/>
          <w:color w:val="548235"/>
          <w:sz w:val="36"/>
        </w:rPr>
        <w:t>Kršćanski naglasak:</w:t>
      </w:r>
      <w:r>
        <w:rPr>
          <w:rFonts w:eastAsia="Calibri"/>
          <w:color w:val="000000"/>
          <w:sz w:val="36"/>
        </w:rPr>
        <w:t xml:space="preserve"> Isusova čuda nisu čarolija ni predstava. Ona su znakovi Božje blizine: Isus vidi čovjekovu nevolju, pomaže, oslobađa od zla, bolesti, straha i smrti te poziva na vjeru. U njima se već nazire kraljevstvo Božje – novi život u kojem Bog čovjeku daruje spasenje.</w:t>
      </w:r>
    </w:p>
    <w:p w14:paraId="69CE2DF6" w14:textId="77777777" w:rsidR="008C4AA4" w:rsidRDefault="00BF6B89">
      <w:pPr>
        <w:keepNext/>
        <w:spacing w:before="100" w:after="40" w:line="240" w:lineRule="auto"/>
      </w:pPr>
      <w:r>
        <w:rPr>
          <w:rFonts w:eastAsia="Calibri"/>
          <w:b/>
          <w:color w:val="C96A00"/>
          <w:sz w:val="26"/>
        </w:rPr>
        <w:t>Aktivnost 2: Svadba u Kani – prvo znamenje</w:t>
      </w:r>
      <w:r>
        <w:rPr>
          <w:rFonts w:eastAsia="Calibri"/>
          <w:i/>
          <w:color w:val="6B6B6B"/>
          <w:sz w:val="20"/>
        </w:rPr>
        <w:t xml:space="preserve"> (rad u paru, 7 minuta)</w:t>
      </w:r>
    </w:p>
    <w:p w14:paraId="25C62D94" w14:textId="54FF299A" w:rsidR="008C4AA4" w:rsidRDefault="00BF6B89">
      <w:pPr>
        <w:spacing w:after="0" w:line="240" w:lineRule="auto"/>
        <w:jc w:val="both"/>
      </w:pPr>
      <w:r>
        <w:rPr>
          <w:rFonts w:eastAsia="Calibri"/>
          <w:color w:val="000000"/>
        </w:rPr>
        <w:t xml:space="preserve">Rad u paru. Učenici će pogledati videozapis </w:t>
      </w:r>
      <w:r w:rsidR="0029205C">
        <w:rPr>
          <w:rFonts w:eastAsia="Calibri"/>
          <w:color w:val="000000"/>
        </w:rPr>
        <w:t xml:space="preserve">o svadbi u Kani Galilejskoj </w:t>
      </w:r>
      <w:r>
        <w:rPr>
          <w:rFonts w:eastAsia="Calibri"/>
          <w:color w:val="000000"/>
        </w:rPr>
        <w:t xml:space="preserve">i pročitati </w:t>
      </w:r>
      <w:r w:rsidR="0029205C">
        <w:rPr>
          <w:rFonts w:eastAsia="Calibri"/>
          <w:color w:val="000000"/>
        </w:rPr>
        <w:t xml:space="preserve">biblijski </w:t>
      </w:r>
      <w:r>
        <w:rPr>
          <w:rFonts w:eastAsia="Calibri"/>
          <w:color w:val="000000"/>
        </w:rPr>
        <w:t>tekst. Svaki par izdvaja tri trenutka: NESTAŠICA – MARIJINA REČENICA – ZNAMENJE. Zatim odgovaraju što se promijenilo nakon Isusova djelovanja i kako učenici reagiraju.</w:t>
      </w:r>
    </w:p>
    <w:p w14:paraId="3ECF603B" w14:textId="77777777" w:rsidR="008C4AA4" w:rsidRDefault="00BF6B89">
      <w:pPr>
        <w:spacing w:after="0" w:line="240" w:lineRule="auto"/>
        <w:jc w:val="both"/>
      </w:pPr>
      <w:r>
        <w:rPr>
          <w:rFonts w:eastAsia="Calibri"/>
          <w:i/>
          <w:color w:val="6B6B6B"/>
          <w:sz w:val="20"/>
        </w:rPr>
        <w:t>Rješenje: Nestašica: ponestaje vina; Marijina rečenica: „Što god vam rekne, učinite!“; znamenje: voda postaje vino; učenici povjeruju u Isusa. Poruka: Isusovo prvo znamenje objavljuje njegovu slavu i budi vjeru.</w:t>
      </w:r>
    </w:p>
    <w:p w14:paraId="34AB8CA1" w14:textId="146FA094" w:rsidR="008C4AA4" w:rsidRDefault="00BF6B89" w:rsidP="00DC1984">
      <w:pPr>
        <w:spacing w:before="220" w:after="0" w:line="240" w:lineRule="auto"/>
        <w:rPr>
          <w:rFonts w:eastAsia="Calibri"/>
          <w:color w:val="000000"/>
        </w:rPr>
      </w:pPr>
      <w:r>
        <w:rPr>
          <w:rFonts w:eastAsia="Calibri"/>
          <w:color w:val="000000"/>
        </w:rPr>
        <w:t xml:space="preserve">Isus pretvara vodu u vino; 2:26; Izvor: </w:t>
      </w:r>
      <w:r w:rsidR="00DC1984" w:rsidRPr="00DC1984">
        <w:rPr>
          <w:rFonts w:eastAsia="Calibri"/>
          <w:color w:val="000000"/>
        </w:rPr>
        <w:t>Duhovna Hrana - Spiritual Food</w:t>
      </w:r>
      <w:r w:rsidR="00DC1984">
        <w:rPr>
          <w:rFonts w:eastAsia="Calibri"/>
          <w:color w:val="000000"/>
        </w:rPr>
        <w:t xml:space="preserve">; </w:t>
      </w:r>
      <w:r>
        <w:rPr>
          <w:rFonts w:eastAsia="Calibri"/>
          <w:color w:val="000000"/>
        </w:rPr>
        <w:t>YouTube</w:t>
      </w:r>
    </w:p>
    <w:p w14:paraId="57367E69" w14:textId="2432B208" w:rsidR="00DC1984" w:rsidRPr="00DC1984" w:rsidRDefault="00DC1984" w:rsidP="00DC1984">
      <w:pPr>
        <w:spacing w:before="220" w:after="0" w:line="240" w:lineRule="auto"/>
        <w:rPr>
          <w:rFonts w:eastAsia="Calibri"/>
          <w:color w:val="000000"/>
        </w:rPr>
      </w:pPr>
      <w:r>
        <w:rPr>
          <w:rFonts w:eastAsia="Calibri"/>
          <w:noProof/>
          <w:color w:val="000000"/>
        </w:rPr>
        <w:drawing>
          <wp:inline distT="0" distB="0" distL="0" distR="0" wp14:anchorId="47E49E52" wp14:editId="64E63454">
            <wp:extent cx="2401200" cy="1800000"/>
            <wp:effectExtent l="0" t="0" r="0" b="0"/>
            <wp:docPr id="150649753" name="Videozapis 1" descr="Isus vodu pretvara  u vin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49753" name="Videozapis 1" descr="Isus vodu pretvara  u vino">
                      <a:hlinkClick r:id="rId8"/>
                    </pic:cNvPr>
                    <pic:cNvPicPr/>
                  </pic:nvPicPr>
                  <pic:blipFill>
                    <a:blip r:embed="rId9">
                      <a:extLst>
                        <a:ext uri="{C809E66F-F1BF-436E-b5F7-EEA9579F0CBA}">
                          <wp15:webVideoPr xmlns:wp15="http://schemas.microsoft.com/office/word/2012/wordprocessingDrawing" embeddedHtml="&lt;iframe width=&quot;200&quot; height=&quot;113&quot; src=&quot;https://www.youtube.com/embed/Q0OPfREc8A0?feature=oembed&quot; frameborder=&quot;0&quot; allow=&quot;accelerometer; autoplay; clipboard-write; encrypted-media; gyroscope; picture-in-picture; web-share&quot; referrerpolicy=&quot;strict-origin-when-cross-origin&quot; allowfullscreen=&quot;&quot; title=&quot;Isus vodu pretvara  u vino&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343EC41F" w14:textId="0CCE895C" w:rsidR="008C4AA4" w:rsidRDefault="008C4AA4">
      <w:pPr>
        <w:spacing w:after="0" w:line="240" w:lineRule="auto"/>
      </w:pPr>
    </w:p>
    <w:tbl>
      <w:tblPr>
        <w:tblStyle w:val="Reetkatablice"/>
        <w:tblW w:w="0" w:type="auto"/>
        <w:tblLook w:val="04A0" w:firstRow="1" w:lastRow="0" w:firstColumn="1" w:lastColumn="0" w:noHBand="0" w:noVBand="1"/>
      </w:tblPr>
      <w:tblGrid>
        <w:gridCol w:w="10671"/>
      </w:tblGrid>
      <w:tr w:rsidR="008C4AA4" w14:paraId="68A4E9F7" w14:textId="77777777" w:rsidTr="00DC1984">
        <w:tc>
          <w:tcPr>
            <w:tcW w:w="10681" w:type="dxa"/>
            <w:shd w:val="clear" w:color="auto" w:fill="F3F6FA"/>
            <w:vAlign w:val="center"/>
          </w:tcPr>
          <w:p w14:paraId="66F6A59D" w14:textId="77777777" w:rsidR="008C4AA4" w:rsidRDefault="00BF6B89" w:rsidP="00DC1984">
            <w:pPr>
              <w:widowControl w:val="0"/>
              <w:shd w:val="clear" w:color="auto" w:fill="46437E"/>
              <w:spacing w:before="100" w:after="100" w:line="240" w:lineRule="auto"/>
              <w:jc w:val="center"/>
            </w:pPr>
            <w:r>
              <w:rPr>
                <w:rFonts w:eastAsia="Calibri"/>
                <w:b/>
                <w:color w:val="FFFFFF"/>
                <w:sz w:val="40"/>
              </w:rPr>
              <w:t xml:space="preserve">SVADBA U KANI </w:t>
            </w:r>
            <w:r>
              <w:rPr>
                <w:rFonts w:eastAsia="Calibri"/>
                <w:b/>
                <w:color w:val="FFFFFF"/>
                <w:sz w:val="20"/>
              </w:rPr>
              <w:t>– Iv 2,1–12</w:t>
            </w:r>
          </w:p>
          <w:p w14:paraId="1F3C5566" w14:textId="77777777" w:rsidR="008C4AA4" w:rsidRDefault="00BF6B89" w:rsidP="00DC1984">
            <w:pPr>
              <w:widowControl w:val="0"/>
              <w:spacing w:before="100" w:after="0" w:line="240" w:lineRule="auto"/>
              <w:jc w:val="both"/>
            </w:pPr>
            <w:r>
              <w:rPr>
                <w:rFonts w:eastAsia="Calibri"/>
                <w:color w:val="000000"/>
                <w:sz w:val="40"/>
              </w:rPr>
              <w:t>Trećeg dana bijaše svadba u Kani Galilejskoj. Bila ondje Isusova majka. Na svadbu bijaše pozvan i Isus i njegovi učenici. Kad ponesta vina, Isusu će njegova majka: »Vina nemaju.« Kaže joj Isus: »Ženo, što ja imam s tobom? Još nije došao moj čas!« Nato će njegova mati poslužiteljima: »Što god vam rekne, učinite!« A bijaše ondje Židovima za čišćenje šest kamenih posuda od po dvije do tri mjere. Kaže Isus poslužiteljima: »Napunite posude vodom!« I napune ih do vrha. Tada im reče: »Zagrabite sada i nosite ravnatelju stola.« Oni odnesu. Kad okusi vodu što posta vinom, a nije znao odakle je – znale su sluge koje zagrabiše vodu – ravnatelj stola pozove zaručnika i kaže mu: »Svaki čovjek stavlja na stol najprije dobro vino, a kad se ponapiju, gore. Ti si čuvao dobro vino sve do sada.« Tako, u Kani Galilejskoj, učini Isus prvo znamenje i objavi svoju slavu te povjerovaše u njega njegovi učenici.</w:t>
            </w:r>
          </w:p>
        </w:tc>
      </w:tr>
    </w:tbl>
    <w:p w14:paraId="48108DE4" w14:textId="77777777" w:rsidR="00DC1984" w:rsidRDefault="00DC1984">
      <w:pPr>
        <w:keepNext/>
        <w:spacing w:before="100" w:after="40" w:line="240" w:lineRule="auto"/>
        <w:rPr>
          <w:rFonts w:eastAsia="Calibri"/>
          <w:b/>
          <w:color w:val="C96A00"/>
          <w:sz w:val="26"/>
        </w:rPr>
      </w:pPr>
    </w:p>
    <w:p w14:paraId="76B9917A" w14:textId="6E8E94C6" w:rsidR="00DC1984" w:rsidRPr="00DC1984" w:rsidRDefault="00DC1984" w:rsidP="00DC1984">
      <w:pPr>
        <w:jc w:val="center"/>
        <w:rPr>
          <w:color w:val="002060"/>
          <w:sz w:val="40"/>
          <w:szCs w:val="40"/>
        </w:rPr>
      </w:pPr>
      <w:r w:rsidRPr="00DC1984">
        <w:rPr>
          <w:rFonts w:eastAsia="Calibri"/>
          <w:color w:val="002060"/>
          <w:sz w:val="40"/>
          <w:szCs w:val="40"/>
        </w:rPr>
        <w:t>NESTAŠICA – MARIJINA REČENICA – ZNAMENJE</w:t>
      </w:r>
    </w:p>
    <w:p w14:paraId="19B0A69D" w14:textId="3E204310" w:rsidR="008C4AA4" w:rsidRDefault="00BF6B89">
      <w:pPr>
        <w:keepNext/>
        <w:spacing w:before="100" w:after="40" w:line="240" w:lineRule="auto"/>
      </w:pPr>
      <w:r>
        <w:rPr>
          <w:rFonts w:eastAsia="Calibri"/>
          <w:b/>
          <w:color w:val="C96A00"/>
          <w:sz w:val="26"/>
        </w:rPr>
        <w:t>Aktivnost 3: Vjera koja se usuđuje približiti</w:t>
      </w:r>
      <w:r>
        <w:rPr>
          <w:rFonts w:eastAsia="Calibri"/>
          <w:i/>
          <w:color w:val="6B6B6B"/>
          <w:sz w:val="20"/>
        </w:rPr>
        <w:t xml:space="preserve"> (rad u skupinama, 7 minuta)</w:t>
      </w:r>
    </w:p>
    <w:p w14:paraId="28F48E82" w14:textId="5AFCC0F2" w:rsidR="008C4AA4" w:rsidRDefault="00BF6B89">
      <w:pPr>
        <w:spacing w:after="0" w:line="240" w:lineRule="auto"/>
        <w:jc w:val="both"/>
      </w:pPr>
      <w:r>
        <w:rPr>
          <w:rFonts w:eastAsia="Calibri"/>
          <w:color w:val="000000"/>
        </w:rPr>
        <w:t xml:space="preserve">Rad u skupinama. Učenici će pogledati ulomak o bolesnoj ženi i pročitati </w:t>
      </w:r>
      <w:r w:rsidR="0029205C">
        <w:rPr>
          <w:rFonts w:eastAsia="Calibri"/>
          <w:color w:val="000000"/>
        </w:rPr>
        <w:t xml:space="preserve">biblijski </w:t>
      </w:r>
      <w:r>
        <w:rPr>
          <w:rFonts w:eastAsia="Calibri"/>
          <w:color w:val="000000"/>
        </w:rPr>
        <w:t>tekst. Uloge: čitač, zapisničar, čuvar vremena i izvjestitelj. Skupina traži četiri podatka: koliko dugo žena trpi, što čini, što se događa i koju joj rečenicu Isus govori. Izvjestitelj završava rečenicom: „U ovom čudu vjera se vidi u…“</w:t>
      </w:r>
    </w:p>
    <w:p w14:paraId="490BD0EA" w14:textId="77777777" w:rsidR="008C4AA4" w:rsidRDefault="00BF6B89">
      <w:pPr>
        <w:spacing w:after="0" w:line="240" w:lineRule="auto"/>
        <w:jc w:val="both"/>
      </w:pPr>
      <w:r>
        <w:rPr>
          <w:rFonts w:eastAsia="Calibri"/>
          <w:i/>
          <w:color w:val="6B6B6B"/>
          <w:sz w:val="20"/>
        </w:rPr>
        <w:t>Rješenje: Žena boluje dvanaest godina; prilazi Isusu i dotiče njegovu haljinu; ozdravlja; Isus kaže: „Kćeri, vjera te tvoja spasila. Idi u miru!“</w:t>
      </w:r>
    </w:p>
    <w:p w14:paraId="655A89FB" w14:textId="2CE9F38D" w:rsidR="008C4AA4" w:rsidRDefault="004D6E8D">
      <w:pPr>
        <w:spacing w:before="220" w:after="0" w:line="240" w:lineRule="auto"/>
      </w:pPr>
      <w:r w:rsidRPr="004D6E8D">
        <w:rPr>
          <w:rFonts w:eastAsia="Calibri"/>
          <w:color w:val="000000"/>
        </w:rPr>
        <w:t>Isus ozdravlja ženu u subotu</w:t>
      </w:r>
      <w:r w:rsidR="00BF6B89">
        <w:rPr>
          <w:rFonts w:eastAsia="Calibri"/>
          <w:color w:val="000000"/>
        </w:rPr>
        <w:t>; 1:</w:t>
      </w:r>
      <w:r>
        <w:rPr>
          <w:rFonts w:eastAsia="Calibri"/>
          <w:color w:val="000000"/>
        </w:rPr>
        <w:t>40</w:t>
      </w:r>
      <w:r w:rsidR="00BF6B89">
        <w:rPr>
          <w:rFonts w:eastAsia="Calibri"/>
          <w:color w:val="000000"/>
        </w:rPr>
        <w:t>; Izvor: Film Isus; YouTube</w:t>
      </w:r>
    </w:p>
    <w:p w14:paraId="5D6C4E61" w14:textId="48E5E6D3" w:rsidR="008C4AA4" w:rsidRDefault="008C4AA4">
      <w:pPr>
        <w:spacing w:after="0" w:line="240" w:lineRule="auto"/>
      </w:pPr>
    </w:p>
    <w:p w14:paraId="23C05475" w14:textId="2A3FA253" w:rsidR="004D6E8D" w:rsidRDefault="004D6E8D">
      <w:pPr>
        <w:spacing w:after="0" w:line="240" w:lineRule="auto"/>
      </w:pPr>
      <w:r>
        <w:rPr>
          <w:noProof/>
        </w:rPr>
        <w:drawing>
          <wp:inline distT="0" distB="0" distL="0" distR="0" wp14:anchorId="66431467" wp14:editId="7980729C">
            <wp:extent cx="2401200" cy="1800000"/>
            <wp:effectExtent l="0" t="0" r="0" b="0"/>
            <wp:docPr id="233463775" name="Videozapis 2" descr="Isus ozdravlja ženu u subotu">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63775" name="Videozapis 2" descr="Isus ozdravlja ženu u subotu">
                      <a:hlinkClick r:id="rId10"/>
                    </pic:cNvPr>
                    <pic:cNvPicPr/>
                  </pic:nvPicPr>
                  <pic:blipFill>
                    <a:blip r:embed="rId11">
                      <a:extLst>
                        <a:ext uri="{C809E66F-F1BF-436E-b5F7-EEA9579F0CBA}">
                          <wp15:webVideoPr xmlns:wp15="http://schemas.microsoft.com/office/word/2012/wordprocessingDrawing" embeddedHtml="&lt;iframe width=&quot;200&quot; height=&quot;113&quot; src=&quot;https://www.youtube.com/embed/_nyxpbdoMrQ?feature=oembed&quot; frameborder=&quot;0&quot; allow=&quot;accelerometer; autoplay; clipboard-write; encrypted-media; gyroscope; picture-in-picture; web-share&quot; referrerpolicy=&quot;strict-origin-when-cross-origin&quot; allowfullscreen=&quot;&quot; title=&quot;Isus ozdravlja ženu u subotu&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25D10350" w14:textId="77777777" w:rsidR="004D6E8D" w:rsidRDefault="004D6E8D">
      <w:pPr>
        <w:spacing w:after="0" w:line="240" w:lineRule="auto"/>
      </w:pPr>
    </w:p>
    <w:tbl>
      <w:tblPr>
        <w:tblStyle w:val="Reetkatablice"/>
        <w:tblW w:w="0" w:type="auto"/>
        <w:tblLook w:val="04A0" w:firstRow="1" w:lastRow="0" w:firstColumn="1" w:lastColumn="0" w:noHBand="0" w:noVBand="1"/>
      </w:tblPr>
      <w:tblGrid>
        <w:gridCol w:w="10671"/>
      </w:tblGrid>
      <w:tr w:rsidR="008C4AA4" w14:paraId="2129D966" w14:textId="77777777" w:rsidTr="004D6E8D">
        <w:tc>
          <w:tcPr>
            <w:tcW w:w="10681" w:type="dxa"/>
            <w:shd w:val="clear" w:color="auto" w:fill="F3F6FA"/>
            <w:vAlign w:val="center"/>
          </w:tcPr>
          <w:p w14:paraId="1F07C42B" w14:textId="50C436C1" w:rsidR="008C4AA4" w:rsidRDefault="004D6E8D">
            <w:pPr>
              <w:shd w:val="clear" w:color="auto" w:fill="46437E"/>
              <w:spacing w:before="100" w:after="100" w:line="240" w:lineRule="auto"/>
              <w:jc w:val="center"/>
            </w:pPr>
            <w:r w:rsidRPr="004D6E8D">
              <w:rPr>
                <w:rFonts w:eastAsia="Calibri"/>
                <w:b/>
                <w:color w:val="FFFFFF"/>
                <w:sz w:val="40"/>
              </w:rPr>
              <w:t>OZDRAVLJENJE ZGRBLJENE ŽENE U SUBOTU</w:t>
            </w:r>
            <w:r w:rsidR="00BF6B89">
              <w:rPr>
                <w:rFonts w:eastAsia="Calibri"/>
                <w:b/>
                <w:color w:val="FFFFFF"/>
                <w:sz w:val="40"/>
              </w:rPr>
              <w:t xml:space="preserve"> </w:t>
            </w:r>
            <w:r w:rsidR="00BF6B89">
              <w:rPr>
                <w:rFonts w:eastAsia="Calibri"/>
                <w:b/>
                <w:color w:val="FFFFFF"/>
                <w:sz w:val="20"/>
              </w:rPr>
              <w:t xml:space="preserve">– </w:t>
            </w:r>
            <w:r w:rsidRPr="004D6E8D">
              <w:rPr>
                <w:rFonts w:eastAsia="Calibri"/>
                <w:b/>
                <w:color w:val="FFFFFF"/>
                <w:sz w:val="20"/>
              </w:rPr>
              <w:t>Lk 13,10-17</w:t>
            </w:r>
          </w:p>
          <w:p w14:paraId="6BB69104" w14:textId="6DA9A21F" w:rsidR="004D6E8D" w:rsidRPr="004D6E8D" w:rsidRDefault="004D6E8D" w:rsidP="004D6E8D">
            <w:pPr>
              <w:spacing w:after="0" w:line="240" w:lineRule="auto"/>
              <w:jc w:val="both"/>
              <w:rPr>
                <w:rFonts w:eastAsia="Calibri"/>
                <w:color w:val="000000"/>
                <w:sz w:val="40"/>
              </w:rPr>
            </w:pPr>
            <w:r w:rsidRPr="004D6E8D">
              <w:rPr>
                <w:rFonts w:eastAsia="Calibri"/>
                <w:color w:val="000000"/>
                <w:sz w:val="40"/>
              </w:rPr>
              <w:t>Jedne je subote naučavao u nekoj sinagogi.</w:t>
            </w:r>
          </w:p>
          <w:p w14:paraId="7929A6B6" w14:textId="1FBD6E15" w:rsidR="004D6E8D" w:rsidRPr="004D6E8D" w:rsidRDefault="004D6E8D" w:rsidP="004D6E8D">
            <w:pPr>
              <w:spacing w:after="0" w:line="240" w:lineRule="auto"/>
              <w:jc w:val="both"/>
              <w:rPr>
                <w:rFonts w:eastAsia="Calibri"/>
                <w:color w:val="000000"/>
                <w:sz w:val="40"/>
              </w:rPr>
            </w:pPr>
            <w:r w:rsidRPr="004D6E8D">
              <w:rPr>
                <w:rFonts w:eastAsia="Calibri"/>
                <w:color w:val="000000"/>
                <w:sz w:val="40"/>
              </w:rPr>
              <w:t>Kad eto žene koja je osamnaest godina imala duha bolesti. Bila je zgrbljena i nikako se nije mogla uspraviti.</w:t>
            </w:r>
          </w:p>
          <w:p w14:paraId="3011EC15" w14:textId="4134E7FB" w:rsidR="004D6E8D" w:rsidRPr="004D6E8D" w:rsidRDefault="004D6E8D" w:rsidP="004D6E8D">
            <w:pPr>
              <w:spacing w:after="0" w:line="240" w:lineRule="auto"/>
              <w:jc w:val="both"/>
              <w:rPr>
                <w:rFonts w:eastAsia="Calibri"/>
                <w:color w:val="000000"/>
                <w:sz w:val="40"/>
              </w:rPr>
            </w:pPr>
            <w:r w:rsidRPr="004D6E8D">
              <w:rPr>
                <w:rFonts w:eastAsia="Calibri"/>
                <w:color w:val="000000"/>
                <w:sz w:val="40"/>
              </w:rPr>
              <w:t>Kad je Isus opazi, dozva je i reče joj: “Ženo, oslobođena si svoje bolesti!”</w:t>
            </w:r>
          </w:p>
          <w:p w14:paraId="5DD75399" w14:textId="25B4658C" w:rsidR="004D6E8D" w:rsidRPr="004D6E8D" w:rsidRDefault="004D6E8D" w:rsidP="004D6E8D">
            <w:pPr>
              <w:spacing w:after="0" w:line="240" w:lineRule="auto"/>
              <w:jc w:val="both"/>
              <w:rPr>
                <w:rFonts w:eastAsia="Calibri"/>
                <w:color w:val="000000"/>
                <w:sz w:val="40"/>
              </w:rPr>
            </w:pPr>
            <w:r w:rsidRPr="004D6E8D">
              <w:rPr>
                <w:rFonts w:eastAsia="Calibri"/>
                <w:color w:val="000000"/>
                <w:sz w:val="40"/>
              </w:rPr>
              <w:t>I položi na nju ruke, a ona se umah uspravi i poče slaviti Boga.</w:t>
            </w:r>
          </w:p>
          <w:p w14:paraId="5E89A287" w14:textId="14A86BC7" w:rsidR="004D6E8D" w:rsidRPr="004D6E8D" w:rsidRDefault="004D6E8D" w:rsidP="004D6E8D">
            <w:pPr>
              <w:spacing w:after="0" w:line="240" w:lineRule="auto"/>
              <w:jc w:val="both"/>
              <w:rPr>
                <w:rFonts w:eastAsia="Calibri"/>
                <w:color w:val="000000"/>
                <w:sz w:val="40"/>
              </w:rPr>
            </w:pPr>
            <w:r w:rsidRPr="004D6E8D">
              <w:rPr>
                <w:rFonts w:eastAsia="Calibri"/>
                <w:color w:val="000000"/>
                <w:sz w:val="40"/>
              </w:rPr>
              <w:t>Nadstojnik sinagoge – ozlovoljen što je Isus u subotu izliječio – govoraše mnoštvu: “Šest je dana u koje treba raditi! U te dakle dane dolazite i liječite se, a ne u dan subotni!”</w:t>
            </w:r>
          </w:p>
          <w:p w14:paraId="169B25D5" w14:textId="1C3B6273" w:rsidR="004D6E8D" w:rsidRPr="004D6E8D" w:rsidRDefault="004D6E8D" w:rsidP="004D6E8D">
            <w:pPr>
              <w:spacing w:after="0" w:line="240" w:lineRule="auto"/>
              <w:jc w:val="both"/>
              <w:rPr>
                <w:rFonts w:eastAsia="Calibri"/>
                <w:color w:val="000000"/>
                <w:sz w:val="40"/>
              </w:rPr>
            </w:pPr>
            <w:r w:rsidRPr="004D6E8D">
              <w:rPr>
                <w:rFonts w:eastAsia="Calibri"/>
                <w:color w:val="000000"/>
                <w:sz w:val="40"/>
              </w:rPr>
              <w:t>Odgovori mu Gospodar: “Licemjeri! Ne driješi li svaki od vas u subotu svoga vola ili magarca od jasala da ga vodi na vodu?</w:t>
            </w:r>
          </w:p>
          <w:p w14:paraId="0195D81A" w14:textId="2D3C8F40" w:rsidR="004D6E8D" w:rsidRPr="004D6E8D" w:rsidRDefault="004D6E8D" w:rsidP="004D6E8D">
            <w:pPr>
              <w:spacing w:after="0" w:line="240" w:lineRule="auto"/>
              <w:jc w:val="both"/>
              <w:rPr>
                <w:rFonts w:eastAsia="Calibri"/>
                <w:color w:val="000000"/>
                <w:sz w:val="40"/>
              </w:rPr>
            </w:pPr>
            <w:r w:rsidRPr="004D6E8D">
              <w:rPr>
                <w:rFonts w:eastAsia="Calibri"/>
                <w:color w:val="000000"/>
                <w:sz w:val="40"/>
              </w:rPr>
              <w:t>Nije li dakle i ovu kćer Abrahamovu, koju Sotona sveza evo osamnaest je već godina, trebalo odriješiti od tih spona u dan subotni?”</w:t>
            </w:r>
          </w:p>
          <w:p w14:paraId="07FD72CD" w14:textId="6C900F58" w:rsidR="008C4AA4" w:rsidRDefault="004D6E8D" w:rsidP="004D6E8D">
            <w:pPr>
              <w:spacing w:after="0" w:line="240" w:lineRule="auto"/>
              <w:jc w:val="both"/>
            </w:pPr>
            <w:r w:rsidRPr="004D6E8D">
              <w:rPr>
                <w:rFonts w:eastAsia="Calibri"/>
                <w:color w:val="000000"/>
                <w:sz w:val="40"/>
              </w:rPr>
              <w:t>Na te Njegove riječi postidješe se svi protivnici Njegovi, a sav se narod radovaše zbog svega čime se On proslavio.</w:t>
            </w:r>
          </w:p>
        </w:tc>
      </w:tr>
    </w:tbl>
    <w:p w14:paraId="01CCD921" w14:textId="77777777" w:rsidR="004D6E8D" w:rsidRDefault="004D6E8D" w:rsidP="004D6E8D">
      <w:pPr>
        <w:keepNext/>
        <w:spacing w:before="220" w:after="0"/>
      </w:pPr>
      <w:r>
        <w:rPr>
          <w:color w:val="000000"/>
        </w:rPr>
        <w:t>Radni predložak:</w:t>
      </w:r>
    </w:p>
    <w:tbl>
      <w:tblPr>
        <w:tblStyle w:val="Reetkatablice"/>
        <w:tblW w:w="5000" w:type="pct"/>
        <w:tblLayout w:type="fixed"/>
        <w:tblLook w:val="04A0" w:firstRow="1" w:lastRow="0" w:firstColumn="1" w:lastColumn="0" w:noHBand="0" w:noVBand="1"/>
      </w:tblPr>
      <w:tblGrid>
        <w:gridCol w:w="3256"/>
        <w:gridCol w:w="3402"/>
        <w:gridCol w:w="4013"/>
      </w:tblGrid>
      <w:tr w:rsidR="004D6E8D" w14:paraId="7024ED5D" w14:textId="77777777" w:rsidTr="00706F4A">
        <w:tc>
          <w:tcPr>
            <w:tcW w:w="3256"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2AB2737F" w14:textId="77777777" w:rsidR="004D6E8D" w:rsidRDefault="004D6E8D" w:rsidP="002F1F30">
            <w:pPr>
              <w:spacing w:before="40" w:after="40"/>
              <w:jc w:val="center"/>
            </w:pPr>
            <w:r>
              <w:rPr>
                <w:b/>
                <w:color w:val="FFFFFF"/>
                <w:sz w:val="40"/>
              </w:rPr>
              <w:t>ULOGA</w:t>
            </w:r>
          </w:p>
        </w:tc>
        <w:tc>
          <w:tcPr>
            <w:tcW w:w="3402"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1B05A4EF" w14:textId="31D382F3" w:rsidR="004D6E8D" w:rsidRDefault="004D6E8D" w:rsidP="002F1F30">
            <w:pPr>
              <w:spacing w:before="40" w:after="40"/>
              <w:jc w:val="center"/>
            </w:pPr>
            <w:r>
              <w:rPr>
                <w:b/>
                <w:color w:val="FFFFFF"/>
                <w:sz w:val="40"/>
              </w:rPr>
              <w:t>ŠTO RAD</w:t>
            </w:r>
            <w:r w:rsidR="00706F4A">
              <w:rPr>
                <w:b/>
                <w:color w:val="FFFFFF"/>
                <w:sz w:val="40"/>
              </w:rPr>
              <w:t>E</w:t>
            </w:r>
            <w:r>
              <w:rPr>
                <w:b/>
                <w:color w:val="FFFFFF"/>
                <w:sz w:val="40"/>
              </w:rPr>
              <w:t>?</w:t>
            </w:r>
          </w:p>
        </w:tc>
        <w:tc>
          <w:tcPr>
            <w:tcW w:w="4013"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42952E7B" w14:textId="77777777" w:rsidR="004D6E8D" w:rsidRDefault="004D6E8D" w:rsidP="002F1F30">
            <w:pPr>
              <w:spacing w:before="40" w:after="40"/>
              <w:jc w:val="center"/>
            </w:pPr>
            <w:r>
              <w:rPr>
                <w:b/>
                <w:color w:val="FFFFFF"/>
                <w:sz w:val="40"/>
              </w:rPr>
              <w:t>BILJEŠKA</w:t>
            </w:r>
          </w:p>
        </w:tc>
      </w:tr>
      <w:tr w:rsidR="00706F4A" w14:paraId="3515C67D" w14:textId="77777777" w:rsidTr="00DD4FAE">
        <w:trPr>
          <w:cantSplit/>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B2E9F7" w14:textId="1AFA156C" w:rsidR="00706F4A" w:rsidRDefault="00706F4A" w:rsidP="004D6E8D">
            <w:pPr>
              <w:spacing w:before="40" w:after="40"/>
            </w:pPr>
            <w:r>
              <w:rPr>
                <w:color w:val="000000"/>
                <w:sz w:val="40"/>
              </w:rPr>
              <w:t>ČITAČ</w:t>
            </w:r>
          </w:p>
        </w:tc>
        <w:tc>
          <w:tcPr>
            <w:tcW w:w="3402" w:type="dxa"/>
            <w:vMerge w:val="restart"/>
            <w:tcBorders>
              <w:top w:val="single" w:sz="4" w:space="0" w:color="000000"/>
              <w:left w:val="single" w:sz="4" w:space="0" w:color="000000"/>
              <w:right w:val="single" w:sz="4" w:space="0" w:color="000000"/>
            </w:tcBorders>
            <w:shd w:val="clear" w:color="auto" w:fill="FFFFFF"/>
            <w:vAlign w:val="center"/>
          </w:tcPr>
          <w:p w14:paraId="6A2D60B9" w14:textId="77777777" w:rsidR="00706F4A" w:rsidRDefault="00706F4A" w:rsidP="00706F4A">
            <w:pPr>
              <w:spacing w:before="40" w:after="40"/>
            </w:pPr>
            <w:r>
              <w:rPr>
                <w:color w:val="000000"/>
                <w:sz w:val="40"/>
              </w:rPr>
              <w:t>1. K</w:t>
            </w:r>
            <w:r w:rsidRPr="00706F4A">
              <w:rPr>
                <w:color w:val="000000"/>
                <w:sz w:val="40"/>
              </w:rPr>
              <w:t>oliko dugo žena trpi</w:t>
            </w:r>
            <w:r>
              <w:rPr>
                <w:color w:val="000000"/>
                <w:sz w:val="40"/>
              </w:rPr>
              <w:t>?</w:t>
            </w:r>
          </w:p>
          <w:p w14:paraId="69E4962F" w14:textId="77777777" w:rsidR="00706F4A" w:rsidRDefault="00706F4A" w:rsidP="00706F4A">
            <w:pPr>
              <w:spacing w:before="40" w:after="40"/>
            </w:pPr>
            <w:r>
              <w:rPr>
                <w:color w:val="000000"/>
                <w:sz w:val="40"/>
              </w:rPr>
              <w:t>2. Š</w:t>
            </w:r>
            <w:r w:rsidRPr="00706F4A">
              <w:rPr>
                <w:color w:val="000000"/>
                <w:sz w:val="40"/>
              </w:rPr>
              <w:t>to čini</w:t>
            </w:r>
            <w:r>
              <w:rPr>
                <w:color w:val="000000"/>
                <w:sz w:val="40"/>
              </w:rPr>
              <w:t>?</w:t>
            </w:r>
          </w:p>
          <w:p w14:paraId="01628862" w14:textId="77777777" w:rsidR="00706F4A" w:rsidRDefault="00706F4A" w:rsidP="00706F4A">
            <w:pPr>
              <w:spacing w:before="40" w:after="40"/>
            </w:pPr>
            <w:r>
              <w:rPr>
                <w:color w:val="000000"/>
                <w:sz w:val="40"/>
              </w:rPr>
              <w:t>3. Š</w:t>
            </w:r>
            <w:r w:rsidRPr="00706F4A">
              <w:rPr>
                <w:color w:val="000000"/>
                <w:sz w:val="40"/>
              </w:rPr>
              <w:t>to se događa</w:t>
            </w:r>
            <w:r>
              <w:rPr>
                <w:color w:val="000000"/>
                <w:sz w:val="40"/>
              </w:rPr>
              <w:t>?</w:t>
            </w:r>
          </w:p>
          <w:p w14:paraId="11C69933" w14:textId="3C16BC04" w:rsidR="00706F4A" w:rsidRDefault="00706F4A" w:rsidP="00706F4A">
            <w:pPr>
              <w:spacing w:before="40" w:after="40"/>
            </w:pPr>
            <w:r>
              <w:rPr>
                <w:color w:val="000000"/>
                <w:sz w:val="40"/>
              </w:rPr>
              <w:t>4. K</w:t>
            </w:r>
            <w:r w:rsidRPr="00706F4A">
              <w:rPr>
                <w:color w:val="000000"/>
                <w:sz w:val="40"/>
              </w:rPr>
              <w:t>oju joj rečenicu Isus govori</w:t>
            </w:r>
            <w:r>
              <w:rPr>
                <w:color w:val="000000"/>
                <w:sz w:val="40"/>
              </w:rPr>
              <w:t>?</w:t>
            </w:r>
          </w:p>
        </w:tc>
        <w:tc>
          <w:tcPr>
            <w:tcW w:w="4013" w:type="dxa"/>
            <w:vMerge w:val="restart"/>
            <w:tcBorders>
              <w:top w:val="single" w:sz="4" w:space="0" w:color="000000"/>
              <w:left w:val="single" w:sz="4" w:space="0" w:color="000000"/>
              <w:right w:val="single" w:sz="4" w:space="0" w:color="000000"/>
            </w:tcBorders>
            <w:shd w:val="clear" w:color="auto" w:fill="FFFFFF"/>
            <w:vAlign w:val="center"/>
          </w:tcPr>
          <w:p w14:paraId="1910AEFB" w14:textId="67DFD156" w:rsidR="00706F4A" w:rsidRDefault="00706F4A" w:rsidP="00706F4A">
            <w:pPr>
              <w:spacing w:before="40" w:after="40" w:line="276" w:lineRule="auto"/>
              <w:jc w:val="center"/>
            </w:pPr>
            <w:r>
              <w:rPr>
                <w:color w:val="000000"/>
                <w:sz w:val="24"/>
              </w:rPr>
              <w:t>______________________________________________________________</w:t>
            </w:r>
          </w:p>
          <w:p w14:paraId="4EC989BC" w14:textId="5D21D9B8" w:rsidR="00706F4A" w:rsidRDefault="00706F4A" w:rsidP="00706F4A">
            <w:pPr>
              <w:spacing w:before="40" w:after="40" w:line="276" w:lineRule="auto"/>
              <w:jc w:val="center"/>
            </w:pPr>
            <w:r>
              <w:rPr>
                <w:color w:val="000000"/>
                <w:sz w:val="24"/>
              </w:rPr>
              <w:t>______________________________________________________________</w:t>
            </w:r>
          </w:p>
          <w:p w14:paraId="4FF6B736" w14:textId="0EE5ECD1" w:rsidR="00706F4A" w:rsidRDefault="00706F4A" w:rsidP="00706F4A">
            <w:pPr>
              <w:spacing w:before="40" w:after="40" w:line="276" w:lineRule="auto"/>
              <w:jc w:val="center"/>
            </w:pPr>
            <w:r>
              <w:rPr>
                <w:color w:val="000000"/>
                <w:sz w:val="24"/>
              </w:rPr>
              <w:t>______________________________________________________________</w:t>
            </w:r>
          </w:p>
          <w:p w14:paraId="0AF005A8" w14:textId="695B8437" w:rsidR="00706F4A" w:rsidRDefault="00706F4A" w:rsidP="00706F4A">
            <w:pPr>
              <w:spacing w:before="40" w:after="40" w:line="276" w:lineRule="auto"/>
              <w:jc w:val="center"/>
            </w:pPr>
            <w:r>
              <w:rPr>
                <w:color w:val="000000"/>
                <w:sz w:val="24"/>
              </w:rPr>
              <w:t>______________________________________________________________</w:t>
            </w:r>
          </w:p>
        </w:tc>
      </w:tr>
      <w:tr w:rsidR="00706F4A" w14:paraId="12A11727" w14:textId="77777777" w:rsidTr="001E66EA">
        <w:trPr>
          <w:cantSplit/>
        </w:trPr>
        <w:tc>
          <w:tcPr>
            <w:tcW w:w="3256"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F6C75B1" w14:textId="2F5DA538" w:rsidR="00706F4A" w:rsidRDefault="00706F4A" w:rsidP="004D6E8D">
            <w:pPr>
              <w:spacing w:before="40" w:after="40"/>
            </w:pPr>
            <w:r>
              <w:rPr>
                <w:color w:val="000000"/>
                <w:sz w:val="40"/>
              </w:rPr>
              <w:t>ZAPISNIČAR</w:t>
            </w:r>
          </w:p>
        </w:tc>
        <w:tc>
          <w:tcPr>
            <w:tcW w:w="3402" w:type="dxa"/>
            <w:vMerge/>
            <w:tcBorders>
              <w:left w:val="single" w:sz="4" w:space="0" w:color="000000"/>
              <w:right w:val="single" w:sz="4" w:space="0" w:color="000000"/>
            </w:tcBorders>
            <w:shd w:val="clear" w:color="auto" w:fill="F5F5F5"/>
            <w:vAlign w:val="center"/>
          </w:tcPr>
          <w:p w14:paraId="1EEBB755" w14:textId="5D0A82D3" w:rsidR="00706F4A" w:rsidRDefault="00706F4A" w:rsidP="002F1F30">
            <w:pPr>
              <w:spacing w:before="40" w:after="40"/>
              <w:jc w:val="center"/>
            </w:pPr>
          </w:p>
        </w:tc>
        <w:tc>
          <w:tcPr>
            <w:tcW w:w="4013" w:type="dxa"/>
            <w:vMerge/>
            <w:tcBorders>
              <w:left w:val="single" w:sz="4" w:space="0" w:color="000000"/>
              <w:right w:val="single" w:sz="4" w:space="0" w:color="000000"/>
            </w:tcBorders>
            <w:shd w:val="clear" w:color="auto" w:fill="F5F5F5"/>
            <w:vAlign w:val="center"/>
          </w:tcPr>
          <w:p w14:paraId="53E4FBEA" w14:textId="4AC057D7" w:rsidR="00706F4A" w:rsidRDefault="00706F4A" w:rsidP="002F1F30">
            <w:pPr>
              <w:spacing w:before="40" w:after="40"/>
              <w:jc w:val="center"/>
            </w:pPr>
          </w:p>
        </w:tc>
      </w:tr>
      <w:tr w:rsidR="00706F4A" w14:paraId="38426E93" w14:textId="77777777" w:rsidTr="004C76DD">
        <w:trPr>
          <w:cantSplit/>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1F029" w14:textId="731DB941" w:rsidR="00706F4A" w:rsidRDefault="00706F4A" w:rsidP="004D6E8D">
            <w:pPr>
              <w:spacing w:before="40" w:after="40"/>
            </w:pPr>
            <w:r w:rsidRPr="004D6E8D">
              <w:rPr>
                <w:color w:val="000000"/>
                <w:sz w:val="40"/>
              </w:rPr>
              <w:t>ČUVAR VREMENA</w:t>
            </w:r>
          </w:p>
        </w:tc>
        <w:tc>
          <w:tcPr>
            <w:tcW w:w="3402" w:type="dxa"/>
            <w:vMerge/>
            <w:tcBorders>
              <w:left w:val="single" w:sz="4" w:space="0" w:color="000000"/>
              <w:right w:val="single" w:sz="4" w:space="0" w:color="000000"/>
            </w:tcBorders>
            <w:shd w:val="clear" w:color="auto" w:fill="FFFFFF"/>
            <w:vAlign w:val="center"/>
          </w:tcPr>
          <w:p w14:paraId="6A672930" w14:textId="64A5EE21" w:rsidR="00706F4A" w:rsidRDefault="00706F4A" w:rsidP="002F1F30">
            <w:pPr>
              <w:spacing w:before="40" w:after="40"/>
              <w:jc w:val="center"/>
            </w:pPr>
          </w:p>
        </w:tc>
        <w:tc>
          <w:tcPr>
            <w:tcW w:w="4013" w:type="dxa"/>
            <w:vMerge/>
            <w:tcBorders>
              <w:left w:val="single" w:sz="4" w:space="0" w:color="000000"/>
              <w:right w:val="single" w:sz="4" w:space="0" w:color="000000"/>
            </w:tcBorders>
            <w:shd w:val="clear" w:color="auto" w:fill="FFFFFF"/>
            <w:vAlign w:val="center"/>
          </w:tcPr>
          <w:p w14:paraId="12A3FD8B" w14:textId="08B31912" w:rsidR="00706F4A" w:rsidRDefault="00706F4A" w:rsidP="002F1F30">
            <w:pPr>
              <w:spacing w:before="40" w:after="40"/>
              <w:jc w:val="center"/>
            </w:pPr>
          </w:p>
        </w:tc>
      </w:tr>
      <w:tr w:rsidR="00706F4A" w14:paraId="698BCD2C" w14:textId="77777777" w:rsidTr="00706F4A">
        <w:trPr>
          <w:cantSplit/>
        </w:trPr>
        <w:tc>
          <w:tcPr>
            <w:tcW w:w="3256"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798D644" w14:textId="65A0BE30" w:rsidR="00706F4A" w:rsidRDefault="00706F4A" w:rsidP="004D6E8D">
            <w:pPr>
              <w:spacing w:before="40" w:after="40"/>
            </w:pPr>
            <w:r>
              <w:rPr>
                <w:color w:val="000000"/>
                <w:sz w:val="40"/>
              </w:rPr>
              <w:t>IZVJESTITELJ</w:t>
            </w:r>
          </w:p>
        </w:tc>
        <w:tc>
          <w:tcPr>
            <w:tcW w:w="3402" w:type="dxa"/>
            <w:vMerge/>
            <w:tcBorders>
              <w:left w:val="single" w:sz="4" w:space="0" w:color="000000"/>
              <w:right w:val="single" w:sz="4" w:space="0" w:color="000000"/>
            </w:tcBorders>
            <w:shd w:val="clear" w:color="auto" w:fill="F5F5F5"/>
            <w:vAlign w:val="center"/>
          </w:tcPr>
          <w:p w14:paraId="6D60D8E0" w14:textId="1551DD81" w:rsidR="00706F4A" w:rsidRDefault="00706F4A" w:rsidP="002F1F30">
            <w:pPr>
              <w:spacing w:before="40" w:after="40"/>
              <w:jc w:val="center"/>
            </w:pPr>
          </w:p>
        </w:tc>
        <w:tc>
          <w:tcPr>
            <w:tcW w:w="4013" w:type="dxa"/>
            <w:vMerge/>
            <w:tcBorders>
              <w:left w:val="single" w:sz="4" w:space="0" w:color="000000"/>
              <w:right w:val="single" w:sz="4" w:space="0" w:color="000000"/>
            </w:tcBorders>
            <w:shd w:val="clear" w:color="auto" w:fill="F5F5F5"/>
            <w:vAlign w:val="center"/>
          </w:tcPr>
          <w:p w14:paraId="376CF1FA" w14:textId="45D857A9" w:rsidR="00706F4A" w:rsidRDefault="00706F4A" w:rsidP="002F1F30">
            <w:pPr>
              <w:spacing w:before="40" w:after="40"/>
              <w:jc w:val="center"/>
            </w:pPr>
          </w:p>
        </w:tc>
      </w:tr>
      <w:tr w:rsidR="00706F4A" w14:paraId="33229CFF" w14:textId="77777777" w:rsidTr="00706F4A">
        <w:trPr>
          <w:cantSplit/>
        </w:trPr>
        <w:tc>
          <w:tcPr>
            <w:tcW w:w="10671" w:type="dxa"/>
            <w:gridSpan w:val="3"/>
            <w:tcBorders>
              <w:top w:val="single" w:sz="4" w:space="0" w:color="000000"/>
              <w:left w:val="single" w:sz="4" w:space="0" w:color="000000"/>
              <w:bottom w:val="single" w:sz="4" w:space="0" w:color="000000"/>
              <w:right w:val="single" w:sz="4" w:space="0" w:color="000000"/>
            </w:tcBorders>
            <w:vAlign w:val="center"/>
          </w:tcPr>
          <w:p w14:paraId="31916D80" w14:textId="316B73F5" w:rsidR="00706F4A" w:rsidRDefault="00706F4A" w:rsidP="00706F4A">
            <w:pPr>
              <w:spacing w:before="40" w:after="40"/>
            </w:pPr>
            <w:r w:rsidRPr="00706F4A">
              <w:rPr>
                <w:color w:val="002060"/>
                <w:sz w:val="40"/>
              </w:rPr>
              <w:t>U ovom čudu vjera se vidi u…</w:t>
            </w:r>
          </w:p>
        </w:tc>
      </w:tr>
    </w:tbl>
    <w:p w14:paraId="5D85D700" w14:textId="67F82BD0" w:rsidR="008C4AA4" w:rsidRDefault="00BF6B89">
      <w:pPr>
        <w:keepNext/>
        <w:spacing w:before="100" w:after="40" w:line="240" w:lineRule="auto"/>
      </w:pPr>
      <w:r>
        <w:rPr>
          <w:rFonts w:eastAsia="Calibri"/>
          <w:b/>
          <w:color w:val="C96A00"/>
          <w:sz w:val="26"/>
        </w:rPr>
        <w:t>Aktivnost 4: Ne boj se! Samo vjeruj</w:t>
      </w:r>
      <w:r>
        <w:rPr>
          <w:rFonts w:eastAsia="Calibri"/>
          <w:i/>
          <w:color w:val="6B6B6B"/>
          <w:sz w:val="20"/>
        </w:rPr>
        <w:t xml:space="preserve"> (individualni rad, 7 minuta)</w:t>
      </w:r>
    </w:p>
    <w:p w14:paraId="7295F6A2" w14:textId="150A60F3" w:rsidR="008C4AA4" w:rsidRDefault="00BF6B89">
      <w:pPr>
        <w:spacing w:after="0" w:line="240" w:lineRule="auto"/>
        <w:jc w:val="both"/>
      </w:pPr>
      <w:r>
        <w:rPr>
          <w:rFonts w:eastAsia="Calibri"/>
          <w:color w:val="000000"/>
        </w:rPr>
        <w:t xml:space="preserve">Učenici će pogledati videozapis o Jairovoj kćeri i pročitati </w:t>
      </w:r>
      <w:r w:rsidR="0029205C">
        <w:rPr>
          <w:rFonts w:eastAsia="Calibri"/>
          <w:color w:val="000000"/>
        </w:rPr>
        <w:t xml:space="preserve">biblijski </w:t>
      </w:r>
      <w:r>
        <w:rPr>
          <w:rFonts w:eastAsia="Calibri"/>
          <w:color w:val="000000"/>
        </w:rPr>
        <w:t>tekst. Na kartici dovršavaju tri rečenice: „Jair moli Isusa jer…“; „Isus mu govori…“; „Na kraju se događa…“. Zatim zaokružuju riječ koja najbolje opisuje Jairovu kušnju: STRAH – LJUTNJA – RAVNODUŠNOST – DOSADA.</w:t>
      </w:r>
    </w:p>
    <w:p w14:paraId="7E23AAAC" w14:textId="77777777" w:rsidR="008C4AA4" w:rsidRDefault="00BF6B89">
      <w:pPr>
        <w:spacing w:after="0" w:line="240" w:lineRule="auto"/>
        <w:jc w:val="both"/>
      </w:pPr>
      <w:r>
        <w:rPr>
          <w:rFonts w:eastAsia="Calibri"/>
          <w:i/>
          <w:color w:val="6B6B6B"/>
          <w:sz w:val="20"/>
        </w:rPr>
        <w:t>Rješenje: Jair moli jer mu kći umire; Isus govori: „Ne boj se! Samo vjeruj…“; djevojčica ustaje. Najprimjerenija riječ: STRAH, koji Isus usmjerava prema vjeri.</w:t>
      </w:r>
    </w:p>
    <w:p w14:paraId="39577235" w14:textId="2C0FE5E7" w:rsidR="008C4AA4" w:rsidRDefault="00BF6B89">
      <w:pPr>
        <w:spacing w:before="220" w:after="0" w:line="240" w:lineRule="auto"/>
        <w:rPr>
          <w:rFonts w:eastAsia="Calibri"/>
          <w:color w:val="000000"/>
        </w:rPr>
      </w:pPr>
      <w:r>
        <w:rPr>
          <w:rFonts w:eastAsia="Calibri"/>
          <w:color w:val="000000"/>
        </w:rPr>
        <w:t xml:space="preserve">Isus </w:t>
      </w:r>
      <w:r w:rsidR="00706F4A">
        <w:rPr>
          <w:rFonts w:eastAsia="Calibri"/>
          <w:color w:val="000000"/>
        </w:rPr>
        <w:t>oživljava</w:t>
      </w:r>
      <w:r>
        <w:rPr>
          <w:rFonts w:eastAsia="Calibri"/>
          <w:color w:val="000000"/>
        </w:rPr>
        <w:t xml:space="preserve"> Jairovu kći; 2:</w:t>
      </w:r>
      <w:r w:rsidR="00706F4A">
        <w:rPr>
          <w:rFonts w:eastAsia="Calibri"/>
          <w:color w:val="000000"/>
        </w:rPr>
        <w:t>07</w:t>
      </w:r>
      <w:r>
        <w:rPr>
          <w:rFonts w:eastAsia="Calibri"/>
          <w:color w:val="000000"/>
        </w:rPr>
        <w:t>; Izvor: Film Isus; YouTube</w:t>
      </w:r>
    </w:p>
    <w:p w14:paraId="39E73241" w14:textId="784B840A" w:rsidR="00706F4A" w:rsidRDefault="00706F4A">
      <w:pPr>
        <w:spacing w:before="220" w:after="0" w:line="240" w:lineRule="auto"/>
      </w:pPr>
      <w:r>
        <w:rPr>
          <w:noProof/>
        </w:rPr>
        <w:drawing>
          <wp:inline distT="0" distB="0" distL="0" distR="0" wp14:anchorId="041564DA" wp14:editId="6E79EC33">
            <wp:extent cx="2401200" cy="1800000"/>
            <wp:effectExtent l="0" t="0" r="0" b="0"/>
            <wp:docPr id="1085073926" name="Videozapis 3" descr="Isus oživljava Jairovu kći">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073926" name="Videozapis 3" descr="Isus oživljava Jairovu kći">
                      <a:hlinkClick r:id="rId12"/>
                    </pic:cNvPr>
                    <pic:cNvPicPr/>
                  </pic:nvPicPr>
                  <pic:blipFill>
                    <a:blip r:embed="rId13">
                      <a:extLst>
                        <a:ext uri="{C809E66F-F1BF-436E-b5F7-EEA9579F0CBA}">
                          <wp15:webVideoPr xmlns:wp15="http://schemas.microsoft.com/office/word/2012/wordprocessingDrawing" embeddedHtml="&lt;iframe width=&quot;200&quot; height=&quot;113&quot; src=&quot;https://www.youtube.com/embed/S1aGS0zTTAg?feature=oembed&quot; frameborder=&quot;0&quot; allow=&quot;accelerometer; autoplay; clipboard-write; encrypted-media; gyroscope; picture-in-picture; web-share&quot; referrerpolicy=&quot;strict-origin-when-cross-origin&quot; allowfullscreen=&quot;&quot; title=&quot;Isus oživljava Jairovu kći&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6AC5407B" w14:textId="5B42EEAA" w:rsidR="008C4AA4" w:rsidRDefault="008C4AA4">
      <w:pPr>
        <w:spacing w:after="0" w:line="240" w:lineRule="auto"/>
      </w:pPr>
    </w:p>
    <w:tbl>
      <w:tblPr>
        <w:tblStyle w:val="Reetkatablice"/>
        <w:tblW w:w="0" w:type="auto"/>
        <w:tblLook w:val="04A0" w:firstRow="1" w:lastRow="0" w:firstColumn="1" w:lastColumn="0" w:noHBand="0" w:noVBand="1"/>
      </w:tblPr>
      <w:tblGrid>
        <w:gridCol w:w="10671"/>
      </w:tblGrid>
      <w:tr w:rsidR="008C4AA4" w14:paraId="559F63A1" w14:textId="77777777" w:rsidTr="00192C55">
        <w:trPr>
          <w:cantSplit/>
        </w:trPr>
        <w:tc>
          <w:tcPr>
            <w:tcW w:w="10671" w:type="dxa"/>
            <w:shd w:val="clear" w:color="auto" w:fill="F3F6FA"/>
            <w:vAlign w:val="center"/>
          </w:tcPr>
          <w:p w14:paraId="2C4797BC" w14:textId="1BB78B8C" w:rsidR="008C4AA4" w:rsidRDefault="00706F4A">
            <w:pPr>
              <w:shd w:val="clear" w:color="auto" w:fill="46437E"/>
              <w:spacing w:before="100" w:after="100" w:line="240" w:lineRule="auto"/>
              <w:jc w:val="center"/>
            </w:pPr>
            <w:r>
              <w:rPr>
                <w:rFonts w:eastAsia="Calibri"/>
                <w:b/>
                <w:color w:val="FFFFFF"/>
                <w:sz w:val="40"/>
              </w:rPr>
              <w:t>OŽIVLJAVANJE</w:t>
            </w:r>
            <w:r w:rsidR="00BF6B89">
              <w:rPr>
                <w:rFonts w:eastAsia="Calibri"/>
                <w:b/>
                <w:color w:val="FFFFFF"/>
                <w:sz w:val="40"/>
              </w:rPr>
              <w:t xml:space="preserve"> JAIROVE KĆERI </w:t>
            </w:r>
            <w:r w:rsidR="00BF6B89">
              <w:rPr>
                <w:rFonts w:eastAsia="Calibri"/>
                <w:b/>
                <w:color w:val="FFFFFF"/>
                <w:sz w:val="20"/>
              </w:rPr>
              <w:t>– Lk 8,40–42.49–56</w:t>
            </w:r>
          </w:p>
          <w:p w14:paraId="5194D43F" w14:textId="77777777" w:rsidR="008C4AA4" w:rsidRDefault="00BF6B89">
            <w:pPr>
              <w:spacing w:before="100" w:after="0" w:line="240" w:lineRule="auto"/>
              <w:jc w:val="both"/>
            </w:pPr>
            <w:r>
              <w:rPr>
                <w:rFonts w:eastAsia="Calibri"/>
                <w:color w:val="000000"/>
                <w:sz w:val="40"/>
              </w:rPr>
              <w:t>Na povratku Isusa dočeka mnoštvo jer su ga svi željno iščekivali. I gle, dođe čovjek, ime mu Jair, koji bijaše predstojnik sinagoge. Baci se Isusu pred noge i stane ga moliti da dođe u njegovu kuću. Imaše kćer jedinicu, otprilike od dvanaest godina, koja umiraše. Dok je onamo išao, mnoštvo ga guralo odasvud. Dok je on još govorio, eto jednoga od nadstojnikovih s porukom: »Umrla ti kći, ne muči više Učitelja.« Čuo to Isus pa mu reče: »Ne boj se! Samo vjeruj i ona će se spasiti!« Uđe u kuću, ali nikomu ne dopusti da s njim uđe osim Petra, Ivana, Jakova i djetetova oca i majke. A svi plakahu i žalovahu za njom. A on im reče: »Ne plačite! Nije umrla, nego spava!« No oni mu se podsmjehivahu znajući da je umrla. On je uhvati za ruku i povika: »Dijete, ustani!« I povrati joj se duh i umah ustade, a on naredi da joj dadu jesti. Njezini se roditelji začudiše, a on zapovjedi da nikome ne reknu što se dogodilo.</w:t>
            </w:r>
          </w:p>
        </w:tc>
      </w:tr>
    </w:tbl>
    <w:p w14:paraId="1359ACBE" w14:textId="77777777" w:rsidR="00192C55" w:rsidRDefault="00192C55" w:rsidP="00192C55">
      <w:pPr>
        <w:rPr>
          <w:rFonts w:eastAsia="Calibri"/>
          <w:color w:val="000000"/>
        </w:rPr>
      </w:pPr>
    </w:p>
    <w:p w14:paraId="6D421CF8" w14:textId="77777777" w:rsidR="00192C55" w:rsidRDefault="00192C55" w:rsidP="00192C55">
      <w:pPr>
        <w:rPr>
          <w:rFonts w:eastAsia="Calibri"/>
          <w:color w:val="002060"/>
          <w:sz w:val="40"/>
          <w:szCs w:val="40"/>
        </w:rPr>
      </w:pPr>
      <w:r w:rsidRPr="00192C55">
        <w:rPr>
          <w:rFonts w:eastAsia="Calibri"/>
          <w:color w:val="002060"/>
          <w:sz w:val="40"/>
          <w:szCs w:val="40"/>
        </w:rPr>
        <w:t>Jair moli Isusa jer…</w:t>
      </w:r>
    </w:p>
    <w:p w14:paraId="471A8A27" w14:textId="77777777" w:rsidR="00192C55" w:rsidRDefault="00192C55" w:rsidP="00192C55">
      <w:pPr>
        <w:rPr>
          <w:rFonts w:eastAsia="Calibri"/>
          <w:color w:val="002060"/>
          <w:sz w:val="40"/>
          <w:szCs w:val="40"/>
        </w:rPr>
      </w:pPr>
      <w:r w:rsidRPr="00192C55">
        <w:rPr>
          <w:rFonts w:eastAsia="Calibri"/>
          <w:color w:val="002060"/>
          <w:sz w:val="40"/>
          <w:szCs w:val="40"/>
        </w:rPr>
        <w:t>Isus mu govori…</w:t>
      </w:r>
    </w:p>
    <w:p w14:paraId="11B3D4E4" w14:textId="00CCAD21" w:rsidR="00192C55" w:rsidRDefault="00192C55" w:rsidP="00192C55">
      <w:pPr>
        <w:rPr>
          <w:rFonts w:eastAsia="Calibri"/>
          <w:color w:val="002060"/>
          <w:sz w:val="40"/>
          <w:szCs w:val="40"/>
        </w:rPr>
      </w:pPr>
      <w:r w:rsidRPr="00192C55">
        <w:rPr>
          <w:rFonts w:eastAsia="Calibri"/>
          <w:color w:val="002060"/>
          <w:sz w:val="40"/>
          <w:szCs w:val="40"/>
        </w:rPr>
        <w:t>Na kraju se događa…</w:t>
      </w:r>
    </w:p>
    <w:p w14:paraId="6DAB5F64" w14:textId="77777777" w:rsidR="00192C55" w:rsidRPr="00192C55" w:rsidRDefault="00192C55" w:rsidP="00192C55">
      <w:pPr>
        <w:rPr>
          <w:color w:val="002060"/>
          <w:sz w:val="40"/>
          <w:szCs w:val="40"/>
        </w:rPr>
      </w:pPr>
    </w:p>
    <w:p w14:paraId="48ED77CC" w14:textId="7320E3D9" w:rsidR="00192C55" w:rsidRPr="00192C55" w:rsidRDefault="00192C55" w:rsidP="00192C55">
      <w:pPr>
        <w:widowControl w:val="0"/>
        <w:spacing w:before="100" w:after="40" w:line="240" w:lineRule="auto"/>
        <w:jc w:val="center"/>
        <w:rPr>
          <w:rFonts w:eastAsia="Calibri"/>
          <w:b/>
          <w:color w:val="002060"/>
          <w:sz w:val="40"/>
          <w:szCs w:val="40"/>
        </w:rPr>
      </w:pPr>
      <w:r w:rsidRPr="00192C55">
        <w:rPr>
          <w:rFonts w:eastAsia="Calibri"/>
          <w:color w:val="002060"/>
          <w:sz w:val="40"/>
          <w:szCs w:val="40"/>
        </w:rPr>
        <w:t>STRAH – LJUTNJA – RAVNODUŠNOST – DOSADA</w:t>
      </w:r>
    </w:p>
    <w:p w14:paraId="5EBE0329" w14:textId="3AFAF749" w:rsidR="008C4AA4" w:rsidRDefault="00BF6B89">
      <w:pPr>
        <w:keepNext/>
        <w:spacing w:before="100" w:after="40" w:line="240" w:lineRule="auto"/>
      </w:pPr>
      <w:r>
        <w:rPr>
          <w:rFonts w:eastAsia="Calibri"/>
          <w:b/>
          <w:color w:val="C96A00"/>
          <w:sz w:val="26"/>
        </w:rPr>
        <w:t>Aktivnost 5: Petar između povjerenja i straha</w:t>
      </w:r>
      <w:r>
        <w:rPr>
          <w:rFonts w:eastAsia="Calibri"/>
          <w:i/>
          <w:color w:val="6B6B6B"/>
          <w:sz w:val="20"/>
        </w:rPr>
        <w:t xml:space="preserve"> (rad u paru, 7 minuta)</w:t>
      </w:r>
    </w:p>
    <w:p w14:paraId="3A8C1669" w14:textId="6485A164" w:rsidR="008C4AA4" w:rsidRDefault="00BF6B89">
      <w:pPr>
        <w:spacing w:after="0" w:line="240" w:lineRule="auto"/>
        <w:jc w:val="both"/>
      </w:pPr>
      <w:r>
        <w:rPr>
          <w:rFonts w:eastAsia="Calibri"/>
          <w:color w:val="000000"/>
        </w:rPr>
        <w:t>Rad u paru. Učenici će pogledati videozapis</w:t>
      </w:r>
      <w:r w:rsidR="0029205C">
        <w:rPr>
          <w:rFonts w:eastAsia="Calibri"/>
          <w:color w:val="000000"/>
        </w:rPr>
        <w:t xml:space="preserve"> o tome kako Isus hoda po vodi</w:t>
      </w:r>
      <w:r>
        <w:rPr>
          <w:rFonts w:eastAsia="Calibri"/>
          <w:color w:val="000000"/>
        </w:rPr>
        <w:t xml:space="preserve"> i pročitati </w:t>
      </w:r>
      <w:r w:rsidR="0029205C">
        <w:rPr>
          <w:rFonts w:eastAsia="Calibri"/>
          <w:color w:val="000000"/>
        </w:rPr>
        <w:t xml:space="preserve">biblijski </w:t>
      </w:r>
      <w:r>
        <w:rPr>
          <w:rFonts w:eastAsia="Calibri"/>
          <w:color w:val="000000"/>
        </w:rPr>
        <w:t xml:space="preserve">tekst. U tablicu upisuju dva trenutka: KADA PETAR VJERUJE i KADA </w:t>
      </w:r>
      <w:r w:rsidR="00B65C9A">
        <w:rPr>
          <w:rFonts w:eastAsia="Calibri"/>
          <w:color w:val="000000"/>
        </w:rPr>
        <w:t>GA SVLADA</w:t>
      </w:r>
      <w:r>
        <w:rPr>
          <w:rFonts w:eastAsia="Calibri"/>
          <w:color w:val="000000"/>
        </w:rPr>
        <w:t xml:space="preserve"> STRAH. Na kraju u jednoj rečenici objašnjavaju što Isusova pružena ruka govori o njegovu odnosu prema Petru.</w:t>
      </w:r>
    </w:p>
    <w:p w14:paraId="1A358B9A" w14:textId="77777777" w:rsidR="00B65C9A" w:rsidRDefault="00BF6B89" w:rsidP="00B65C9A">
      <w:pPr>
        <w:spacing w:after="0" w:line="240" w:lineRule="auto"/>
        <w:jc w:val="both"/>
        <w:rPr>
          <w:rFonts w:eastAsia="Calibri"/>
          <w:color w:val="000000"/>
        </w:rPr>
      </w:pPr>
      <w:r>
        <w:rPr>
          <w:rFonts w:eastAsia="Calibri"/>
          <w:i/>
          <w:color w:val="6B6B6B"/>
          <w:sz w:val="20"/>
        </w:rPr>
        <w:t>Rješenje: Vjeruje: izlazi iz lađe i ide prema Isusu; strah: gleda vjetar, počinje tonuti; Isusova ruka pokazuje pomoć i spašavanje čovjeka koji mu se obraća.</w:t>
      </w:r>
      <w:r w:rsidR="00B65C9A">
        <w:rPr>
          <w:rFonts w:eastAsia="Calibri"/>
          <w:color w:val="000000"/>
        </w:rPr>
        <w:t xml:space="preserve"> </w:t>
      </w:r>
    </w:p>
    <w:p w14:paraId="18B99E9D" w14:textId="77777777" w:rsidR="00B65C9A" w:rsidRDefault="00B65C9A" w:rsidP="00B65C9A">
      <w:pPr>
        <w:spacing w:after="0" w:line="240" w:lineRule="auto"/>
        <w:jc w:val="both"/>
        <w:rPr>
          <w:rFonts w:eastAsia="Calibri"/>
          <w:color w:val="000000"/>
        </w:rPr>
      </w:pPr>
    </w:p>
    <w:p w14:paraId="37A043F8" w14:textId="65C048DF" w:rsidR="008C4AA4" w:rsidRDefault="00BF6B89" w:rsidP="00B65C9A">
      <w:pPr>
        <w:spacing w:after="0" w:line="240" w:lineRule="auto"/>
        <w:jc w:val="both"/>
        <w:rPr>
          <w:rFonts w:eastAsia="Calibri"/>
          <w:color w:val="000000"/>
        </w:rPr>
      </w:pPr>
      <w:r>
        <w:rPr>
          <w:rFonts w:eastAsia="Calibri"/>
          <w:color w:val="000000"/>
        </w:rPr>
        <w:t xml:space="preserve">Isus hoda po vodi; </w:t>
      </w:r>
      <w:r w:rsidR="00B65C9A">
        <w:rPr>
          <w:rFonts w:eastAsia="Calibri"/>
          <w:color w:val="000000"/>
        </w:rPr>
        <w:t>1</w:t>
      </w:r>
      <w:r>
        <w:rPr>
          <w:rFonts w:eastAsia="Calibri"/>
          <w:color w:val="000000"/>
        </w:rPr>
        <w:t>:</w:t>
      </w:r>
      <w:r w:rsidR="00B65C9A">
        <w:rPr>
          <w:rFonts w:eastAsia="Calibri"/>
          <w:color w:val="000000"/>
        </w:rPr>
        <w:t>53</w:t>
      </w:r>
      <w:r>
        <w:rPr>
          <w:rFonts w:eastAsia="Calibri"/>
          <w:color w:val="000000"/>
        </w:rPr>
        <w:t>; Izvor: YouTube</w:t>
      </w:r>
    </w:p>
    <w:p w14:paraId="4EE05248" w14:textId="7BD5BA4E" w:rsidR="00B65C9A" w:rsidRDefault="00B65C9A" w:rsidP="00B65C9A">
      <w:pPr>
        <w:spacing w:after="0" w:line="240" w:lineRule="auto"/>
        <w:jc w:val="both"/>
        <w:rPr>
          <w:rFonts w:eastAsia="Calibri"/>
          <w:color w:val="000000"/>
        </w:rPr>
      </w:pPr>
      <w:r w:rsidRPr="00EC1C58">
        <w:rPr>
          <w:rFonts w:eastAsia="Calibri"/>
          <w:b/>
          <w:bCs/>
          <w:color w:val="000000"/>
        </w:rPr>
        <w:t>NAPOMENA:</w:t>
      </w:r>
      <w:r>
        <w:rPr>
          <w:rFonts w:eastAsia="Calibri"/>
          <w:color w:val="000000"/>
        </w:rPr>
        <w:t xml:space="preserve"> Dostupan je hrvatski prijevod!</w:t>
      </w:r>
    </w:p>
    <w:p w14:paraId="55833591" w14:textId="26BACAF0" w:rsidR="00B65C9A" w:rsidRDefault="00B65C9A">
      <w:pPr>
        <w:spacing w:before="220" w:after="0" w:line="240" w:lineRule="auto"/>
      </w:pPr>
      <w:r>
        <w:rPr>
          <w:noProof/>
        </w:rPr>
        <w:drawing>
          <wp:inline distT="0" distB="0" distL="0" distR="0" wp14:anchorId="67082324" wp14:editId="467EEE52">
            <wp:extent cx="2401200" cy="1800000"/>
            <wp:effectExtent l="0" t="0" r="0" b="0"/>
            <wp:docPr id="227289266" name="Videozapis 4" descr="Isus hoda po vodi">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289266" name="Videozapis 4" descr="Isus hoda po vodi">
                      <a:hlinkClick r:id="rId14"/>
                    </pic:cNvPr>
                    <pic:cNvPicPr/>
                  </pic:nvPicPr>
                  <pic:blipFill>
                    <a:blip r:embed="rId15">
                      <a:extLst>
                        <a:ext uri="{C809E66F-F1BF-436E-b5F7-EEA9579F0CBA}">
                          <wp15:webVideoPr xmlns:wp15="http://schemas.microsoft.com/office/word/2012/wordprocessingDrawing" embeddedHtml="&lt;iframe width=&quot;200&quot; height=&quot;113&quot; src=&quot;https://www.youtube.com/embed/BgWN3HYqv6E?feature=oembed&quot; frameborder=&quot;0&quot; allow=&quot;accelerometer; autoplay; clipboard-write; encrypted-media; gyroscope; picture-in-picture; web-share&quot; referrerpolicy=&quot;strict-origin-when-cross-origin&quot; allowfullscreen=&quot;&quot; title=&quot;Isus hoda po vodi&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6501CE02" w14:textId="0B4343E0" w:rsidR="008C4AA4" w:rsidRDefault="008C4AA4">
      <w:pPr>
        <w:spacing w:after="0" w:line="240" w:lineRule="auto"/>
      </w:pPr>
    </w:p>
    <w:tbl>
      <w:tblPr>
        <w:tblStyle w:val="Reetkatablice"/>
        <w:tblW w:w="0" w:type="auto"/>
        <w:tblLook w:val="04A0" w:firstRow="1" w:lastRow="0" w:firstColumn="1" w:lastColumn="0" w:noHBand="0" w:noVBand="1"/>
      </w:tblPr>
      <w:tblGrid>
        <w:gridCol w:w="10671"/>
      </w:tblGrid>
      <w:tr w:rsidR="008C4AA4" w14:paraId="528420B6" w14:textId="77777777" w:rsidTr="00B65C9A">
        <w:trPr>
          <w:cantSplit/>
        </w:trPr>
        <w:tc>
          <w:tcPr>
            <w:tcW w:w="10671" w:type="dxa"/>
            <w:shd w:val="clear" w:color="auto" w:fill="F3F6FA"/>
            <w:vAlign w:val="center"/>
          </w:tcPr>
          <w:p w14:paraId="1149057C" w14:textId="77777777" w:rsidR="008C4AA4" w:rsidRDefault="00BF6B89">
            <w:pPr>
              <w:shd w:val="clear" w:color="auto" w:fill="46437E"/>
              <w:spacing w:before="100" w:after="100" w:line="240" w:lineRule="auto"/>
              <w:jc w:val="center"/>
            </w:pPr>
            <w:r>
              <w:rPr>
                <w:rFonts w:eastAsia="Calibri"/>
                <w:b/>
                <w:color w:val="FFFFFF"/>
                <w:sz w:val="40"/>
              </w:rPr>
              <w:t xml:space="preserve">ISUS HODA PO VODI </w:t>
            </w:r>
            <w:r>
              <w:rPr>
                <w:rFonts w:eastAsia="Calibri"/>
                <w:b/>
                <w:color w:val="FFFFFF"/>
                <w:sz w:val="20"/>
              </w:rPr>
              <w:t>– Mt 14,22–33</w:t>
            </w:r>
          </w:p>
          <w:p w14:paraId="396428F5" w14:textId="77777777" w:rsidR="008C4AA4" w:rsidRDefault="00BF6B89">
            <w:pPr>
              <w:spacing w:before="100" w:after="0" w:line="240" w:lineRule="auto"/>
              <w:jc w:val="both"/>
            </w:pPr>
            <w:r>
              <w:rPr>
                <w:rFonts w:eastAsia="Calibri"/>
                <w:color w:val="000000"/>
                <w:sz w:val="40"/>
              </w:rPr>
              <w:t>I odmah prisili učenike da uđu u lađu i da se prebace prijeko dok on otpusti mnoštvo. A pošto otpusti mnoštvo, uziđe na goru, nasamo, da se pomoli. Uvečer bijaše ondje sam. Lađa se već mnogo stadija bila otisnula od kraja, šibana valovima. Bijaše protivan vjetar. O četvrtoj noćnoj straži dođe on k njima hodeći po moru. A učenici, ugledavši ga kako hodi po moru, prestrašeni rekoše: »Utvara!« I od straha kriknuše. Isus im odmah progovori: »Hrabro samo! Ja sam! Ne bojte se!« Petar prihvati i reče: »Gospodine, ako si ti, zapovjedi mi da dođem k tebi po vodi!« A on mu reče: »Dođi!« I Petar siđe s lađe te, hodeći po vodi, pođe k Isusu. Ali kad spazi vjetar, poplaši se, počne tonuti te krikne: »Gospodine, spasi me!« Isus odmah pruži ruku, dohvati ga i kaže mu: »Malovjerni, zašto si posumnjao?« Kad uđoše u lađu, utihnu vjetar. A oni na lađi poklone mu se ničice govoreći: »Uistinu, ti si Sin Božji!«</w:t>
            </w:r>
          </w:p>
        </w:tc>
      </w:tr>
    </w:tbl>
    <w:p w14:paraId="187D6E45" w14:textId="77777777" w:rsidR="00B65C9A" w:rsidRDefault="00B65C9A" w:rsidP="00B65C9A">
      <w:pPr>
        <w:spacing w:after="0" w:line="240" w:lineRule="auto"/>
        <w:jc w:val="both"/>
      </w:pPr>
    </w:p>
    <w:p w14:paraId="766774A8" w14:textId="77777777" w:rsidR="00B94401" w:rsidRDefault="00B94401" w:rsidP="00B65C9A">
      <w:pPr>
        <w:spacing w:after="0" w:line="240" w:lineRule="auto"/>
        <w:jc w:val="both"/>
      </w:pPr>
    </w:p>
    <w:p w14:paraId="050204C0" w14:textId="397CF5C5" w:rsidR="00B94401" w:rsidRDefault="00B94401" w:rsidP="00B65C9A">
      <w:pPr>
        <w:spacing w:after="0" w:line="240" w:lineRule="auto"/>
        <w:jc w:val="both"/>
      </w:pPr>
      <w:r w:rsidRPr="00B94401">
        <w:rPr>
          <w:rFonts w:eastAsia="Calibri"/>
        </w:rPr>
        <w:t>Radni predložak:</w:t>
      </w:r>
    </w:p>
    <w:tbl>
      <w:tblPr>
        <w:tblStyle w:val="Reetkatablice"/>
        <w:tblW w:w="0" w:type="auto"/>
        <w:tblLayout w:type="fixed"/>
        <w:tblLook w:val="04A0" w:firstRow="1" w:lastRow="0" w:firstColumn="1" w:lastColumn="0" w:noHBand="0" w:noVBand="1"/>
      </w:tblPr>
      <w:tblGrid>
        <w:gridCol w:w="3681"/>
        <w:gridCol w:w="6990"/>
      </w:tblGrid>
      <w:tr w:rsidR="00B65C9A" w14:paraId="19307BDA" w14:textId="77777777" w:rsidTr="00B65C9A">
        <w:trPr>
          <w:cantSplit/>
        </w:trPr>
        <w:tc>
          <w:tcPr>
            <w:tcW w:w="3681" w:type="dxa"/>
            <w:shd w:val="clear" w:color="auto" w:fill="5B9BD5"/>
            <w:vAlign w:val="center"/>
          </w:tcPr>
          <w:p w14:paraId="1EFC15E6" w14:textId="77777777" w:rsidR="00B65C9A" w:rsidRDefault="00B65C9A" w:rsidP="002F1F30">
            <w:pPr>
              <w:spacing w:after="0" w:line="240" w:lineRule="auto"/>
              <w:jc w:val="center"/>
            </w:pPr>
            <w:r>
              <w:rPr>
                <w:rFonts w:eastAsia="Calibri"/>
                <w:b/>
                <w:color w:val="FFFFFF"/>
                <w:sz w:val="40"/>
              </w:rPr>
              <w:t>TRENUTAK</w:t>
            </w:r>
          </w:p>
        </w:tc>
        <w:tc>
          <w:tcPr>
            <w:tcW w:w="6990" w:type="dxa"/>
            <w:shd w:val="clear" w:color="auto" w:fill="70AD47"/>
            <w:vAlign w:val="center"/>
          </w:tcPr>
          <w:p w14:paraId="47E0E14F" w14:textId="77777777" w:rsidR="00B65C9A" w:rsidRDefault="00B65C9A" w:rsidP="002F1F30">
            <w:pPr>
              <w:spacing w:after="0" w:line="240" w:lineRule="auto"/>
              <w:jc w:val="center"/>
            </w:pPr>
            <w:r>
              <w:rPr>
                <w:rFonts w:eastAsia="Calibri"/>
                <w:b/>
                <w:color w:val="FFFFFF"/>
                <w:sz w:val="40"/>
              </w:rPr>
              <w:t>ŠTO PETAR ČINI?</w:t>
            </w:r>
          </w:p>
        </w:tc>
      </w:tr>
      <w:tr w:rsidR="00B65C9A" w14:paraId="60610606" w14:textId="77777777" w:rsidTr="00B65C9A">
        <w:trPr>
          <w:cantSplit/>
        </w:trPr>
        <w:tc>
          <w:tcPr>
            <w:tcW w:w="3681" w:type="dxa"/>
            <w:shd w:val="clear" w:color="auto" w:fill="FFFFFF"/>
            <w:vAlign w:val="center"/>
          </w:tcPr>
          <w:p w14:paraId="740C201A" w14:textId="77777777" w:rsidR="00B65C9A" w:rsidRDefault="00B65C9A" w:rsidP="002F1F30">
            <w:pPr>
              <w:spacing w:after="0" w:line="240" w:lineRule="auto"/>
              <w:jc w:val="center"/>
            </w:pPr>
            <w:r>
              <w:rPr>
                <w:rFonts w:eastAsia="Calibri"/>
                <w:color w:val="000000"/>
                <w:sz w:val="40"/>
              </w:rPr>
              <w:t>KADA VJERUJE</w:t>
            </w:r>
          </w:p>
        </w:tc>
        <w:tc>
          <w:tcPr>
            <w:tcW w:w="6990" w:type="dxa"/>
            <w:shd w:val="clear" w:color="auto" w:fill="FFFFFF"/>
            <w:vAlign w:val="center"/>
          </w:tcPr>
          <w:p w14:paraId="10387158" w14:textId="3D8A6C92" w:rsidR="00B65C9A" w:rsidRPr="00B65C9A" w:rsidRDefault="00B65C9A" w:rsidP="002F1F30">
            <w:pPr>
              <w:spacing w:after="0" w:line="240" w:lineRule="auto"/>
              <w:jc w:val="center"/>
              <w:rPr>
                <w:sz w:val="24"/>
                <w:szCs w:val="24"/>
              </w:rPr>
            </w:pPr>
            <w:r w:rsidRPr="00B65C9A">
              <w:rPr>
                <w:rFonts w:eastAsia="Calibri"/>
                <w:color w:val="000000"/>
                <w:sz w:val="24"/>
                <w:szCs w:val="24"/>
              </w:rPr>
              <w:t>______________</w:t>
            </w:r>
            <w:r>
              <w:rPr>
                <w:rFonts w:eastAsia="Calibri"/>
                <w:color w:val="000000"/>
                <w:sz w:val="24"/>
                <w:szCs w:val="24"/>
              </w:rPr>
              <w:t>________________</w:t>
            </w:r>
            <w:r w:rsidRPr="00B65C9A">
              <w:rPr>
                <w:rFonts w:eastAsia="Calibri"/>
                <w:color w:val="000000"/>
                <w:sz w:val="24"/>
                <w:szCs w:val="24"/>
              </w:rPr>
              <w:t>__________________________</w:t>
            </w:r>
          </w:p>
        </w:tc>
      </w:tr>
      <w:tr w:rsidR="00B65C9A" w14:paraId="2FBB383A" w14:textId="77777777" w:rsidTr="00B65C9A">
        <w:trPr>
          <w:cantSplit/>
        </w:trPr>
        <w:tc>
          <w:tcPr>
            <w:tcW w:w="3681" w:type="dxa"/>
            <w:shd w:val="clear" w:color="auto" w:fill="F5F5F5"/>
            <w:vAlign w:val="center"/>
          </w:tcPr>
          <w:p w14:paraId="0530F1D8" w14:textId="77777777" w:rsidR="00B65C9A" w:rsidRDefault="00B65C9A" w:rsidP="00B65C9A">
            <w:pPr>
              <w:spacing w:after="0" w:line="240" w:lineRule="auto"/>
              <w:jc w:val="center"/>
            </w:pPr>
            <w:r>
              <w:rPr>
                <w:rFonts w:eastAsia="Calibri"/>
                <w:color w:val="000000"/>
                <w:sz w:val="40"/>
              </w:rPr>
              <w:t>KADA GA SVLADA STRAH</w:t>
            </w:r>
          </w:p>
        </w:tc>
        <w:tc>
          <w:tcPr>
            <w:tcW w:w="6990" w:type="dxa"/>
            <w:shd w:val="clear" w:color="auto" w:fill="F5F5F5"/>
            <w:vAlign w:val="center"/>
          </w:tcPr>
          <w:p w14:paraId="41BAA0E5" w14:textId="086A53E6" w:rsidR="00B65C9A" w:rsidRPr="00B65C9A" w:rsidRDefault="00B65C9A" w:rsidP="00B65C9A">
            <w:pPr>
              <w:spacing w:after="0" w:line="240" w:lineRule="auto"/>
              <w:jc w:val="center"/>
              <w:rPr>
                <w:sz w:val="24"/>
                <w:szCs w:val="24"/>
              </w:rPr>
            </w:pPr>
            <w:r w:rsidRPr="00B65C9A">
              <w:rPr>
                <w:rFonts w:eastAsia="Calibri"/>
                <w:color w:val="000000"/>
                <w:sz w:val="24"/>
                <w:szCs w:val="24"/>
              </w:rPr>
              <w:t>______________</w:t>
            </w:r>
            <w:r>
              <w:rPr>
                <w:rFonts w:eastAsia="Calibri"/>
                <w:color w:val="000000"/>
                <w:sz w:val="24"/>
                <w:szCs w:val="24"/>
              </w:rPr>
              <w:t>________________</w:t>
            </w:r>
            <w:r w:rsidRPr="00B65C9A">
              <w:rPr>
                <w:rFonts w:eastAsia="Calibri"/>
                <w:color w:val="000000"/>
                <w:sz w:val="24"/>
                <w:szCs w:val="24"/>
              </w:rPr>
              <w:t>__________________________</w:t>
            </w:r>
          </w:p>
        </w:tc>
      </w:tr>
    </w:tbl>
    <w:p w14:paraId="48D7192D" w14:textId="60035D47" w:rsidR="00B65C9A" w:rsidRPr="00B65C9A" w:rsidRDefault="00B65C9A" w:rsidP="00B65C9A">
      <w:pPr>
        <w:keepNext/>
        <w:spacing w:before="100" w:after="40" w:line="240" w:lineRule="auto"/>
        <w:jc w:val="center"/>
        <w:rPr>
          <w:rFonts w:eastAsia="Calibri"/>
          <w:b/>
          <w:color w:val="002060"/>
          <w:sz w:val="40"/>
          <w:szCs w:val="40"/>
        </w:rPr>
      </w:pPr>
      <w:r>
        <w:rPr>
          <w:rFonts w:eastAsia="Calibri"/>
          <w:color w:val="002060"/>
          <w:sz w:val="40"/>
          <w:szCs w:val="40"/>
        </w:rPr>
        <w:t>Š</w:t>
      </w:r>
      <w:r w:rsidRPr="00B65C9A">
        <w:rPr>
          <w:rFonts w:eastAsia="Calibri"/>
          <w:color w:val="002060"/>
          <w:sz w:val="40"/>
          <w:szCs w:val="40"/>
        </w:rPr>
        <w:t>to Isusova pružena ruka govori o njegovu odnosu prema Petru</w:t>
      </w:r>
      <w:r>
        <w:rPr>
          <w:rFonts w:eastAsia="Calibri"/>
          <w:color w:val="002060"/>
          <w:sz w:val="40"/>
          <w:szCs w:val="40"/>
        </w:rPr>
        <w:t>?</w:t>
      </w:r>
    </w:p>
    <w:p w14:paraId="31E7BA90" w14:textId="27BAEB06" w:rsidR="008C4AA4" w:rsidRDefault="00BF6B89">
      <w:pPr>
        <w:keepNext/>
        <w:spacing w:before="100" w:after="40" w:line="240" w:lineRule="auto"/>
      </w:pPr>
      <w:r>
        <w:rPr>
          <w:rFonts w:eastAsia="Calibri"/>
          <w:b/>
          <w:color w:val="C96A00"/>
          <w:sz w:val="26"/>
        </w:rPr>
        <w:t>Aktivnost 6: Sažaljenje koje vraća nadu</w:t>
      </w:r>
      <w:r>
        <w:rPr>
          <w:rFonts w:eastAsia="Calibri"/>
          <w:i/>
          <w:color w:val="6B6B6B"/>
          <w:sz w:val="20"/>
        </w:rPr>
        <w:t xml:space="preserve"> (rad u skupinama, 7 minuta)</w:t>
      </w:r>
    </w:p>
    <w:p w14:paraId="21ECF4FD" w14:textId="72DB8036" w:rsidR="008C4AA4" w:rsidRDefault="00BF6B89">
      <w:pPr>
        <w:spacing w:after="0" w:line="240" w:lineRule="auto"/>
        <w:jc w:val="both"/>
      </w:pPr>
      <w:r>
        <w:rPr>
          <w:rFonts w:eastAsia="Calibri"/>
          <w:color w:val="000000"/>
        </w:rPr>
        <w:t>Rad u skupinama. Učenici će pogledati videozapis</w:t>
      </w:r>
      <w:r w:rsidR="0029205C">
        <w:rPr>
          <w:rFonts w:eastAsia="Calibri"/>
          <w:color w:val="000000"/>
        </w:rPr>
        <w:t xml:space="preserve"> o oživljenju sina udovice iz Naina</w:t>
      </w:r>
      <w:r>
        <w:rPr>
          <w:rFonts w:eastAsia="Calibri"/>
          <w:color w:val="000000"/>
        </w:rPr>
        <w:t xml:space="preserve"> i pročitati </w:t>
      </w:r>
      <w:r w:rsidR="0029205C">
        <w:rPr>
          <w:rFonts w:eastAsia="Calibri"/>
          <w:color w:val="000000"/>
        </w:rPr>
        <w:t xml:space="preserve">biblijski </w:t>
      </w:r>
      <w:r>
        <w:rPr>
          <w:rFonts w:eastAsia="Calibri"/>
          <w:color w:val="000000"/>
        </w:rPr>
        <w:t xml:space="preserve">tekst o </w:t>
      </w:r>
      <w:r w:rsidR="0029205C">
        <w:rPr>
          <w:rFonts w:eastAsia="Calibri"/>
          <w:color w:val="000000"/>
        </w:rPr>
        <w:t>tome</w:t>
      </w:r>
      <w:r>
        <w:rPr>
          <w:rFonts w:eastAsia="Calibri"/>
          <w:color w:val="000000"/>
        </w:rPr>
        <w:t xml:space="preserve">. Svaka skupina </w:t>
      </w:r>
      <w:r w:rsidR="00B65C9A">
        <w:rPr>
          <w:rFonts w:eastAsia="Calibri"/>
          <w:color w:val="000000"/>
        </w:rPr>
        <w:t>će tvrdnjom potkrijepiti</w:t>
      </w:r>
      <w:r>
        <w:rPr>
          <w:rFonts w:eastAsia="Calibri"/>
          <w:color w:val="000000"/>
        </w:rPr>
        <w:t xml:space="preserve"> četiri pojma: MAJČINA BOL → ISUSOVA REAKCIJA → ISUSOVA RIJEČ → ODGOVOR LJUDI. Na kraju objašnjavaju zašto je važna rečenica „Kad je Gospodin ugleda, sažali mu se nad njom“.</w:t>
      </w:r>
    </w:p>
    <w:p w14:paraId="1A7F5D1D" w14:textId="77777777" w:rsidR="008C4AA4" w:rsidRDefault="00BF6B89">
      <w:pPr>
        <w:spacing w:after="0" w:line="240" w:lineRule="auto"/>
        <w:jc w:val="both"/>
      </w:pPr>
      <w:r>
        <w:rPr>
          <w:rFonts w:eastAsia="Calibri"/>
          <w:i/>
          <w:color w:val="6B6B6B"/>
          <w:sz w:val="20"/>
        </w:rPr>
        <w:t>Rješenje: Majčina bol: izgubila je sina jedinca; Isusova reakcija: sažali se i prilazi; riječ: „Mladiću, kažem ti, ustani!“; ljudi slave Boga. Isusovo čudo polazi od suosjećanja s čovjekom.</w:t>
      </w:r>
    </w:p>
    <w:p w14:paraId="2323D4CA" w14:textId="09537FD0" w:rsidR="008C4AA4" w:rsidRDefault="00BF6B89">
      <w:pPr>
        <w:spacing w:before="220" w:after="0" w:line="240" w:lineRule="auto"/>
        <w:rPr>
          <w:rFonts w:eastAsia="Calibri"/>
          <w:color w:val="000000"/>
        </w:rPr>
      </w:pPr>
      <w:r>
        <w:rPr>
          <w:rFonts w:eastAsia="Calibri"/>
          <w:color w:val="000000"/>
        </w:rPr>
        <w:t xml:space="preserve">Isus </w:t>
      </w:r>
      <w:r w:rsidR="00B65C9A">
        <w:rPr>
          <w:rFonts w:eastAsia="Calibri"/>
          <w:color w:val="000000"/>
        </w:rPr>
        <w:t>oživljava</w:t>
      </w:r>
      <w:r>
        <w:rPr>
          <w:rFonts w:eastAsia="Calibri"/>
          <w:color w:val="000000"/>
        </w:rPr>
        <w:t xml:space="preserve"> sina udovice iz Naina; 2:</w:t>
      </w:r>
      <w:r w:rsidR="00B65C9A">
        <w:rPr>
          <w:rFonts w:eastAsia="Calibri"/>
          <w:color w:val="000000"/>
        </w:rPr>
        <w:t>09</w:t>
      </w:r>
      <w:r>
        <w:rPr>
          <w:rFonts w:eastAsia="Calibri"/>
          <w:color w:val="000000"/>
        </w:rPr>
        <w:t>; Izvor: YouTube</w:t>
      </w:r>
    </w:p>
    <w:p w14:paraId="3217FBA9" w14:textId="35BD678E" w:rsidR="00B65C9A" w:rsidRDefault="00B65C9A">
      <w:pPr>
        <w:spacing w:before="220" w:after="0" w:line="240" w:lineRule="auto"/>
      </w:pPr>
      <w:r>
        <w:rPr>
          <w:noProof/>
        </w:rPr>
        <w:drawing>
          <wp:inline distT="0" distB="0" distL="0" distR="0" wp14:anchorId="3E3A878E" wp14:editId="35CF04FF">
            <wp:extent cx="2401200" cy="1800000"/>
            <wp:effectExtent l="0" t="0" r="0" b="0"/>
            <wp:docPr id="793540881" name="Videozapis 5" descr="Isus oživljava sina udovice iz Nain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40881" name="Videozapis 5" descr="Isus oživljava sina udovice iz Naina">
                      <a:hlinkClick r:id="rId16"/>
                    </pic:cNvPr>
                    <pic:cNvPicPr/>
                  </pic:nvPicPr>
                  <pic:blipFill>
                    <a:blip r:embed="rId17">
                      <a:extLst>
                        <a:ext uri="{C809E66F-F1BF-436E-b5F7-EEA9579F0CBA}">
                          <wp15:webVideoPr xmlns:wp15="http://schemas.microsoft.com/office/word/2012/wordprocessingDrawing" embeddedHtml="&lt;iframe width=&quot;200&quot; height=&quot;113&quot; src=&quot;https://www.youtube.com/embed/ZZlxQ547mq8?feature=oembed&quot; frameborder=&quot;0&quot; allow=&quot;accelerometer; autoplay; clipboard-write; encrypted-media; gyroscope; picture-in-picture; web-share&quot; referrerpolicy=&quot;strict-origin-when-cross-origin&quot; allowfullscreen=&quot;&quot; title=&quot;Isus oživljava sina udovice iz Naina&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30A70627" w14:textId="6DC89DDE" w:rsidR="008C4AA4" w:rsidRDefault="008C4AA4">
      <w:pPr>
        <w:spacing w:after="0" w:line="240" w:lineRule="auto"/>
      </w:pPr>
    </w:p>
    <w:tbl>
      <w:tblPr>
        <w:tblStyle w:val="Reetkatablice"/>
        <w:tblW w:w="0" w:type="auto"/>
        <w:tblLook w:val="04A0" w:firstRow="1" w:lastRow="0" w:firstColumn="1" w:lastColumn="0" w:noHBand="0" w:noVBand="1"/>
      </w:tblPr>
      <w:tblGrid>
        <w:gridCol w:w="10671"/>
      </w:tblGrid>
      <w:tr w:rsidR="008C4AA4" w14:paraId="1146E50B" w14:textId="77777777" w:rsidTr="00B65C9A">
        <w:trPr>
          <w:cantSplit/>
        </w:trPr>
        <w:tc>
          <w:tcPr>
            <w:tcW w:w="10671" w:type="dxa"/>
            <w:shd w:val="clear" w:color="auto" w:fill="F3F6FA"/>
            <w:vAlign w:val="center"/>
          </w:tcPr>
          <w:p w14:paraId="12A3C58F" w14:textId="7D890829" w:rsidR="008C4AA4" w:rsidRDefault="0029205C">
            <w:pPr>
              <w:shd w:val="clear" w:color="auto" w:fill="46437E"/>
              <w:spacing w:before="100" w:after="100" w:line="240" w:lineRule="auto"/>
              <w:jc w:val="center"/>
            </w:pPr>
            <w:r>
              <w:rPr>
                <w:rFonts w:eastAsia="Calibri"/>
                <w:b/>
                <w:color w:val="FFFFFF"/>
                <w:sz w:val="40"/>
              </w:rPr>
              <w:t>OŽIVLJENJE</w:t>
            </w:r>
            <w:r w:rsidR="00BF6B89">
              <w:rPr>
                <w:rFonts w:eastAsia="Calibri"/>
                <w:b/>
                <w:color w:val="FFFFFF"/>
                <w:sz w:val="40"/>
              </w:rPr>
              <w:t xml:space="preserve"> SINA UDOVICE IZ NAINA </w:t>
            </w:r>
            <w:r w:rsidR="00BF6B89">
              <w:rPr>
                <w:rFonts w:eastAsia="Calibri"/>
                <w:b/>
                <w:color w:val="FFFFFF"/>
                <w:sz w:val="20"/>
              </w:rPr>
              <w:t>– Lk 7,11–17</w:t>
            </w:r>
          </w:p>
          <w:p w14:paraId="2FDECC0D" w14:textId="77777777" w:rsidR="008C4AA4" w:rsidRDefault="00BF6B89">
            <w:pPr>
              <w:spacing w:before="100" w:after="0" w:line="240" w:lineRule="auto"/>
              <w:jc w:val="both"/>
            </w:pPr>
            <w:r>
              <w:rPr>
                <w:rFonts w:eastAsia="Calibri"/>
                <w:color w:val="000000"/>
                <w:sz w:val="40"/>
              </w:rPr>
              <w:t>Nakon toga uputi se Isus u grad zvani Nain. Pratili ga njegovi učenici i silan svijet. Kad se približi gradskim vratima, gle, upravo su iznosili mrtvaca, sina jedinca u majke, majke udovice. Pratilo ju mnogo naroda iz grada. Kad je Gospodin ugleda, sažali mu se nad njom i reče joj: »Ne plači!« Pristupi zatim, dotače se nosila; nosioci stadoše, a on reče: »Mladiću, kažem ti, ustani!« I mrtvac se podiže i progovori, a on ga dade njegovoj majci. Sve obuze strah te slavljahu Boga govoreći: »Prorok velik usta među nama! Pohodi Bog narod svoj!« I proširi se taj glas o njemu po svoj Judeji i po svoj okolici.</w:t>
            </w:r>
          </w:p>
        </w:tc>
      </w:tr>
    </w:tbl>
    <w:p w14:paraId="314505D5" w14:textId="671EEE66" w:rsidR="00B65C9A" w:rsidRPr="00B94401" w:rsidRDefault="00B94401" w:rsidP="00B65C9A">
      <w:pPr>
        <w:keepNext/>
        <w:spacing w:before="100" w:after="40" w:line="240" w:lineRule="auto"/>
        <w:rPr>
          <w:rFonts w:eastAsia="Calibri"/>
        </w:rPr>
      </w:pPr>
      <w:r w:rsidRPr="00B94401">
        <w:rPr>
          <w:rFonts w:eastAsia="Calibri"/>
        </w:rPr>
        <w:t>Radni predložak:</w:t>
      </w:r>
    </w:p>
    <w:tbl>
      <w:tblPr>
        <w:tblStyle w:val="Reetkatablice"/>
        <w:tblW w:w="0" w:type="auto"/>
        <w:tblLayout w:type="fixed"/>
        <w:tblLook w:val="04A0" w:firstRow="1" w:lastRow="0" w:firstColumn="1" w:lastColumn="0" w:noHBand="0" w:noVBand="1"/>
      </w:tblPr>
      <w:tblGrid>
        <w:gridCol w:w="3681"/>
        <w:gridCol w:w="6990"/>
      </w:tblGrid>
      <w:tr w:rsidR="00B65C9A" w14:paraId="368C47B4" w14:textId="77777777" w:rsidTr="002F1F30">
        <w:trPr>
          <w:cantSplit/>
        </w:trPr>
        <w:tc>
          <w:tcPr>
            <w:tcW w:w="3681" w:type="dxa"/>
            <w:shd w:val="clear" w:color="auto" w:fill="5B9BD5"/>
            <w:vAlign w:val="center"/>
          </w:tcPr>
          <w:p w14:paraId="3FFD99BD" w14:textId="5AAED0AA" w:rsidR="00B65C9A" w:rsidRDefault="00B65C9A" w:rsidP="002F1F30">
            <w:pPr>
              <w:spacing w:after="0" w:line="240" w:lineRule="auto"/>
              <w:jc w:val="center"/>
            </w:pPr>
            <w:r>
              <w:rPr>
                <w:rFonts w:eastAsia="Calibri"/>
                <w:b/>
                <w:color w:val="FFFFFF"/>
                <w:sz w:val="40"/>
              </w:rPr>
              <w:t>POJAM</w:t>
            </w:r>
          </w:p>
        </w:tc>
        <w:tc>
          <w:tcPr>
            <w:tcW w:w="6990" w:type="dxa"/>
            <w:shd w:val="clear" w:color="auto" w:fill="70AD47"/>
            <w:vAlign w:val="center"/>
          </w:tcPr>
          <w:p w14:paraId="7EFFCDEF" w14:textId="0CBD7D81" w:rsidR="00B65C9A" w:rsidRDefault="00B65C9A" w:rsidP="002F1F30">
            <w:pPr>
              <w:spacing w:after="0" w:line="240" w:lineRule="auto"/>
              <w:jc w:val="center"/>
            </w:pPr>
            <w:r>
              <w:rPr>
                <w:rFonts w:eastAsia="Calibri"/>
                <w:b/>
                <w:color w:val="FFFFFF"/>
                <w:sz w:val="40"/>
              </w:rPr>
              <w:t>TVRDNJA</w:t>
            </w:r>
          </w:p>
        </w:tc>
      </w:tr>
      <w:tr w:rsidR="00B65C9A" w14:paraId="72476F73" w14:textId="77777777" w:rsidTr="002F1F30">
        <w:trPr>
          <w:cantSplit/>
        </w:trPr>
        <w:tc>
          <w:tcPr>
            <w:tcW w:w="3681" w:type="dxa"/>
            <w:shd w:val="clear" w:color="auto" w:fill="FFFFFF"/>
            <w:vAlign w:val="center"/>
          </w:tcPr>
          <w:p w14:paraId="3EA7A439" w14:textId="12BDD800" w:rsidR="00B65C9A" w:rsidRDefault="00B65C9A" w:rsidP="002F1F30">
            <w:pPr>
              <w:spacing w:after="0" w:line="240" w:lineRule="auto"/>
              <w:jc w:val="center"/>
            </w:pPr>
            <w:r w:rsidRPr="00B65C9A">
              <w:rPr>
                <w:rFonts w:eastAsia="Calibri"/>
                <w:color w:val="000000"/>
                <w:sz w:val="40"/>
              </w:rPr>
              <w:t>MAJČINA BOL</w:t>
            </w:r>
          </w:p>
        </w:tc>
        <w:tc>
          <w:tcPr>
            <w:tcW w:w="6990" w:type="dxa"/>
            <w:shd w:val="clear" w:color="auto" w:fill="FFFFFF"/>
            <w:vAlign w:val="center"/>
          </w:tcPr>
          <w:p w14:paraId="405404C2" w14:textId="77777777" w:rsidR="00B65C9A" w:rsidRPr="00B65C9A" w:rsidRDefault="00B65C9A" w:rsidP="002F1F30">
            <w:pPr>
              <w:spacing w:after="0" w:line="240" w:lineRule="auto"/>
              <w:jc w:val="center"/>
              <w:rPr>
                <w:sz w:val="24"/>
                <w:szCs w:val="24"/>
              </w:rPr>
            </w:pPr>
            <w:r w:rsidRPr="00B65C9A">
              <w:rPr>
                <w:rFonts w:eastAsia="Calibri"/>
                <w:color w:val="000000"/>
                <w:sz w:val="24"/>
                <w:szCs w:val="24"/>
              </w:rPr>
              <w:t>______________</w:t>
            </w:r>
            <w:r>
              <w:rPr>
                <w:rFonts w:eastAsia="Calibri"/>
                <w:color w:val="000000"/>
                <w:sz w:val="24"/>
                <w:szCs w:val="24"/>
              </w:rPr>
              <w:t>________________</w:t>
            </w:r>
            <w:r w:rsidRPr="00B65C9A">
              <w:rPr>
                <w:rFonts w:eastAsia="Calibri"/>
                <w:color w:val="000000"/>
                <w:sz w:val="24"/>
                <w:szCs w:val="24"/>
              </w:rPr>
              <w:t>__________________________</w:t>
            </w:r>
          </w:p>
        </w:tc>
      </w:tr>
      <w:tr w:rsidR="00B65C9A" w14:paraId="1DCBAE25" w14:textId="77777777" w:rsidTr="002F1F30">
        <w:trPr>
          <w:cantSplit/>
        </w:trPr>
        <w:tc>
          <w:tcPr>
            <w:tcW w:w="3681" w:type="dxa"/>
            <w:shd w:val="clear" w:color="auto" w:fill="F5F5F5"/>
            <w:vAlign w:val="center"/>
          </w:tcPr>
          <w:p w14:paraId="398B7AF9" w14:textId="04756304" w:rsidR="00B65C9A" w:rsidRDefault="00B65C9A" w:rsidP="002F1F30">
            <w:pPr>
              <w:spacing w:after="0" w:line="240" w:lineRule="auto"/>
              <w:jc w:val="center"/>
            </w:pPr>
            <w:r w:rsidRPr="00B65C9A">
              <w:rPr>
                <w:rFonts w:eastAsia="Calibri"/>
                <w:color w:val="000000"/>
                <w:sz w:val="40"/>
              </w:rPr>
              <w:t>ISUSOVA REAKCIJA</w:t>
            </w:r>
          </w:p>
        </w:tc>
        <w:tc>
          <w:tcPr>
            <w:tcW w:w="6990" w:type="dxa"/>
            <w:shd w:val="clear" w:color="auto" w:fill="F5F5F5"/>
            <w:vAlign w:val="center"/>
          </w:tcPr>
          <w:p w14:paraId="36F98763" w14:textId="77777777" w:rsidR="00B65C9A" w:rsidRPr="00B65C9A" w:rsidRDefault="00B65C9A" w:rsidP="002F1F30">
            <w:pPr>
              <w:spacing w:after="0" w:line="240" w:lineRule="auto"/>
              <w:jc w:val="center"/>
              <w:rPr>
                <w:sz w:val="24"/>
                <w:szCs w:val="24"/>
              </w:rPr>
            </w:pPr>
            <w:r w:rsidRPr="00B65C9A">
              <w:rPr>
                <w:rFonts w:eastAsia="Calibri"/>
                <w:color w:val="000000"/>
                <w:sz w:val="24"/>
                <w:szCs w:val="24"/>
              </w:rPr>
              <w:t>______________</w:t>
            </w:r>
            <w:r>
              <w:rPr>
                <w:rFonts w:eastAsia="Calibri"/>
                <w:color w:val="000000"/>
                <w:sz w:val="24"/>
                <w:szCs w:val="24"/>
              </w:rPr>
              <w:t>________________</w:t>
            </w:r>
            <w:r w:rsidRPr="00B65C9A">
              <w:rPr>
                <w:rFonts w:eastAsia="Calibri"/>
                <w:color w:val="000000"/>
                <w:sz w:val="24"/>
                <w:szCs w:val="24"/>
              </w:rPr>
              <w:t>__________________________</w:t>
            </w:r>
          </w:p>
        </w:tc>
      </w:tr>
      <w:tr w:rsidR="00B65C9A" w14:paraId="2C4CD3D5" w14:textId="77777777" w:rsidTr="00B65C9A">
        <w:trPr>
          <w:cantSplit/>
        </w:trPr>
        <w:tc>
          <w:tcPr>
            <w:tcW w:w="3681" w:type="dxa"/>
            <w:vAlign w:val="center"/>
          </w:tcPr>
          <w:p w14:paraId="41A61E91" w14:textId="241FF67F" w:rsidR="00B65C9A" w:rsidRPr="00B65C9A" w:rsidRDefault="00B65C9A" w:rsidP="00B65C9A">
            <w:pPr>
              <w:spacing w:after="0" w:line="240" w:lineRule="auto"/>
              <w:jc w:val="center"/>
              <w:rPr>
                <w:rFonts w:eastAsia="Calibri"/>
                <w:color w:val="000000"/>
                <w:sz w:val="40"/>
              </w:rPr>
            </w:pPr>
            <w:r w:rsidRPr="00B65C9A">
              <w:rPr>
                <w:rFonts w:eastAsia="Calibri"/>
                <w:color w:val="000000"/>
                <w:sz w:val="40"/>
              </w:rPr>
              <w:t>ISUSOVA RIJEČ</w:t>
            </w:r>
          </w:p>
        </w:tc>
        <w:tc>
          <w:tcPr>
            <w:tcW w:w="6990" w:type="dxa"/>
            <w:vAlign w:val="center"/>
          </w:tcPr>
          <w:p w14:paraId="1CEF884E" w14:textId="1AAE95F0" w:rsidR="00B65C9A" w:rsidRPr="00B65C9A" w:rsidRDefault="00B65C9A" w:rsidP="00B65C9A">
            <w:pPr>
              <w:spacing w:after="0" w:line="240" w:lineRule="auto"/>
              <w:jc w:val="center"/>
              <w:rPr>
                <w:rFonts w:eastAsia="Calibri"/>
                <w:color w:val="000000"/>
                <w:sz w:val="24"/>
                <w:szCs w:val="24"/>
              </w:rPr>
            </w:pPr>
            <w:r w:rsidRPr="00B65C9A">
              <w:rPr>
                <w:rFonts w:eastAsia="Calibri"/>
                <w:color w:val="000000"/>
                <w:sz w:val="24"/>
                <w:szCs w:val="24"/>
              </w:rPr>
              <w:t>______________</w:t>
            </w:r>
            <w:r>
              <w:rPr>
                <w:rFonts w:eastAsia="Calibri"/>
                <w:color w:val="000000"/>
                <w:sz w:val="24"/>
                <w:szCs w:val="24"/>
              </w:rPr>
              <w:t>________________</w:t>
            </w:r>
            <w:r w:rsidRPr="00B65C9A">
              <w:rPr>
                <w:rFonts w:eastAsia="Calibri"/>
                <w:color w:val="000000"/>
                <w:sz w:val="24"/>
                <w:szCs w:val="24"/>
              </w:rPr>
              <w:t>__________________________</w:t>
            </w:r>
          </w:p>
        </w:tc>
      </w:tr>
      <w:tr w:rsidR="00B65C9A" w14:paraId="603F5B8E" w14:textId="77777777" w:rsidTr="002F1F30">
        <w:trPr>
          <w:cantSplit/>
        </w:trPr>
        <w:tc>
          <w:tcPr>
            <w:tcW w:w="3681" w:type="dxa"/>
            <w:shd w:val="clear" w:color="auto" w:fill="F5F5F5"/>
            <w:vAlign w:val="center"/>
          </w:tcPr>
          <w:p w14:paraId="503D3C5C" w14:textId="02C20317" w:rsidR="00B65C9A" w:rsidRPr="00B65C9A" w:rsidRDefault="00B65C9A" w:rsidP="00B65C9A">
            <w:pPr>
              <w:spacing w:after="0" w:line="240" w:lineRule="auto"/>
              <w:jc w:val="center"/>
              <w:rPr>
                <w:rFonts w:eastAsia="Calibri"/>
                <w:color w:val="000000"/>
                <w:sz w:val="40"/>
              </w:rPr>
            </w:pPr>
            <w:r w:rsidRPr="00B65C9A">
              <w:rPr>
                <w:rFonts w:eastAsia="Calibri"/>
                <w:color w:val="000000"/>
                <w:sz w:val="40"/>
              </w:rPr>
              <w:t>ODGOVOR LJUDI</w:t>
            </w:r>
          </w:p>
        </w:tc>
        <w:tc>
          <w:tcPr>
            <w:tcW w:w="6990" w:type="dxa"/>
            <w:shd w:val="clear" w:color="auto" w:fill="F5F5F5"/>
            <w:vAlign w:val="center"/>
          </w:tcPr>
          <w:p w14:paraId="584167FE" w14:textId="36BAE537" w:rsidR="00B65C9A" w:rsidRPr="00B65C9A" w:rsidRDefault="00B65C9A" w:rsidP="00B65C9A">
            <w:pPr>
              <w:spacing w:after="0" w:line="240" w:lineRule="auto"/>
              <w:jc w:val="center"/>
              <w:rPr>
                <w:rFonts w:eastAsia="Calibri"/>
                <w:color w:val="000000"/>
                <w:sz w:val="24"/>
                <w:szCs w:val="24"/>
              </w:rPr>
            </w:pPr>
            <w:r w:rsidRPr="00B65C9A">
              <w:rPr>
                <w:rFonts w:eastAsia="Calibri"/>
                <w:color w:val="000000"/>
                <w:sz w:val="24"/>
                <w:szCs w:val="24"/>
              </w:rPr>
              <w:t>______________</w:t>
            </w:r>
            <w:r>
              <w:rPr>
                <w:rFonts w:eastAsia="Calibri"/>
                <w:color w:val="000000"/>
                <w:sz w:val="24"/>
                <w:szCs w:val="24"/>
              </w:rPr>
              <w:t>________________</w:t>
            </w:r>
            <w:r w:rsidRPr="00B65C9A">
              <w:rPr>
                <w:rFonts w:eastAsia="Calibri"/>
                <w:color w:val="000000"/>
                <w:sz w:val="24"/>
                <w:szCs w:val="24"/>
              </w:rPr>
              <w:t>__________________________</w:t>
            </w:r>
          </w:p>
        </w:tc>
      </w:tr>
    </w:tbl>
    <w:p w14:paraId="4C33D8EE" w14:textId="31211D71" w:rsidR="00B65C9A" w:rsidRPr="00B65C9A" w:rsidRDefault="00B65C9A">
      <w:pPr>
        <w:keepNext/>
        <w:spacing w:before="100" w:after="40" w:line="240" w:lineRule="auto"/>
        <w:rPr>
          <w:rFonts w:eastAsia="Calibri"/>
          <w:b/>
          <w:color w:val="002060"/>
          <w:sz w:val="40"/>
          <w:szCs w:val="40"/>
        </w:rPr>
      </w:pPr>
      <w:r w:rsidRPr="00B65C9A">
        <w:rPr>
          <w:rFonts w:eastAsia="Calibri"/>
          <w:color w:val="002060"/>
          <w:sz w:val="40"/>
          <w:szCs w:val="40"/>
        </w:rPr>
        <w:t>Zašto je važna rečenica „Kad je Gospodin ugleda, sažali mu se nad njom“</w:t>
      </w:r>
    </w:p>
    <w:p w14:paraId="67CD9410" w14:textId="2B1E807C" w:rsidR="008C4AA4" w:rsidRDefault="00BF6B89">
      <w:pPr>
        <w:keepNext/>
        <w:spacing w:before="100" w:after="40" w:line="240" w:lineRule="auto"/>
      </w:pPr>
      <w:r>
        <w:rPr>
          <w:rFonts w:eastAsia="Calibri"/>
          <w:b/>
          <w:color w:val="C96A00"/>
          <w:sz w:val="26"/>
        </w:rPr>
        <w:t>Aktivnost 7: Tko je taj?</w:t>
      </w:r>
      <w:r>
        <w:rPr>
          <w:rFonts w:eastAsia="Calibri"/>
          <w:i/>
          <w:color w:val="6B6B6B"/>
          <w:sz w:val="20"/>
        </w:rPr>
        <w:t xml:space="preserve"> (individualni rad, 6 minuta)</w:t>
      </w:r>
    </w:p>
    <w:p w14:paraId="54B60513" w14:textId="3C72E641" w:rsidR="008C4AA4" w:rsidRDefault="00BF6B89">
      <w:pPr>
        <w:spacing w:after="0" w:line="240" w:lineRule="auto"/>
        <w:jc w:val="both"/>
      </w:pPr>
      <w:r>
        <w:rPr>
          <w:rFonts w:eastAsia="Calibri"/>
          <w:color w:val="000000"/>
        </w:rPr>
        <w:t xml:space="preserve">Učenici će pogledati videozapis o stišanoj oluji i pročitati </w:t>
      </w:r>
      <w:r w:rsidR="0029205C">
        <w:rPr>
          <w:rFonts w:eastAsia="Calibri"/>
          <w:color w:val="000000"/>
        </w:rPr>
        <w:t xml:space="preserve">biblijski </w:t>
      </w:r>
      <w:r>
        <w:rPr>
          <w:rFonts w:eastAsia="Calibri"/>
          <w:color w:val="000000"/>
        </w:rPr>
        <w:t>tekst. Zatim odgovaraju na tri kratka pitanja: Što ugrožava učenike? Kako Isus reagira? Koje pitanje ljudi postavljaju na kraju? Učenik posljednje pitanje preoblikuje u jednu tvrdnju o Isusu.</w:t>
      </w:r>
    </w:p>
    <w:p w14:paraId="65ED8CE1" w14:textId="77777777" w:rsidR="008C4AA4" w:rsidRDefault="00BF6B89">
      <w:pPr>
        <w:spacing w:after="0" w:line="240" w:lineRule="auto"/>
        <w:jc w:val="both"/>
      </w:pPr>
      <w:r>
        <w:rPr>
          <w:rFonts w:eastAsia="Calibri"/>
          <w:i/>
          <w:color w:val="6B6B6B"/>
          <w:sz w:val="20"/>
        </w:rPr>
        <w:t>Rješenje: Ugrožava ih žestok vihor i valovi; Isus zapovijeda vjetrovima i moru; pitaju: „Tko je taj…?“ Moguća tvrdnja: Isus pokazuje vlast nad prirodom i poziva učenike iz straha u povjerenje.</w:t>
      </w:r>
    </w:p>
    <w:p w14:paraId="654291EA" w14:textId="79B06861" w:rsidR="008C4AA4" w:rsidRDefault="0029205C">
      <w:pPr>
        <w:spacing w:before="220" w:after="0" w:line="240" w:lineRule="auto"/>
        <w:rPr>
          <w:rFonts w:eastAsia="Calibri"/>
          <w:color w:val="000000"/>
        </w:rPr>
      </w:pPr>
      <w:r w:rsidRPr="0029205C">
        <w:rPr>
          <w:rFonts w:eastAsia="Calibri"/>
          <w:color w:val="000000"/>
        </w:rPr>
        <w:t>Isus stišava oluju</w:t>
      </w:r>
      <w:r w:rsidR="00BF6B89">
        <w:rPr>
          <w:rFonts w:eastAsia="Calibri"/>
          <w:color w:val="000000"/>
        </w:rPr>
        <w:t xml:space="preserve">; </w:t>
      </w:r>
      <w:r>
        <w:rPr>
          <w:rFonts w:eastAsia="Calibri"/>
          <w:color w:val="000000"/>
        </w:rPr>
        <w:t>1</w:t>
      </w:r>
      <w:r w:rsidR="00BF6B89">
        <w:rPr>
          <w:rFonts w:eastAsia="Calibri"/>
          <w:color w:val="000000"/>
        </w:rPr>
        <w:t>:</w:t>
      </w:r>
      <w:r>
        <w:rPr>
          <w:rFonts w:eastAsia="Calibri"/>
          <w:color w:val="000000"/>
        </w:rPr>
        <w:t>50</w:t>
      </w:r>
      <w:r w:rsidR="00BF6B89">
        <w:rPr>
          <w:rFonts w:eastAsia="Calibri"/>
          <w:color w:val="000000"/>
        </w:rPr>
        <w:t>; Izvor: Film Isus; YouTube</w:t>
      </w:r>
    </w:p>
    <w:p w14:paraId="21896CD4" w14:textId="77777777" w:rsidR="0029205C" w:rsidRDefault="0029205C">
      <w:pPr>
        <w:spacing w:after="0" w:line="240" w:lineRule="auto"/>
      </w:pPr>
    </w:p>
    <w:p w14:paraId="7C2F45CF" w14:textId="5B9CDE15" w:rsidR="0029205C" w:rsidRDefault="0029205C" w:rsidP="0029205C">
      <w:r>
        <w:rPr>
          <w:noProof/>
        </w:rPr>
        <w:drawing>
          <wp:inline distT="0" distB="0" distL="0" distR="0" wp14:anchorId="2C00A060" wp14:editId="47DF7F76">
            <wp:extent cx="2401200" cy="1800000"/>
            <wp:effectExtent l="0" t="0" r="0" b="0"/>
            <wp:docPr id="1133588466" name="Videozapis 8" descr="Isus stišava oluju">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88466" name="Videozapis 8" descr="Isus stišava oluju">
                      <a:hlinkClick r:id="rId18"/>
                    </pic:cNvPr>
                    <pic:cNvPicPr/>
                  </pic:nvPicPr>
                  <pic:blipFill>
                    <a:blip r:embed="rId19">
                      <a:extLst>
                        <a:ext uri="{C809E66F-F1BF-436E-b5F7-EEA9579F0CBA}">
                          <wp15:webVideoPr xmlns:wp15="http://schemas.microsoft.com/office/word/2012/wordprocessingDrawing" embeddedHtml="&lt;iframe width=&quot;200&quot; height=&quot;150&quot; src=&quot;https://www.youtube.com/embed/Ueb4ZZM_lCU?feature=oembed&quot; frameborder=&quot;0&quot; allow=&quot;accelerometer; autoplay; clipboard-write; encrypted-media; gyroscope; picture-in-picture; web-share&quot; referrerpolicy=&quot;strict-origin-when-cross-origin&quot; allowfullscreen=&quot;&quot; title=&quot;Isus stišava oluju&quot; sandbox=&quot;allow-scripts allow-same-origin allow-popups&quot;&gt;&lt;/iframe&gt;" h="150" w="200"/>
                        </a:ext>
                      </a:extLst>
                    </a:blip>
                    <a:stretch>
                      <a:fillRect/>
                    </a:stretch>
                  </pic:blipFill>
                  <pic:spPr>
                    <a:xfrm>
                      <a:off x="0" y="0"/>
                      <a:ext cx="2401200" cy="1800000"/>
                    </a:xfrm>
                    <a:prstGeom prst="rect">
                      <a:avLst/>
                    </a:prstGeom>
                  </pic:spPr>
                </pic:pic>
              </a:graphicData>
            </a:graphic>
          </wp:inline>
        </w:drawing>
      </w:r>
    </w:p>
    <w:p w14:paraId="2CE3D97B" w14:textId="77777777" w:rsidR="0029205C" w:rsidRDefault="0029205C" w:rsidP="0029205C"/>
    <w:tbl>
      <w:tblPr>
        <w:tblStyle w:val="Reetkatablice"/>
        <w:tblW w:w="0" w:type="auto"/>
        <w:tblLook w:val="04A0" w:firstRow="1" w:lastRow="0" w:firstColumn="1" w:lastColumn="0" w:noHBand="0" w:noVBand="1"/>
      </w:tblPr>
      <w:tblGrid>
        <w:gridCol w:w="10671"/>
      </w:tblGrid>
      <w:tr w:rsidR="008C4AA4" w14:paraId="70DE5690" w14:textId="77777777">
        <w:trPr>
          <w:cantSplit/>
        </w:trPr>
        <w:tc>
          <w:tcPr>
            <w:tcW w:w="10681" w:type="dxa"/>
            <w:shd w:val="clear" w:color="auto" w:fill="F3F6FA"/>
            <w:vAlign w:val="center"/>
          </w:tcPr>
          <w:p w14:paraId="72B5770C" w14:textId="77777777" w:rsidR="008C4AA4" w:rsidRDefault="00BF6B89">
            <w:pPr>
              <w:shd w:val="clear" w:color="auto" w:fill="46437E"/>
              <w:spacing w:before="100" w:after="100" w:line="240" w:lineRule="auto"/>
              <w:jc w:val="center"/>
            </w:pPr>
            <w:r>
              <w:rPr>
                <w:rFonts w:eastAsia="Calibri"/>
                <w:b/>
                <w:color w:val="FFFFFF"/>
                <w:sz w:val="40"/>
              </w:rPr>
              <w:t xml:space="preserve">ISUS STIŠAVA OLUJU </w:t>
            </w:r>
            <w:r>
              <w:rPr>
                <w:rFonts w:eastAsia="Calibri"/>
                <w:b/>
                <w:color w:val="FFFFFF"/>
                <w:sz w:val="20"/>
              </w:rPr>
              <w:t>– Mt 8,23–27</w:t>
            </w:r>
          </w:p>
          <w:p w14:paraId="36A4F1D5" w14:textId="77777777" w:rsidR="008C4AA4" w:rsidRDefault="00BF6B89">
            <w:pPr>
              <w:spacing w:before="100" w:after="0" w:line="240" w:lineRule="auto"/>
              <w:jc w:val="both"/>
            </w:pPr>
            <w:r>
              <w:rPr>
                <w:rFonts w:eastAsia="Calibri"/>
                <w:color w:val="000000"/>
                <w:sz w:val="40"/>
              </w:rPr>
              <w:t>Kad uđe u lađu, pođoše za njim njegovi učenici. I gle, žestok vihor nasta na moru tako da lađu prekrivahu valovi. A on je spavao. Oni pristupiše i probudiše ga govoreći: »Gospodine, spasi, pogibosmo!« Kaže im: »Što ste plašljivi, malovjerni?« Tada ustade i zaprijeti vjetrovima i moru te nasta velika utiha. A ljudi su u čudu pitali: »Tko je taj da mu se i vjetrovi i more pokoravaju?«</w:t>
            </w:r>
          </w:p>
        </w:tc>
      </w:tr>
    </w:tbl>
    <w:p w14:paraId="66B3EB24" w14:textId="77777777" w:rsidR="0029205C" w:rsidRDefault="0029205C" w:rsidP="0029205C"/>
    <w:p w14:paraId="586054B6" w14:textId="77777777" w:rsidR="0029205C" w:rsidRPr="0029205C" w:rsidRDefault="0029205C" w:rsidP="0029205C">
      <w:pPr>
        <w:rPr>
          <w:rFonts w:eastAsia="Calibri"/>
          <w:color w:val="002060"/>
          <w:sz w:val="40"/>
          <w:szCs w:val="40"/>
        </w:rPr>
      </w:pPr>
      <w:r w:rsidRPr="0029205C">
        <w:rPr>
          <w:rFonts w:eastAsia="Calibri"/>
          <w:color w:val="002060"/>
          <w:sz w:val="40"/>
          <w:szCs w:val="40"/>
        </w:rPr>
        <w:t xml:space="preserve">Što ugrožava učenike? </w:t>
      </w:r>
    </w:p>
    <w:p w14:paraId="1F269016" w14:textId="77777777" w:rsidR="0029205C" w:rsidRPr="0029205C" w:rsidRDefault="0029205C" w:rsidP="0029205C">
      <w:pPr>
        <w:rPr>
          <w:rFonts w:eastAsia="Calibri"/>
          <w:color w:val="002060"/>
          <w:sz w:val="40"/>
          <w:szCs w:val="40"/>
        </w:rPr>
      </w:pPr>
      <w:r w:rsidRPr="0029205C">
        <w:rPr>
          <w:rFonts w:eastAsia="Calibri"/>
          <w:color w:val="002060"/>
          <w:sz w:val="40"/>
          <w:szCs w:val="40"/>
        </w:rPr>
        <w:t xml:space="preserve">Kako Isus reagira? </w:t>
      </w:r>
    </w:p>
    <w:p w14:paraId="5581D640" w14:textId="029EBF89" w:rsidR="0029205C" w:rsidRPr="0029205C" w:rsidRDefault="0029205C" w:rsidP="0029205C">
      <w:pPr>
        <w:rPr>
          <w:color w:val="002060"/>
          <w:sz w:val="40"/>
          <w:szCs w:val="40"/>
        </w:rPr>
      </w:pPr>
      <w:r w:rsidRPr="0029205C">
        <w:rPr>
          <w:rFonts w:eastAsia="Calibri"/>
          <w:color w:val="002060"/>
          <w:sz w:val="40"/>
          <w:szCs w:val="40"/>
        </w:rPr>
        <w:t>Koje pitanje ljudi postavljaju na kraju?</w:t>
      </w:r>
    </w:p>
    <w:p w14:paraId="1CABB884" w14:textId="235DF605" w:rsidR="008C4AA4" w:rsidRDefault="00BF6B89">
      <w:pPr>
        <w:keepNext/>
        <w:spacing w:before="100" w:after="40" w:line="240" w:lineRule="auto"/>
      </w:pPr>
      <w:r>
        <w:rPr>
          <w:rFonts w:eastAsia="Calibri"/>
          <w:b/>
          <w:color w:val="C96A00"/>
          <w:sz w:val="26"/>
        </w:rPr>
        <w:t>Aktivnost 8: Dajte im vi jesti</w:t>
      </w:r>
      <w:r>
        <w:rPr>
          <w:rFonts w:eastAsia="Calibri"/>
          <w:i/>
          <w:color w:val="6B6B6B"/>
          <w:sz w:val="20"/>
        </w:rPr>
        <w:t xml:space="preserve"> (rad u skupinama, 8 minuta)</w:t>
      </w:r>
    </w:p>
    <w:p w14:paraId="02D27081" w14:textId="170A9632" w:rsidR="008C4AA4" w:rsidRDefault="00BF6B89">
      <w:pPr>
        <w:spacing w:after="0" w:line="240" w:lineRule="auto"/>
        <w:jc w:val="both"/>
      </w:pPr>
      <w:r>
        <w:rPr>
          <w:rFonts w:eastAsia="Calibri"/>
          <w:color w:val="000000"/>
        </w:rPr>
        <w:t xml:space="preserve">Rad u skupinama. Učenici će pogledati videozapis </w:t>
      </w:r>
      <w:r w:rsidR="0029205C">
        <w:rPr>
          <w:rFonts w:eastAsia="Calibri"/>
          <w:color w:val="000000"/>
        </w:rPr>
        <w:t>o č</w:t>
      </w:r>
      <w:r w:rsidR="0029205C" w:rsidRPr="0029205C">
        <w:rPr>
          <w:rFonts w:eastAsia="Calibri"/>
          <w:color w:val="000000"/>
        </w:rPr>
        <w:t>udesno</w:t>
      </w:r>
      <w:r w:rsidR="0029205C">
        <w:rPr>
          <w:rFonts w:eastAsia="Calibri"/>
          <w:color w:val="000000"/>
        </w:rPr>
        <w:t>m</w:t>
      </w:r>
      <w:r w:rsidR="0029205C" w:rsidRPr="0029205C">
        <w:rPr>
          <w:rFonts w:eastAsia="Calibri"/>
          <w:color w:val="000000"/>
        </w:rPr>
        <w:t xml:space="preserve"> umnažanj</w:t>
      </w:r>
      <w:r w:rsidR="0029205C">
        <w:rPr>
          <w:rFonts w:eastAsia="Calibri"/>
          <w:color w:val="000000"/>
        </w:rPr>
        <w:t>u</w:t>
      </w:r>
      <w:r w:rsidR="0029205C" w:rsidRPr="0029205C">
        <w:rPr>
          <w:rFonts w:eastAsia="Calibri"/>
          <w:color w:val="000000"/>
        </w:rPr>
        <w:t xml:space="preserve"> kruha i ribe </w:t>
      </w:r>
      <w:r>
        <w:rPr>
          <w:rFonts w:eastAsia="Calibri"/>
          <w:color w:val="000000"/>
        </w:rPr>
        <w:t xml:space="preserve">i pročitati </w:t>
      </w:r>
      <w:r w:rsidR="00B94401">
        <w:rPr>
          <w:rFonts w:eastAsia="Calibri"/>
          <w:color w:val="000000"/>
        </w:rPr>
        <w:t xml:space="preserve">biblijski </w:t>
      </w:r>
      <w:r>
        <w:rPr>
          <w:rFonts w:eastAsia="Calibri"/>
          <w:color w:val="000000"/>
        </w:rPr>
        <w:t>tekst. Skupine dobivaju četiri broja: 5 – 2 – 12 – 5000. Trebaju uz svaki broj napisati što znači u događaju, a zatim pronaći rečenicu koja pokazuje da Isus uključuje učenike u pomoć mnoštvu.</w:t>
      </w:r>
    </w:p>
    <w:p w14:paraId="5E32C274" w14:textId="77777777" w:rsidR="008C4AA4" w:rsidRDefault="00BF6B89">
      <w:pPr>
        <w:spacing w:after="0" w:line="240" w:lineRule="auto"/>
        <w:jc w:val="both"/>
      </w:pPr>
      <w:r>
        <w:rPr>
          <w:rFonts w:eastAsia="Calibri"/>
          <w:i/>
          <w:color w:val="6B6B6B"/>
          <w:sz w:val="20"/>
        </w:rPr>
        <w:t>Rješenje: 5 kruhova; 2 ribe; 12 košara preteklih ulomaka; oko 5000 muškaraca, osim žena i djece. Rečenica: „Dajte im vi jesti.“ Poruka: Isus vidi potrebu, blagoslivlja dar i uključuje učenike u brigu za druge.</w:t>
      </w:r>
    </w:p>
    <w:p w14:paraId="5C5AC1D2" w14:textId="6ADC74D1" w:rsidR="008C4AA4" w:rsidRDefault="00BF6B89">
      <w:pPr>
        <w:spacing w:before="220" w:after="0" w:line="240" w:lineRule="auto"/>
        <w:rPr>
          <w:rFonts w:eastAsia="Calibri"/>
          <w:color w:val="000000"/>
        </w:rPr>
      </w:pPr>
      <w:r>
        <w:rPr>
          <w:rFonts w:eastAsia="Calibri"/>
          <w:color w:val="000000"/>
        </w:rPr>
        <w:t>Čudesno umnažanje kruha i ribe; 2:</w:t>
      </w:r>
      <w:r w:rsidR="00F3248C">
        <w:rPr>
          <w:rFonts w:eastAsia="Calibri"/>
          <w:color w:val="000000"/>
        </w:rPr>
        <w:t>18</w:t>
      </w:r>
      <w:r>
        <w:rPr>
          <w:rFonts w:eastAsia="Calibri"/>
          <w:color w:val="000000"/>
        </w:rPr>
        <w:t>; Izvor: Film Isus; YouTube</w:t>
      </w:r>
    </w:p>
    <w:p w14:paraId="41B824CB" w14:textId="3E3319DD" w:rsidR="00B94401" w:rsidRDefault="00F3248C">
      <w:pPr>
        <w:spacing w:before="220" w:after="0" w:line="240" w:lineRule="auto"/>
      </w:pPr>
      <w:r>
        <w:rPr>
          <w:noProof/>
        </w:rPr>
        <w:drawing>
          <wp:inline distT="0" distB="0" distL="0" distR="0" wp14:anchorId="4974051B" wp14:editId="63E3EEEE">
            <wp:extent cx="2401200" cy="1800000"/>
            <wp:effectExtent l="0" t="0" r="0" b="0"/>
            <wp:docPr id="931631431" name="Videozapis 9" descr="Isus čudesno umnaža kruh">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31431" name="Videozapis 9" descr="Isus čudesno umnaža kruh">
                      <a:hlinkClick r:id="rId20"/>
                    </pic:cNvPr>
                    <pic:cNvPicPr/>
                  </pic:nvPicPr>
                  <pic:blipFill>
                    <a:blip r:embed="rId21">
                      <a:extLst>
                        <a:ext uri="{C809E66F-F1BF-436E-b5F7-EEA9579F0CBA}">
                          <wp15:webVideoPr xmlns:wp15="http://schemas.microsoft.com/office/word/2012/wordprocessingDrawing" embeddedHtml="&lt;iframe width=&quot;200&quot; height=&quot;150&quot; src=&quot;https://www.youtube.com/embed/fxkQJUAEctM?feature=oembed&quot; frameborder=&quot;0&quot; allow=&quot;accelerometer; autoplay; clipboard-write; encrypted-media; gyroscope; picture-in-picture; web-share&quot; referrerpolicy=&quot;strict-origin-when-cross-origin&quot; allowfullscreen=&quot;&quot; title=&quot;Isus čudesno umnaža kruh&quot; sandbox=&quot;allow-scripts allow-same-origin allow-popups&quot;&gt;&lt;/iframe&gt;" h="150" w="200"/>
                        </a:ext>
                      </a:extLst>
                    </a:blip>
                    <a:stretch>
                      <a:fillRect/>
                    </a:stretch>
                  </pic:blipFill>
                  <pic:spPr>
                    <a:xfrm>
                      <a:off x="0" y="0"/>
                      <a:ext cx="2401200" cy="1800000"/>
                    </a:xfrm>
                    <a:prstGeom prst="rect">
                      <a:avLst/>
                    </a:prstGeom>
                  </pic:spPr>
                </pic:pic>
              </a:graphicData>
            </a:graphic>
          </wp:inline>
        </w:drawing>
      </w:r>
    </w:p>
    <w:p w14:paraId="20CA726D" w14:textId="4E4D14CC" w:rsidR="008C4AA4" w:rsidRDefault="008C4AA4">
      <w:pPr>
        <w:spacing w:after="0" w:line="240" w:lineRule="auto"/>
      </w:pPr>
    </w:p>
    <w:tbl>
      <w:tblPr>
        <w:tblStyle w:val="Reetkatablice"/>
        <w:tblW w:w="0" w:type="auto"/>
        <w:tblLook w:val="04A0" w:firstRow="1" w:lastRow="0" w:firstColumn="1" w:lastColumn="0" w:noHBand="0" w:noVBand="1"/>
      </w:tblPr>
      <w:tblGrid>
        <w:gridCol w:w="10671"/>
      </w:tblGrid>
      <w:tr w:rsidR="008C4AA4" w14:paraId="5643F82A" w14:textId="77777777" w:rsidTr="00B94401">
        <w:trPr>
          <w:cantSplit/>
        </w:trPr>
        <w:tc>
          <w:tcPr>
            <w:tcW w:w="10671" w:type="dxa"/>
            <w:shd w:val="clear" w:color="auto" w:fill="F3F6FA"/>
            <w:vAlign w:val="center"/>
          </w:tcPr>
          <w:p w14:paraId="119490F9" w14:textId="77777777" w:rsidR="008C4AA4" w:rsidRDefault="00BF6B89">
            <w:pPr>
              <w:shd w:val="clear" w:color="auto" w:fill="46437E"/>
              <w:spacing w:before="100" w:after="100" w:line="240" w:lineRule="auto"/>
              <w:jc w:val="center"/>
            </w:pPr>
            <w:r>
              <w:rPr>
                <w:rFonts w:eastAsia="Calibri"/>
                <w:b/>
                <w:color w:val="FFFFFF"/>
                <w:sz w:val="40"/>
              </w:rPr>
              <w:t xml:space="preserve">ISUS HRANI PET TISUĆA LJUDI </w:t>
            </w:r>
            <w:r>
              <w:rPr>
                <w:rFonts w:eastAsia="Calibri"/>
                <w:b/>
                <w:color w:val="FFFFFF"/>
                <w:sz w:val="20"/>
              </w:rPr>
              <w:t>– Mt 14,13–21</w:t>
            </w:r>
          </w:p>
          <w:p w14:paraId="0B8A5DFA" w14:textId="77777777" w:rsidR="008C4AA4" w:rsidRDefault="00BF6B89">
            <w:pPr>
              <w:spacing w:before="100" w:after="0" w:line="240" w:lineRule="auto"/>
              <w:jc w:val="both"/>
            </w:pPr>
            <w:r>
              <w:rPr>
                <w:rFonts w:eastAsia="Calibri"/>
                <w:color w:val="000000"/>
                <w:sz w:val="40"/>
              </w:rPr>
              <w:t>Kad je Isus to čuo, povuče se odande lađom na samotno mjesto, u osamu. Dočuo to narod pa pohrli pješice za njim iz gradova. Kad on iziđe, vidje silan svijet, sažali mu se nad njim te izliječi njegove bolesnike. Uvečer mu pristupe učenici pa mu reknu: »Pust je ovo kraj i već je kasno. Otpusti dakle svijet: neka odu po selima kupiti hrane.« A Isus im reče: »Ne treba da idu, dajte im vi jesti.« Oni mu kažu: »Nemamo ovdje ništa osim pet kruhova i dvije ribe.« A on će im: »Donesite mi ih ovamo.« I zapovjedi da mnoštvo posjeda po travi. On uze pet kruhova i dvije ribe, pogleda na nebo, izreče blagoslov pa razlomi i dade kruhove učenicima, a učenici mnoštvu. I jeli su svi i nasitili se. Od preteklih ulomaka nakupiše dvanaest punih košara. A blagovalo je oko pet tisuća muškaraca, osim žena i djece.</w:t>
            </w:r>
          </w:p>
        </w:tc>
      </w:tr>
    </w:tbl>
    <w:p w14:paraId="45BCE4D9" w14:textId="77777777" w:rsidR="00B94401" w:rsidRDefault="00B94401">
      <w:pPr>
        <w:keepNext/>
        <w:spacing w:before="100" w:after="40" w:line="240" w:lineRule="auto"/>
        <w:rPr>
          <w:rFonts w:eastAsia="Calibri"/>
        </w:rPr>
      </w:pPr>
    </w:p>
    <w:p w14:paraId="38A0A048" w14:textId="6FAFC8F2" w:rsidR="00B94401" w:rsidRDefault="00B94401">
      <w:pPr>
        <w:keepNext/>
        <w:spacing w:before="100" w:after="40" w:line="240" w:lineRule="auto"/>
        <w:rPr>
          <w:rFonts w:eastAsia="Calibri"/>
          <w:b/>
          <w:color w:val="C96A00"/>
          <w:sz w:val="26"/>
        </w:rPr>
      </w:pPr>
      <w:r w:rsidRPr="00B94401">
        <w:rPr>
          <w:rFonts w:eastAsia="Calibri"/>
        </w:rPr>
        <w:t>Radni predložak:</w:t>
      </w:r>
    </w:p>
    <w:tbl>
      <w:tblPr>
        <w:tblStyle w:val="Reetkatablice"/>
        <w:tblW w:w="0" w:type="auto"/>
        <w:tblLayout w:type="fixed"/>
        <w:tblLook w:val="04A0" w:firstRow="1" w:lastRow="0" w:firstColumn="1" w:lastColumn="0" w:noHBand="0" w:noVBand="1"/>
      </w:tblPr>
      <w:tblGrid>
        <w:gridCol w:w="3681"/>
        <w:gridCol w:w="6990"/>
      </w:tblGrid>
      <w:tr w:rsidR="00B94401" w14:paraId="1B3B26E3" w14:textId="77777777" w:rsidTr="002F1F30">
        <w:trPr>
          <w:cantSplit/>
        </w:trPr>
        <w:tc>
          <w:tcPr>
            <w:tcW w:w="3681" w:type="dxa"/>
            <w:shd w:val="clear" w:color="auto" w:fill="5B9BD5"/>
            <w:vAlign w:val="center"/>
          </w:tcPr>
          <w:p w14:paraId="4A9CD958" w14:textId="56B30CE1" w:rsidR="00B94401" w:rsidRDefault="00B94401" w:rsidP="002F1F30">
            <w:pPr>
              <w:spacing w:after="0" w:line="240" w:lineRule="auto"/>
              <w:jc w:val="center"/>
            </w:pPr>
            <w:r>
              <w:rPr>
                <w:rFonts w:eastAsia="Calibri"/>
                <w:b/>
                <w:color w:val="FFFFFF"/>
                <w:sz w:val="40"/>
              </w:rPr>
              <w:t>BROJ</w:t>
            </w:r>
          </w:p>
        </w:tc>
        <w:tc>
          <w:tcPr>
            <w:tcW w:w="6990" w:type="dxa"/>
            <w:shd w:val="clear" w:color="auto" w:fill="70AD47"/>
            <w:vAlign w:val="center"/>
          </w:tcPr>
          <w:p w14:paraId="7E4AEB8B" w14:textId="088D0B61" w:rsidR="00B94401" w:rsidRDefault="00B94401" w:rsidP="002F1F30">
            <w:pPr>
              <w:spacing w:after="0" w:line="240" w:lineRule="auto"/>
              <w:jc w:val="center"/>
            </w:pPr>
            <w:r>
              <w:rPr>
                <w:rFonts w:eastAsia="Calibri"/>
                <w:b/>
                <w:color w:val="FFFFFF"/>
                <w:sz w:val="40"/>
              </w:rPr>
              <w:t>OBJAŠNJENJE</w:t>
            </w:r>
          </w:p>
        </w:tc>
      </w:tr>
      <w:tr w:rsidR="00B94401" w14:paraId="6B48836C" w14:textId="77777777" w:rsidTr="002F1F30">
        <w:trPr>
          <w:cantSplit/>
        </w:trPr>
        <w:tc>
          <w:tcPr>
            <w:tcW w:w="3681" w:type="dxa"/>
            <w:shd w:val="clear" w:color="auto" w:fill="FFFFFF"/>
            <w:vAlign w:val="center"/>
          </w:tcPr>
          <w:p w14:paraId="474FA1D0" w14:textId="555ABDAB" w:rsidR="00B94401" w:rsidRDefault="00B94401" w:rsidP="002F1F30">
            <w:pPr>
              <w:spacing w:after="0" w:line="240" w:lineRule="auto"/>
              <w:jc w:val="center"/>
            </w:pPr>
            <w:r>
              <w:rPr>
                <w:rFonts w:eastAsia="Calibri"/>
                <w:color w:val="000000"/>
                <w:sz w:val="40"/>
              </w:rPr>
              <w:t>5</w:t>
            </w:r>
          </w:p>
        </w:tc>
        <w:tc>
          <w:tcPr>
            <w:tcW w:w="6990" w:type="dxa"/>
            <w:shd w:val="clear" w:color="auto" w:fill="FFFFFF"/>
            <w:vAlign w:val="center"/>
          </w:tcPr>
          <w:p w14:paraId="54FF901D" w14:textId="77777777" w:rsidR="00B94401" w:rsidRPr="00B65C9A" w:rsidRDefault="00B94401" w:rsidP="002F1F30">
            <w:pPr>
              <w:spacing w:after="0" w:line="240" w:lineRule="auto"/>
              <w:jc w:val="center"/>
              <w:rPr>
                <w:sz w:val="24"/>
                <w:szCs w:val="24"/>
              </w:rPr>
            </w:pPr>
            <w:r w:rsidRPr="00B65C9A">
              <w:rPr>
                <w:rFonts w:eastAsia="Calibri"/>
                <w:color w:val="000000"/>
                <w:sz w:val="24"/>
                <w:szCs w:val="24"/>
              </w:rPr>
              <w:t>______________</w:t>
            </w:r>
            <w:r>
              <w:rPr>
                <w:rFonts w:eastAsia="Calibri"/>
                <w:color w:val="000000"/>
                <w:sz w:val="24"/>
                <w:szCs w:val="24"/>
              </w:rPr>
              <w:t>________________</w:t>
            </w:r>
            <w:r w:rsidRPr="00B65C9A">
              <w:rPr>
                <w:rFonts w:eastAsia="Calibri"/>
                <w:color w:val="000000"/>
                <w:sz w:val="24"/>
                <w:szCs w:val="24"/>
              </w:rPr>
              <w:t>__________________________</w:t>
            </w:r>
          </w:p>
        </w:tc>
      </w:tr>
      <w:tr w:rsidR="00B94401" w14:paraId="37BF2A51" w14:textId="77777777" w:rsidTr="002F1F30">
        <w:trPr>
          <w:cantSplit/>
        </w:trPr>
        <w:tc>
          <w:tcPr>
            <w:tcW w:w="3681" w:type="dxa"/>
            <w:shd w:val="clear" w:color="auto" w:fill="F5F5F5"/>
            <w:vAlign w:val="center"/>
          </w:tcPr>
          <w:p w14:paraId="57E6ACBC" w14:textId="321FD218" w:rsidR="00B94401" w:rsidRDefault="00B94401" w:rsidP="002F1F30">
            <w:pPr>
              <w:spacing w:after="0" w:line="240" w:lineRule="auto"/>
              <w:jc w:val="center"/>
            </w:pPr>
            <w:r>
              <w:rPr>
                <w:rFonts w:eastAsia="Calibri"/>
                <w:color w:val="000000"/>
                <w:sz w:val="40"/>
              </w:rPr>
              <w:t>2</w:t>
            </w:r>
          </w:p>
        </w:tc>
        <w:tc>
          <w:tcPr>
            <w:tcW w:w="6990" w:type="dxa"/>
            <w:shd w:val="clear" w:color="auto" w:fill="F5F5F5"/>
            <w:vAlign w:val="center"/>
          </w:tcPr>
          <w:p w14:paraId="477D94B8" w14:textId="77777777" w:rsidR="00B94401" w:rsidRPr="00B65C9A" w:rsidRDefault="00B94401" w:rsidP="002F1F30">
            <w:pPr>
              <w:spacing w:after="0" w:line="240" w:lineRule="auto"/>
              <w:jc w:val="center"/>
              <w:rPr>
                <w:sz w:val="24"/>
                <w:szCs w:val="24"/>
              </w:rPr>
            </w:pPr>
            <w:r w:rsidRPr="00B65C9A">
              <w:rPr>
                <w:rFonts w:eastAsia="Calibri"/>
                <w:color w:val="000000"/>
                <w:sz w:val="24"/>
                <w:szCs w:val="24"/>
              </w:rPr>
              <w:t>______________</w:t>
            </w:r>
            <w:r>
              <w:rPr>
                <w:rFonts w:eastAsia="Calibri"/>
                <w:color w:val="000000"/>
                <w:sz w:val="24"/>
                <w:szCs w:val="24"/>
              </w:rPr>
              <w:t>________________</w:t>
            </w:r>
            <w:r w:rsidRPr="00B65C9A">
              <w:rPr>
                <w:rFonts w:eastAsia="Calibri"/>
                <w:color w:val="000000"/>
                <w:sz w:val="24"/>
                <w:szCs w:val="24"/>
              </w:rPr>
              <w:t>__________________________</w:t>
            </w:r>
          </w:p>
        </w:tc>
      </w:tr>
      <w:tr w:rsidR="00B94401" w14:paraId="06D845C9" w14:textId="77777777" w:rsidTr="002F1F30">
        <w:trPr>
          <w:cantSplit/>
        </w:trPr>
        <w:tc>
          <w:tcPr>
            <w:tcW w:w="3681" w:type="dxa"/>
            <w:vAlign w:val="center"/>
          </w:tcPr>
          <w:p w14:paraId="3BC7263D" w14:textId="5D61EFB4" w:rsidR="00B94401" w:rsidRPr="00B65C9A" w:rsidRDefault="00B94401" w:rsidP="002F1F30">
            <w:pPr>
              <w:spacing w:after="0" w:line="240" w:lineRule="auto"/>
              <w:jc w:val="center"/>
              <w:rPr>
                <w:rFonts w:eastAsia="Calibri"/>
                <w:color w:val="000000"/>
                <w:sz w:val="40"/>
              </w:rPr>
            </w:pPr>
            <w:r>
              <w:rPr>
                <w:rFonts w:eastAsia="Calibri"/>
                <w:color w:val="000000"/>
                <w:sz w:val="40"/>
              </w:rPr>
              <w:t>12</w:t>
            </w:r>
          </w:p>
        </w:tc>
        <w:tc>
          <w:tcPr>
            <w:tcW w:w="6990" w:type="dxa"/>
            <w:vAlign w:val="center"/>
          </w:tcPr>
          <w:p w14:paraId="6212D091" w14:textId="77777777" w:rsidR="00B94401" w:rsidRPr="00B65C9A" w:rsidRDefault="00B94401" w:rsidP="002F1F30">
            <w:pPr>
              <w:spacing w:after="0" w:line="240" w:lineRule="auto"/>
              <w:jc w:val="center"/>
              <w:rPr>
                <w:rFonts w:eastAsia="Calibri"/>
                <w:color w:val="000000"/>
                <w:sz w:val="24"/>
                <w:szCs w:val="24"/>
              </w:rPr>
            </w:pPr>
            <w:r w:rsidRPr="00B65C9A">
              <w:rPr>
                <w:rFonts w:eastAsia="Calibri"/>
                <w:color w:val="000000"/>
                <w:sz w:val="24"/>
                <w:szCs w:val="24"/>
              </w:rPr>
              <w:t>______________</w:t>
            </w:r>
            <w:r>
              <w:rPr>
                <w:rFonts w:eastAsia="Calibri"/>
                <w:color w:val="000000"/>
                <w:sz w:val="24"/>
                <w:szCs w:val="24"/>
              </w:rPr>
              <w:t>________________</w:t>
            </w:r>
            <w:r w:rsidRPr="00B65C9A">
              <w:rPr>
                <w:rFonts w:eastAsia="Calibri"/>
                <w:color w:val="000000"/>
                <w:sz w:val="24"/>
                <w:szCs w:val="24"/>
              </w:rPr>
              <w:t>__________________________</w:t>
            </w:r>
          </w:p>
        </w:tc>
      </w:tr>
      <w:tr w:rsidR="00B94401" w14:paraId="56142C35" w14:textId="77777777" w:rsidTr="002F1F30">
        <w:trPr>
          <w:cantSplit/>
        </w:trPr>
        <w:tc>
          <w:tcPr>
            <w:tcW w:w="3681" w:type="dxa"/>
            <w:shd w:val="clear" w:color="auto" w:fill="F5F5F5"/>
            <w:vAlign w:val="center"/>
          </w:tcPr>
          <w:p w14:paraId="31F9F435" w14:textId="51E88D83" w:rsidR="00B94401" w:rsidRPr="00B65C9A" w:rsidRDefault="00B94401" w:rsidP="002F1F30">
            <w:pPr>
              <w:spacing w:after="0" w:line="240" w:lineRule="auto"/>
              <w:jc w:val="center"/>
              <w:rPr>
                <w:rFonts w:eastAsia="Calibri"/>
                <w:color w:val="000000"/>
                <w:sz w:val="40"/>
              </w:rPr>
            </w:pPr>
            <w:r>
              <w:rPr>
                <w:rFonts w:eastAsia="Calibri"/>
                <w:color w:val="000000"/>
                <w:sz w:val="40"/>
              </w:rPr>
              <w:t>5000</w:t>
            </w:r>
          </w:p>
        </w:tc>
        <w:tc>
          <w:tcPr>
            <w:tcW w:w="6990" w:type="dxa"/>
            <w:shd w:val="clear" w:color="auto" w:fill="F5F5F5"/>
            <w:vAlign w:val="center"/>
          </w:tcPr>
          <w:p w14:paraId="5D1A53F8" w14:textId="77777777" w:rsidR="00B94401" w:rsidRPr="00B65C9A" w:rsidRDefault="00B94401" w:rsidP="002F1F30">
            <w:pPr>
              <w:spacing w:after="0" w:line="240" w:lineRule="auto"/>
              <w:jc w:val="center"/>
              <w:rPr>
                <w:rFonts w:eastAsia="Calibri"/>
                <w:color w:val="000000"/>
                <w:sz w:val="24"/>
                <w:szCs w:val="24"/>
              </w:rPr>
            </w:pPr>
            <w:r w:rsidRPr="00B65C9A">
              <w:rPr>
                <w:rFonts w:eastAsia="Calibri"/>
                <w:color w:val="000000"/>
                <w:sz w:val="24"/>
                <w:szCs w:val="24"/>
              </w:rPr>
              <w:t>______________</w:t>
            </w:r>
            <w:r>
              <w:rPr>
                <w:rFonts w:eastAsia="Calibri"/>
                <w:color w:val="000000"/>
                <w:sz w:val="24"/>
                <w:szCs w:val="24"/>
              </w:rPr>
              <w:t>________________</w:t>
            </w:r>
            <w:r w:rsidRPr="00B65C9A">
              <w:rPr>
                <w:rFonts w:eastAsia="Calibri"/>
                <w:color w:val="000000"/>
                <w:sz w:val="24"/>
                <w:szCs w:val="24"/>
              </w:rPr>
              <w:t>__________________________</w:t>
            </w:r>
          </w:p>
        </w:tc>
      </w:tr>
      <w:tr w:rsidR="00B94401" w14:paraId="166F8FDF" w14:textId="77777777" w:rsidTr="00F3248C">
        <w:trPr>
          <w:cantSplit/>
        </w:trPr>
        <w:tc>
          <w:tcPr>
            <w:tcW w:w="10671" w:type="dxa"/>
            <w:gridSpan w:val="2"/>
            <w:vAlign w:val="center"/>
          </w:tcPr>
          <w:p w14:paraId="2D073181" w14:textId="77777777" w:rsidR="00B94401" w:rsidRPr="00F3248C" w:rsidRDefault="00B94401" w:rsidP="00F3248C">
            <w:pPr>
              <w:spacing w:line="240" w:lineRule="auto"/>
              <w:jc w:val="center"/>
              <w:rPr>
                <w:rFonts w:eastAsia="Calibri"/>
                <w:color w:val="002060"/>
                <w:sz w:val="36"/>
                <w:szCs w:val="36"/>
              </w:rPr>
            </w:pPr>
            <w:r w:rsidRPr="00F3248C">
              <w:rPr>
                <w:rFonts w:eastAsia="Calibri"/>
                <w:color w:val="002060"/>
                <w:sz w:val="36"/>
                <w:szCs w:val="36"/>
              </w:rPr>
              <w:t>Rečenica koja pokazuje da Isus uključuje učenike u pomoć mnoštvu:</w:t>
            </w:r>
          </w:p>
          <w:p w14:paraId="4D85C33F" w14:textId="77777777" w:rsidR="00B94401" w:rsidRDefault="00F3248C" w:rsidP="002F1F30">
            <w:pPr>
              <w:spacing w:after="0" w:line="240" w:lineRule="auto"/>
              <w:jc w:val="center"/>
              <w:rPr>
                <w:rFonts w:eastAsia="Calibri"/>
                <w:color w:val="000000"/>
                <w:sz w:val="24"/>
                <w:szCs w:val="24"/>
              </w:rPr>
            </w:pPr>
            <w:r>
              <w:rPr>
                <w:rFonts w:eastAsia="Calibri"/>
                <w:color w:val="000000"/>
                <w:sz w:val="24"/>
                <w:szCs w:val="24"/>
              </w:rPr>
              <w:t>_______________________________________________________________________________________</w:t>
            </w:r>
          </w:p>
          <w:p w14:paraId="45E5A81F" w14:textId="12E4C886" w:rsidR="00F3248C" w:rsidRPr="00F3248C" w:rsidRDefault="00F3248C" w:rsidP="002F1F30">
            <w:pPr>
              <w:spacing w:after="0" w:line="240" w:lineRule="auto"/>
              <w:jc w:val="center"/>
              <w:rPr>
                <w:rFonts w:eastAsia="Calibri"/>
                <w:color w:val="000000"/>
                <w:sz w:val="24"/>
                <w:szCs w:val="24"/>
              </w:rPr>
            </w:pPr>
          </w:p>
        </w:tc>
      </w:tr>
    </w:tbl>
    <w:p w14:paraId="089453E1" w14:textId="0531AC52" w:rsidR="008C4AA4" w:rsidRDefault="00BF6B89">
      <w:pPr>
        <w:keepNext/>
        <w:spacing w:before="100" w:after="40" w:line="240" w:lineRule="auto"/>
      </w:pPr>
      <w:r>
        <w:rPr>
          <w:rFonts w:eastAsia="Calibri"/>
          <w:b/>
          <w:color w:val="C96A00"/>
          <w:sz w:val="26"/>
        </w:rPr>
        <w:t>Aktivnost 9: Lazare, izlazi!</w:t>
      </w:r>
      <w:r>
        <w:rPr>
          <w:rFonts w:eastAsia="Calibri"/>
          <w:i/>
          <w:color w:val="6B6B6B"/>
          <w:sz w:val="20"/>
        </w:rPr>
        <w:t xml:space="preserve"> (rad u paru, 7 minuta)</w:t>
      </w:r>
    </w:p>
    <w:p w14:paraId="3D629270" w14:textId="7FF52832" w:rsidR="008C4AA4" w:rsidRDefault="00BF6B89">
      <w:pPr>
        <w:spacing w:after="0" w:line="240" w:lineRule="auto"/>
        <w:jc w:val="both"/>
      </w:pPr>
      <w:r>
        <w:rPr>
          <w:rFonts w:eastAsia="Calibri"/>
          <w:color w:val="000000"/>
        </w:rPr>
        <w:t xml:space="preserve">Rad u paru. Učenici će </w:t>
      </w:r>
      <w:r w:rsidR="00F3248C">
        <w:rPr>
          <w:rFonts w:eastAsia="Calibri"/>
          <w:color w:val="000000"/>
        </w:rPr>
        <w:t xml:space="preserve">pogledati videozapis i </w:t>
      </w:r>
      <w:r>
        <w:rPr>
          <w:rFonts w:eastAsia="Calibri"/>
          <w:color w:val="000000"/>
        </w:rPr>
        <w:t>pročitati tekst uskrišenja Lazarova iz digitalnog udžbenika. Jedan učenik prati što čini Isus, a drugi što čine ljudi oko njega. Zatim spajaju bilješke i odgovaraju: Koja rečenica u tekstu izravno povezuje vjeru i „slavu Božju“?</w:t>
      </w:r>
    </w:p>
    <w:p w14:paraId="0998B945" w14:textId="77777777" w:rsidR="008C4AA4" w:rsidRDefault="00BF6B89">
      <w:pPr>
        <w:spacing w:after="0" w:line="240" w:lineRule="auto"/>
        <w:jc w:val="both"/>
        <w:rPr>
          <w:rFonts w:eastAsia="Calibri"/>
          <w:i/>
          <w:color w:val="6B6B6B"/>
          <w:sz w:val="20"/>
        </w:rPr>
      </w:pPr>
      <w:r>
        <w:rPr>
          <w:rFonts w:eastAsia="Calibri"/>
          <w:i/>
          <w:color w:val="6B6B6B"/>
          <w:sz w:val="20"/>
        </w:rPr>
        <w:t>Rješenje: Isus: dolazi grobu, traži da se odvali kamen, moli Ocu, poziva Lazara i traži da ga odriješe. Ljudi: odvaljuju kamen i svjedoče događaju. Ključna rečenica: „Budeš li vjerovala, vidjet ćeš slavu Božju.“</w:t>
      </w:r>
    </w:p>
    <w:p w14:paraId="4B5069CB" w14:textId="77777777" w:rsidR="00F3248C" w:rsidRDefault="00F3248C">
      <w:pPr>
        <w:spacing w:after="0" w:line="240" w:lineRule="auto"/>
        <w:jc w:val="both"/>
        <w:rPr>
          <w:rFonts w:eastAsia="Calibri"/>
          <w:i/>
          <w:color w:val="6B6B6B"/>
          <w:sz w:val="20"/>
        </w:rPr>
      </w:pPr>
    </w:p>
    <w:p w14:paraId="3CC0CE2A" w14:textId="4F043E4C" w:rsidR="00F3248C" w:rsidRDefault="00F3248C" w:rsidP="00EC7858">
      <w:pPr>
        <w:spacing w:after="0"/>
      </w:pPr>
      <w:r>
        <w:t>Isus oživljava Lazara</w:t>
      </w:r>
      <w:r w:rsidRPr="00F3248C">
        <w:t>; 2:18; Izvor: Film Isus; YouTube</w:t>
      </w:r>
    </w:p>
    <w:p w14:paraId="209A4635" w14:textId="5B89A1F0" w:rsidR="00EC1C58" w:rsidRDefault="00EC7858" w:rsidP="00F3248C">
      <w:r w:rsidRPr="00EC1C58">
        <w:rPr>
          <w:rFonts w:eastAsia="Calibri"/>
          <w:b/>
          <w:bCs/>
          <w:color w:val="000000"/>
        </w:rPr>
        <w:t>NAPOMENA:</w:t>
      </w:r>
      <w:r>
        <w:rPr>
          <w:rFonts w:eastAsia="Calibri"/>
          <w:color w:val="000000"/>
        </w:rPr>
        <w:t xml:space="preserve"> Dostupan je hrvatski prijevod!</w:t>
      </w:r>
    </w:p>
    <w:p w14:paraId="3C11531F" w14:textId="69E7C7F6" w:rsidR="00EC1C58" w:rsidRDefault="00EC1C58" w:rsidP="00F3248C">
      <w:r>
        <w:rPr>
          <w:noProof/>
        </w:rPr>
        <w:drawing>
          <wp:inline distT="0" distB="0" distL="0" distR="0" wp14:anchorId="7BEF0FB1" wp14:editId="02C597A4">
            <wp:extent cx="2401200" cy="1800000"/>
            <wp:effectExtent l="0" t="0" r="0" b="0"/>
            <wp:docPr id="1105994631" name="Videozapis 10" descr="Isus oživljava Lazara">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994631" name="Videozapis 10" descr="Isus oživljava Lazara">
                      <a:hlinkClick r:id="rId22"/>
                    </pic:cNvPr>
                    <pic:cNvPicPr/>
                  </pic:nvPicPr>
                  <pic:blipFill>
                    <a:blip r:embed="rId23">
                      <a:extLst>
                        <a:ext uri="{C809E66F-F1BF-436E-b5F7-EEA9579F0CBA}">
                          <wp15:webVideoPr xmlns:wp15="http://schemas.microsoft.com/office/word/2012/wordprocessingDrawing" embeddedHtml="&lt;iframe width=&quot;200&quot; height=&quot;113&quot; src=&quot;https://www.youtube.com/embed/92NVZ1krj5c?feature=oembed&quot; frameborder=&quot;0&quot; allow=&quot;accelerometer; autoplay; clipboard-write; encrypted-media; gyroscope; picture-in-picture; web-share&quot; referrerpolicy=&quot;strict-origin-when-cross-origin&quot; allowfullscreen=&quot;&quot; title=&quot;Isus oživljava Lazara&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78970FA3" w14:textId="77777777" w:rsidR="00F3248C" w:rsidRDefault="00F3248C">
      <w:pPr>
        <w:spacing w:after="0" w:line="240" w:lineRule="auto"/>
        <w:jc w:val="both"/>
      </w:pPr>
    </w:p>
    <w:tbl>
      <w:tblPr>
        <w:tblStyle w:val="Reetkatablice"/>
        <w:tblW w:w="0" w:type="auto"/>
        <w:tblLook w:val="04A0" w:firstRow="1" w:lastRow="0" w:firstColumn="1" w:lastColumn="0" w:noHBand="0" w:noVBand="1"/>
      </w:tblPr>
      <w:tblGrid>
        <w:gridCol w:w="10671"/>
      </w:tblGrid>
      <w:tr w:rsidR="008C4AA4" w14:paraId="04E454B6" w14:textId="77777777" w:rsidTr="00EC1C58">
        <w:tc>
          <w:tcPr>
            <w:tcW w:w="10681" w:type="dxa"/>
            <w:shd w:val="clear" w:color="auto" w:fill="F3F6FA"/>
            <w:vAlign w:val="center"/>
          </w:tcPr>
          <w:p w14:paraId="430832BB" w14:textId="77777777" w:rsidR="008C4AA4" w:rsidRDefault="00BF6B89">
            <w:pPr>
              <w:shd w:val="clear" w:color="auto" w:fill="46437E"/>
              <w:spacing w:before="100" w:after="100" w:line="240" w:lineRule="auto"/>
              <w:jc w:val="center"/>
            </w:pPr>
            <w:r>
              <w:rPr>
                <w:rFonts w:eastAsia="Calibri"/>
                <w:b/>
                <w:color w:val="FFFFFF"/>
                <w:sz w:val="40"/>
              </w:rPr>
              <w:t xml:space="preserve">USKRIŠENJE LAZAROVO </w:t>
            </w:r>
            <w:r>
              <w:rPr>
                <w:rFonts w:eastAsia="Calibri"/>
                <w:b/>
                <w:color w:val="FFFFFF"/>
                <w:sz w:val="20"/>
              </w:rPr>
              <w:t>– Iv 11,38–44</w:t>
            </w:r>
          </w:p>
          <w:p w14:paraId="2C8EFF49" w14:textId="77777777" w:rsidR="008C4AA4" w:rsidRDefault="00BF6B89">
            <w:pPr>
              <w:spacing w:before="100" w:after="0" w:line="240" w:lineRule="auto"/>
              <w:jc w:val="both"/>
            </w:pPr>
            <w:r>
              <w:rPr>
                <w:rFonts w:eastAsia="Calibri"/>
                <w:color w:val="000000"/>
                <w:sz w:val="40"/>
              </w:rPr>
              <w:t>Isus onda, ponovno potresen, pođe grobu. Bila je to pećina, a na nju navaljen kamen. Isus zapovjedi: »Odvalite kamen!« Kaže mu pokojnikova sestra Marta: »Gospodine, već zaudara. Ta četvrti je dan.« Kaže joj Isus: »Nisam li ti rekao: budeš li vjerovala, vidjet ćeš slavu Božju?« Odvališe dakle kamen. A Isus podiže oči i reče: »Oče, hvala ti što si me uslišao. Ja sam znao da me svagda uslišavaš; no rekoh to zbog nazočnog mnoštva: da vjeruju da si me ti poslao.« Rekavši to povika iza glasa: »Lazare, izlazi!« I mrtvac iziđe, noge mu i ruke bile povezane povojima, a lice omotano ručnikom. Nato Isus reče: »Odriješite ga i pustite neka ide!«</w:t>
            </w:r>
          </w:p>
        </w:tc>
      </w:tr>
    </w:tbl>
    <w:p w14:paraId="46927EA4" w14:textId="77777777" w:rsidR="008C4AA4" w:rsidRDefault="00BF6B89">
      <w:pPr>
        <w:keepNext/>
        <w:spacing w:before="100" w:after="40" w:line="240" w:lineRule="auto"/>
      </w:pPr>
      <w:r>
        <w:rPr>
          <w:rFonts w:eastAsia="Calibri"/>
          <w:b/>
          <w:color w:val="C96A00"/>
          <w:sz w:val="26"/>
        </w:rPr>
        <w:t>Aktivnost 10: Vjera – ključ za razumijevanje</w:t>
      </w:r>
      <w:r>
        <w:rPr>
          <w:rFonts w:eastAsia="Calibri"/>
          <w:i/>
          <w:color w:val="6B6B6B"/>
          <w:sz w:val="20"/>
        </w:rPr>
        <w:t xml:space="preserve"> (individualni rad, 8 minuta)</w:t>
      </w:r>
    </w:p>
    <w:p w14:paraId="7D114014" w14:textId="77777777" w:rsidR="008C4AA4" w:rsidRDefault="00BF6B89">
      <w:pPr>
        <w:spacing w:after="0" w:line="240" w:lineRule="auto"/>
        <w:jc w:val="both"/>
        <w:rPr>
          <w:rFonts w:eastAsia="Calibri"/>
          <w:color w:val="000000"/>
        </w:rPr>
      </w:pPr>
      <w:r>
        <w:rPr>
          <w:rFonts w:eastAsia="Calibri"/>
          <w:color w:val="000000"/>
        </w:rPr>
        <w:t>Učenici će pročitati kratke rečenice iz udžbenika i uz svaku upisati jednu riječ koja opisuje vjeru. Zatim biraju jednu rečenicu i objašnjavaju je svojim riječima bez prepričavanja čuda.</w:t>
      </w:r>
    </w:p>
    <w:p w14:paraId="00C779E6" w14:textId="77777777" w:rsidR="00EC1C58" w:rsidRDefault="00EC1C58" w:rsidP="00EC1C58">
      <w:pPr>
        <w:spacing w:after="0" w:line="240" w:lineRule="auto"/>
        <w:jc w:val="both"/>
      </w:pPr>
      <w:r>
        <w:rPr>
          <w:rFonts w:eastAsia="Calibri"/>
          <w:i/>
          <w:color w:val="6B6B6B"/>
          <w:sz w:val="20"/>
        </w:rPr>
        <w:t>Rješenje: Moguće riječi: povjerenje, hrabrost, oslonac, prihvaćanje, odnos, nada. Važno je da učenik objasni vjeru kao odnos povjerenja prema Bogu, a ne samo kao očekivanje neobičnoga događaja.</w:t>
      </w:r>
    </w:p>
    <w:p w14:paraId="70582670" w14:textId="77777777" w:rsidR="00EC1C58" w:rsidRDefault="00EC1C58">
      <w:pPr>
        <w:spacing w:after="0" w:line="240" w:lineRule="auto"/>
        <w:jc w:val="both"/>
      </w:pPr>
    </w:p>
    <w:tbl>
      <w:tblPr>
        <w:tblStyle w:val="Reetkatablice"/>
        <w:tblW w:w="0" w:type="auto"/>
        <w:tblLook w:val="04A0" w:firstRow="1" w:lastRow="0" w:firstColumn="1" w:lastColumn="0" w:noHBand="0" w:noVBand="1"/>
      </w:tblPr>
      <w:tblGrid>
        <w:gridCol w:w="10671"/>
      </w:tblGrid>
      <w:tr w:rsidR="008C4AA4" w14:paraId="4A43A6D4" w14:textId="77777777" w:rsidTr="00EC7858">
        <w:tc>
          <w:tcPr>
            <w:tcW w:w="10681" w:type="dxa"/>
            <w:shd w:val="clear" w:color="auto" w:fill="F3F6FA"/>
            <w:vAlign w:val="center"/>
          </w:tcPr>
          <w:p w14:paraId="19D42BB1" w14:textId="77777777" w:rsidR="008C4AA4" w:rsidRDefault="00BF6B89">
            <w:pPr>
              <w:shd w:val="clear" w:color="auto" w:fill="46437E"/>
              <w:spacing w:before="100" w:after="100" w:line="240" w:lineRule="auto"/>
              <w:jc w:val="center"/>
            </w:pPr>
            <w:r>
              <w:rPr>
                <w:rFonts w:eastAsia="Calibri"/>
                <w:b/>
                <w:color w:val="FFFFFF"/>
                <w:sz w:val="40"/>
              </w:rPr>
              <w:t xml:space="preserve">RIJEČI O VJERI </w:t>
            </w:r>
            <w:r>
              <w:rPr>
                <w:rFonts w:eastAsia="Calibri"/>
                <w:b/>
                <w:color w:val="FFFFFF"/>
                <w:sz w:val="20"/>
              </w:rPr>
              <w:t>– udžbenik, str. 49</w:t>
            </w:r>
          </w:p>
          <w:p w14:paraId="1A1D22A3" w14:textId="77777777" w:rsidR="00EC1C58" w:rsidRDefault="00BF6B89" w:rsidP="00EC1C58">
            <w:pPr>
              <w:spacing w:before="100" w:after="0" w:line="240" w:lineRule="auto"/>
              <w:jc w:val="both"/>
              <w:rPr>
                <w:rFonts w:eastAsia="Calibri"/>
                <w:color w:val="000000"/>
                <w:sz w:val="40"/>
              </w:rPr>
            </w:pPr>
            <w:r>
              <w:rPr>
                <w:rFonts w:eastAsia="Calibri"/>
                <w:color w:val="000000"/>
                <w:sz w:val="40"/>
              </w:rPr>
              <w:t>„Zaista, kažem vam, ako imadnete vjere koliko je zrno gorušičino te reknete ovoj gori: ‘Premjesti se odavde onamo!’, premjestit će se i ništa vam neće biti nemoguće.“ (Mt 17,20)</w:t>
            </w:r>
          </w:p>
          <w:p w14:paraId="2EDDE3FA" w14:textId="77777777" w:rsidR="00EC1C58" w:rsidRDefault="00BF6B89" w:rsidP="00EC1C58">
            <w:pPr>
              <w:spacing w:before="100" w:after="0" w:line="240" w:lineRule="auto"/>
              <w:rPr>
                <w:rFonts w:eastAsia="Calibri"/>
                <w:color w:val="000000"/>
                <w:sz w:val="40"/>
              </w:rPr>
            </w:pPr>
            <w:r>
              <w:br/>
            </w:r>
            <w:r>
              <w:rPr>
                <w:rFonts w:eastAsia="Calibri"/>
                <w:color w:val="000000"/>
                <w:sz w:val="40"/>
              </w:rPr>
              <w:t>„Ne boj se! Samo vjeruj…“ (Lk 8,50)</w:t>
            </w:r>
            <w:r>
              <w:br/>
            </w:r>
            <w:r>
              <w:br/>
            </w:r>
            <w:r>
              <w:rPr>
                <w:rFonts w:eastAsia="Calibri"/>
                <w:color w:val="000000"/>
                <w:sz w:val="40"/>
              </w:rPr>
              <w:t>„Vjera te tvoja spasila.“ (Mt 9,22)</w:t>
            </w:r>
          </w:p>
          <w:p w14:paraId="1DADDC31" w14:textId="77777777" w:rsidR="00EC1C58" w:rsidRDefault="00BF6B89" w:rsidP="00EC1C58">
            <w:pPr>
              <w:spacing w:before="100" w:after="0" w:line="240" w:lineRule="auto"/>
              <w:jc w:val="both"/>
              <w:rPr>
                <w:rFonts w:eastAsia="Calibri"/>
                <w:color w:val="000000"/>
                <w:sz w:val="40"/>
              </w:rPr>
            </w:pPr>
            <w:r>
              <w:br/>
            </w:r>
            <w:r>
              <w:rPr>
                <w:rFonts w:eastAsia="Calibri"/>
                <w:color w:val="000000"/>
                <w:sz w:val="40"/>
              </w:rPr>
              <w:t>„Vjera je, prije svega, korijen života, temeljna odluka kojom spoznajemo i prihvaćamo Boga. Ona je ključ za shvaćanje svega ostalog.“ – papa Benedikt XVI.</w:t>
            </w:r>
          </w:p>
          <w:p w14:paraId="7B9CD27B" w14:textId="31E4F973" w:rsidR="008C4AA4" w:rsidRPr="00EC1C58" w:rsidRDefault="00BF6B89" w:rsidP="00EC1C58">
            <w:pPr>
              <w:spacing w:before="100" w:after="0" w:line="240" w:lineRule="auto"/>
              <w:jc w:val="both"/>
              <w:rPr>
                <w:rFonts w:eastAsia="Calibri"/>
                <w:color w:val="000000"/>
                <w:sz w:val="40"/>
              </w:rPr>
            </w:pPr>
            <w:r>
              <w:br/>
            </w:r>
            <w:r>
              <w:rPr>
                <w:rFonts w:eastAsia="Calibri"/>
                <w:color w:val="000000"/>
                <w:sz w:val="40"/>
              </w:rPr>
              <w:t>Smijemo li moliti za čuda? Naravno. No ne samo moliti, trebaš vjerovati da Bogu ništa nije nemoguće. Zašto ih teško prihvaćamo? Glazba i govor o glazbi nisu isto. Riječima nikada ne možemo dočarati uzvišenost i ljepotu glazbenoga djela. Tek kada ga poslušamo, uviđamo njegovu ljepotu. Ni govor o ljubavi, ma kako lijepo sročen, nije ljubav nego tek blijeda naznaka ljubavi. Tako isto ni Isus nije ono što mi govorimo o njemu. Treba ga pustiti u svoj život, poslušati ga, baciti mu se u zagrljaj… Tada ćeš sve razumjeti. Ne odustaj od čuda vjere. Ne zaboravi snagu vjere. Naša vjera čini čuda. Isus ih čini da nas podsjeti na to i približi nam ljepotu Božjega kraljevstva.</w:t>
            </w:r>
          </w:p>
        </w:tc>
      </w:tr>
    </w:tbl>
    <w:p w14:paraId="34995E32" w14:textId="77777777" w:rsidR="008C4AA4" w:rsidRDefault="00BF6B89">
      <w:pPr>
        <w:keepNext/>
        <w:spacing w:before="100" w:after="40" w:line="240" w:lineRule="auto"/>
      </w:pPr>
      <w:r>
        <w:rPr>
          <w:rFonts w:eastAsia="Calibri"/>
          <w:b/>
          <w:color w:val="C96A00"/>
          <w:sz w:val="26"/>
        </w:rPr>
        <w:t>Aktivnost 11: Osam čuda – što se mijenja?</w:t>
      </w:r>
      <w:r>
        <w:rPr>
          <w:rFonts w:eastAsia="Calibri"/>
          <w:i/>
          <w:color w:val="6B6B6B"/>
          <w:sz w:val="20"/>
        </w:rPr>
        <w:t xml:space="preserve"> (mješoviti rad, 7 minuta)</w:t>
      </w:r>
    </w:p>
    <w:p w14:paraId="7ABF82F2" w14:textId="77777777" w:rsidR="008C4AA4" w:rsidRDefault="00BF6B89">
      <w:pPr>
        <w:spacing w:after="0" w:line="240" w:lineRule="auto"/>
        <w:jc w:val="both"/>
      </w:pPr>
      <w:r>
        <w:rPr>
          <w:rFonts w:eastAsia="Calibri"/>
          <w:color w:val="000000"/>
        </w:rPr>
        <w:t>Učenici će u paru ili maloj skupini povezati svako obrađeno čudo s početnom nevoljom i promjenom koja se događa. Za dva odabrana čuda dodaju riječ koja opisuje reakciju ljudi nakon susreta s Isusom.</w:t>
      </w:r>
    </w:p>
    <w:p w14:paraId="200F7580" w14:textId="77777777" w:rsidR="008C4AA4" w:rsidRDefault="00BF6B89">
      <w:pPr>
        <w:spacing w:after="0" w:line="240" w:lineRule="auto"/>
        <w:jc w:val="both"/>
        <w:rPr>
          <w:rFonts w:eastAsia="Calibri"/>
          <w:i/>
          <w:color w:val="6B6B6B"/>
          <w:sz w:val="20"/>
        </w:rPr>
      </w:pPr>
      <w:r>
        <w:rPr>
          <w:rFonts w:eastAsia="Calibri"/>
          <w:i/>
          <w:color w:val="6B6B6B"/>
          <w:sz w:val="20"/>
        </w:rPr>
        <w:t>Rješenje: Moguće: Kana – nestašica → obilje / vjera učenika; bolesna žena – bolest → zdravlje / mir; Jairova kći – smrt → život / čuđenje; hod po vodi – strah → spašavanje / vjera; Nain – žalost → život i radost / slavljenje Boga; oluja – opasnost → mir / čuđenje; umnažanje – glad → sitost / zahvalnost; Lazar – smrt → život / vjera.</w:t>
      </w:r>
    </w:p>
    <w:p w14:paraId="00F57A33" w14:textId="77777777" w:rsidR="00EC7858" w:rsidRDefault="00EC7858">
      <w:pPr>
        <w:spacing w:after="0" w:line="240" w:lineRule="auto"/>
        <w:jc w:val="both"/>
      </w:pPr>
    </w:p>
    <w:tbl>
      <w:tblPr>
        <w:tblStyle w:val="Reetkatablice"/>
        <w:tblW w:w="0" w:type="auto"/>
        <w:tblLayout w:type="fixed"/>
        <w:tblLook w:val="04A0" w:firstRow="1" w:lastRow="0" w:firstColumn="1" w:lastColumn="0" w:noHBand="0" w:noVBand="1"/>
      </w:tblPr>
      <w:tblGrid>
        <w:gridCol w:w="2830"/>
        <w:gridCol w:w="3920"/>
        <w:gridCol w:w="3921"/>
      </w:tblGrid>
      <w:tr w:rsidR="008C4AA4" w14:paraId="313797C2" w14:textId="77777777" w:rsidTr="00EC7858">
        <w:trPr>
          <w:cantSplit/>
        </w:trPr>
        <w:tc>
          <w:tcPr>
            <w:tcW w:w="2830" w:type="dxa"/>
            <w:shd w:val="clear" w:color="auto" w:fill="4472C4"/>
            <w:vAlign w:val="center"/>
          </w:tcPr>
          <w:p w14:paraId="0C1B8572" w14:textId="77777777" w:rsidR="008C4AA4" w:rsidRDefault="00BF6B89">
            <w:pPr>
              <w:spacing w:after="0" w:line="240" w:lineRule="auto"/>
              <w:jc w:val="center"/>
            </w:pPr>
            <w:r>
              <w:rPr>
                <w:rFonts w:eastAsia="Calibri"/>
                <w:b/>
                <w:color w:val="FFFFFF"/>
                <w:sz w:val="40"/>
              </w:rPr>
              <w:t>ČUDO</w:t>
            </w:r>
          </w:p>
        </w:tc>
        <w:tc>
          <w:tcPr>
            <w:tcW w:w="3920" w:type="dxa"/>
            <w:shd w:val="clear" w:color="auto" w:fill="ED7D31"/>
            <w:vAlign w:val="center"/>
          </w:tcPr>
          <w:p w14:paraId="16DB2701" w14:textId="77777777" w:rsidR="008C4AA4" w:rsidRDefault="00BF6B89">
            <w:pPr>
              <w:spacing w:after="0" w:line="240" w:lineRule="auto"/>
              <w:jc w:val="center"/>
            </w:pPr>
            <w:r>
              <w:rPr>
                <w:rFonts w:eastAsia="Calibri"/>
                <w:b/>
                <w:color w:val="FFFFFF"/>
                <w:sz w:val="40"/>
              </w:rPr>
              <w:t>NEVOLJA / POTREBA</w:t>
            </w:r>
          </w:p>
        </w:tc>
        <w:tc>
          <w:tcPr>
            <w:tcW w:w="3921" w:type="dxa"/>
            <w:shd w:val="clear" w:color="auto" w:fill="70AD47"/>
            <w:vAlign w:val="center"/>
          </w:tcPr>
          <w:p w14:paraId="70741ADE" w14:textId="77777777" w:rsidR="008C4AA4" w:rsidRDefault="00BF6B89">
            <w:pPr>
              <w:spacing w:after="0" w:line="240" w:lineRule="auto"/>
              <w:jc w:val="center"/>
            </w:pPr>
            <w:r>
              <w:rPr>
                <w:rFonts w:eastAsia="Calibri"/>
                <w:b/>
                <w:color w:val="FFFFFF"/>
                <w:sz w:val="40"/>
              </w:rPr>
              <w:t>PROMJENA</w:t>
            </w:r>
          </w:p>
        </w:tc>
      </w:tr>
      <w:tr w:rsidR="00EC7858" w14:paraId="32E52A8B" w14:textId="77777777" w:rsidTr="00EC7858">
        <w:trPr>
          <w:cantSplit/>
        </w:trPr>
        <w:tc>
          <w:tcPr>
            <w:tcW w:w="2830" w:type="dxa"/>
            <w:shd w:val="clear" w:color="auto" w:fill="FFFFFF"/>
            <w:vAlign w:val="center"/>
          </w:tcPr>
          <w:p w14:paraId="3CC5B08A" w14:textId="77777777" w:rsidR="00EC7858" w:rsidRDefault="00EC7858" w:rsidP="00EC7858">
            <w:pPr>
              <w:spacing w:after="0" w:line="240" w:lineRule="auto"/>
              <w:jc w:val="center"/>
            </w:pPr>
            <w:r>
              <w:rPr>
                <w:rFonts w:eastAsia="Calibri"/>
                <w:color w:val="000000"/>
                <w:sz w:val="40"/>
              </w:rPr>
              <w:t>Kana</w:t>
            </w:r>
          </w:p>
        </w:tc>
        <w:tc>
          <w:tcPr>
            <w:tcW w:w="3920" w:type="dxa"/>
            <w:shd w:val="clear" w:color="auto" w:fill="FFFFFF"/>
            <w:vAlign w:val="center"/>
          </w:tcPr>
          <w:p w14:paraId="0712676B" w14:textId="6D13B983" w:rsidR="00EC7858" w:rsidRPr="00EC7858" w:rsidRDefault="00EC7858" w:rsidP="00EC7858">
            <w:pPr>
              <w:spacing w:after="0" w:line="240" w:lineRule="auto"/>
              <w:jc w:val="center"/>
              <w:rPr>
                <w:sz w:val="24"/>
                <w:szCs w:val="24"/>
              </w:rPr>
            </w:pPr>
            <w:r w:rsidRPr="00EC7858">
              <w:rPr>
                <w:rFonts w:eastAsia="Calibri"/>
                <w:color w:val="000000"/>
                <w:sz w:val="24"/>
                <w:szCs w:val="24"/>
              </w:rPr>
              <w:t>___________</w:t>
            </w:r>
            <w:r>
              <w:rPr>
                <w:rFonts w:eastAsia="Calibri"/>
                <w:color w:val="000000"/>
                <w:sz w:val="24"/>
                <w:szCs w:val="24"/>
              </w:rPr>
              <w:t>______</w:t>
            </w:r>
            <w:r w:rsidRPr="00EC7858">
              <w:rPr>
                <w:rFonts w:eastAsia="Calibri"/>
                <w:color w:val="000000"/>
                <w:sz w:val="24"/>
                <w:szCs w:val="24"/>
              </w:rPr>
              <w:t>_____________</w:t>
            </w:r>
          </w:p>
        </w:tc>
        <w:tc>
          <w:tcPr>
            <w:tcW w:w="3921" w:type="dxa"/>
            <w:shd w:val="clear" w:color="auto" w:fill="FFFFFF"/>
            <w:vAlign w:val="center"/>
          </w:tcPr>
          <w:p w14:paraId="681619B5" w14:textId="44A2B964" w:rsidR="00EC7858" w:rsidRPr="00EC7858" w:rsidRDefault="00EC7858" w:rsidP="00EC7858">
            <w:pPr>
              <w:spacing w:after="0" w:line="240" w:lineRule="auto"/>
              <w:jc w:val="center"/>
              <w:rPr>
                <w:sz w:val="24"/>
                <w:szCs w:val="24"/>
              </w:rPr>
            </w:pPr>
            <w:r w:rsidRPr="00EC7858">
              <w:rPr>
                <w:rFonts w:eastAsia="Calibri"/>
                <w:color w:val="000000"/>
                <w:sz w:val="24"/>
                <w:szCs w:val="24"/>
              </w:rPr>
              <w:t>___________</w:t>
            </w:r>
            <w:r>
              <w:rPr>
                <w:rFonts w:eastAsia="Calibri"/>
                <w:color w:val="000000"/>
                <w:sz w:val="24"/>
                <w:szCs w:val="24"/>
              </w:rPr>
              <w:t>______</w:t>
            </w:r>
            <w:r w:rsidRPr="00EC7858">
              <w:rPr>
                <w:rFonts w:eastAsia="Calibri"/>
                <w:color w:val="000000"/>
                <w:sz w:val="24"/>
                <w:szCs w:val="24"/>
              </w:rPr>
              <w:t>_____________</w:t>
            </w:r>
          </w:p>
        </w:tc>
      </w:tr>
      <w:tr w:rsidR="00EC7858" w14:paraId="5D8E2D80" w14:textId="77777777" w:rsidTr="00EC7858">
        <w:trPr>
          <w:cantSplit/>
        </w:trPr>
        <w:tc>
          <w:tcPr>
            <w:tcW w:w="2830" w:type="dxa"/>
            <w:shd w:val="clear" w:color="auto" w:fill="F5F5F5"/>
            <w:vAlign w:val="center"/>
          </w:tcPr>
          <w:p w14:paraId="1C9DDEA8" w14:textId="77777777" w:rsidR="00EC7858" w:rsidRDefault="00EC7858" w:rsidP="00EC7858">
            <w:pPr>
              <w:spacing w:after="0" w:line="240" w:lineRule="auto"/>
              <w:jc w:val="center"/>
            </w:pPr>
            <w:r>
              <w:rPr>
                <w:rFonts w:eastAsia="Calibri"/>
                <w:color w:val="000000"/>
                <w:sz w:val="40"/>
              </w:rPr>
              <w:t>Bolesna žena</w:t>
            </w:r>
          </w:p>
        </w:tc>
        <w:tc>
          <w:tcPr>
            <w:tcW w:w="3920" w:type="dxa"/>
            <w:shd w:val="clear" w:color="auto" w:fill="F5F5F5"/>
            <w:vAlign w:val="center"/>
          </w:tcPr>
          <w:p w14:paraId="6F73836F" w14:textId="0839844A" w:rsidR="00EC7858" w:rsidRPr="00EC7858" w:rsidRDefault="00EC7858" w:rsidP="00EC7858">
            <w:pPr>
              <w:spacing w:after="0" w:line="240" w:lineRule="auto"/>
              <w:jc w:val="center"/>
              <w:rPr>
                <w:sz w:val="24"/>
                <w:szCs w:val="24"/>
              </w:rPr>
            </w:pPr>
            <w:r w:rsidRPr="00EC7858">
              <w:rPr>
                <w:rFonts w:eastAsia="Calibri"/>
                <w:color w:val="000000"/>
                <w:sz w:val="24"/>
                <w:szCs w:val="24"/>
              </w:rPr>
              <w:t>___________</w:t>
            </w:r>
            <w:r>
              <w:rPr>
                <w:rFonts w:eastAsia="Calibri"/>
                <w:color w:val="000000"/>
                <w:sz w:val="24"/>
                <w:szCs w:val="24"/>
              </w:rPr>
              <w:t>______</w:t>
            </w:r>
            <w:r w:rsidRPr="00EC7858">
              <w:rPr>
                <w:rFonts w:eastAsia="Calibri"/>
                <w:color w:val="000000"/>
                <w:sz w:val="24"/>
                <w:szCs w:val="24"/>
              </w:rPr>
              <w:t>_____________</w:t>
            </w:r>
          </w:p>
        </w:tc>
        <w:tc>
          <w:tcPr>
            <w:tcW w:w="3921" w:type="dxa"/>
            <w:shd w:val="clear" w:color="auto" w:fill="F5F5F5"/>
            <w:vAlign w:val="center"/>
          </w:tcPr>
          <w:p w14:paraId="3D862034" w14:textId="215DD88A" w:rsidR="00EC7858" w:rsidRPr="00EC7858" w:rsidRDefault="00EC7858" w:rsidP="00EC7858">
            <w:pPr>
              <w:spacing w:after="0" w:line="240" w:lineRule="auto"/>
              <w:jc w:val="center"/>
              <w:rPr>
                <w:sz w:val="24"/>
                <w:szCs w:val="24"/>
              </w:rPr>
            </w:pPr>
            <w:r w:rsidRPr="00EC7858">
              <w:rPr>
                <w:rFonts w:eastAsia="Calibri"/>
                <w:color w:val="000000"/>
                <w:sz w:val="24"/>
                <w:szCs w:val="24"/>
              </w:rPr>
              <w:t>___________</w:t>
            </w:r>
            <w:r>
              <w:rPr>
                <w:rFonts w:eastAsia="Calibri"/>
                <w:color w:val="000000"/>
                <w:sz w:val="24"/>
                <w:szCs w:val="24"/>
              </w:rPr>
              <w:t>______</w:t>
            </w:r>
            <w:r w:rsidRPr="00EC7858">
              <w:rPr>
                <w:rFonts w:eastAsia="Calibri"/>
                <w:color w:val="000000"/>
                <w:sz w:val="24"/>
                <w:szCs w:val="24"/>
              </w:rPr>
              <w:t>_____________</w:t>
            </w:r>
          </w:p>
        </w:tc>
      </w:tr>
      <w:tr w:rsidR="00EC7858" w14:paraId="353CDBFA" w14:textId="77777777" w:rsidTr="00EC7858">
        <w:trPr>
          <w:cantSplit/>
        </w:trPr>
        <w:tc>
          <w:tcPr>
            <w:tcW w:w="2830" w:type="dxa"/>
            <w:shd w:val="clear" w:color="auto" w:fill="FFFFFF"/>
            <w:vAlign w:val="center"/>
          </w:tcPr>
          <w:p w14:paraId="327473B3" w14:textId="77777777" w:rsidR="00EC7858" w:rsidRDefault="00EC7858" w:rsidP="00EC7858">
            <w:pPr>
              <w:spacing w:after="0" w:line="240" w:lineRule="auto"/>
              <w:jc w:val="center"/>
            </w:pPr>
            <w:r>
              <w:rPr>
                <w:rFonts w:eastAsia="Calibri"/>
                <w:color w:val="000000"/>
                <w:sz w:val="40"/>
              </w:rPr>
              <w:t>Jairova kći</w:t>
            </w:r>
          </w:p>
        </w:tc>
        <w:tc>
          <w:tcPr>
            <w:tcW w:w="3920" w:type="dxa"/>
            <w:shd w:val="clear" w:color="auto" w:fill="FFFFFF"/>
            <w:vAlign w:val="center"/>
          </w:tcPr>
          <w:p w14:paraId="38875898" w14:textId="651221AA" w:rsidR="00EC7858" w:rsidRPr="00EC7858" w:rsidRDefault="00EC7858" w:rsidP="00EC7858">
            <w:pPr>
              <w:spacing w:after="0" w:line="240" w:lineRule="auto"/>
              <w:jc w:val="center"/>
              <w:rPr>
                <w:sz w:val="24"/>
                <w:szCs w:val="24"/>
              </w:rPr>
            </w:pPr>
            <w:r w:rsidRPr="00EC7858">
              <w:rPr>
                <w:rFonts w:eastAsia="Calibri"/>
                <w:color w:val="000000"/>
                <w:sz w:val="24"/>
                <w:szCs w:val="24"/>
              </w:rPr>
              <w:t>___________</w:t>
            </w:r>
            <w:r>
              <w:rPr>
                <w:rFonts w:eastAsia="Calibri"/>
                <w:color w:val="000000"/>
                <w:sz w:val="24"/>
                <w:szCs w:val="24"/>
              </w:rPr>
              <w:t>______</w:t>
            </w:r>
            <w:r w:rsidRPr="00EC7858">
              <w:rPr>
                <w:rFonts w:eastAsia="Calibri"/>
                <w:color w:val="000000"/>
                <w:sz w:val="24"/>
                <w:szCs w:val="24"/>
              </w:rPr>
              <w:t>_____________</w:t>
            </w:r>
          </w:p>
        </w:tc>
        <w:tc>
          <w:tcPr>
            <w:tcW w:w="3921" w:type="dxa"/>
            <w:shd w:val="clear" w:color="auto" w:fill="FFFFFF"/>
            <w:vAlign w:val="center"/>
          </w:tcPr>
          <w:p w14:paraId="3B5E8C65" w14:textId="107D2891" w:rsidR="00EC7858" w:rsidRPr="00EC7858" w:rsidRDefault="00EC7858" w:rsidP="00EC7858">
            <w:pPr>
              <w:spacing w:after="0" w:line="240" w:lineRule="auto"/>
              <w:jc w:val="center"/>
              <w:rPr>
                <w:sz w:val="24"/>
                <w:szCs w:val="24"/>
              </w:rPr>
            </w:pPr>
            <w:r w:rsidRPr="00EC7858">
              <w:rPr>
                <w:rFonts w:eastAsia="Calibri"/>
                <w:color w:val="000000"/>
                <w:sz w:val="24"/>
                <w:szCs w:val="24"/>
              </w:rPr>
              <w:t>___________</w:t>
            </w:r>
            <w:r>
              <w:rPr>
                <w:rFonts w:eastAsia="Calibri"/>
                <w:color w:val="000000"/>
                <w:sz w:val="24"/>
                <w:szCs w:val="24"/>
              </w:rPr>
              <w:t>______</w:t>
            </w:r>
            <w:r w:rsidRPr="00EC7858">
              <w:rPr>
                <w:rFonts w:eastAsia="Calibri"/>
                <w:color w:val="000000"/>
                <w:sz w:val="24"/>
                <w:szCs w:val="24"/>
              </w:rPr>
              <w:t>_____________</w:t>
            </w:r>
          </w:p>
        </w:tc>
      </w:tr>
      <w:tr w:rsidR="00EC7858" w14:paraId="58096093" w14:textId="77777777" w:rsidTr="00EC7858">
        <w:trPr>
          <w:cantSplit/>
        </w:trPr>
        <w:tc>
          <w:tcPr>
            <w:tcW w:w="2830" w:type="dxa"/>
            <w:shd w:val="clear" w:color="auto" w:fill="F5F5F5"/>
            <w:vAlign w:val="center"/>
          </w:tcPr>
          <w:p w14:paraId="7ACFE520" w14:textId="77777777" w:rsidR="00EC7858" w:rsidRDefault="00EC7858" w:rsidP="00EC7858">
            <w:pPr>
              <w:spacing w:after="0" w:line="240" w:lineRule="auto"/>
              <w:jc w:val="center"/>
            </w:pPr>
            <w:r>
              <w:rPr>
                <w:rFonts w:eastAsia="Calibri"/>
                <w:color w:val="000000"/>
                <w:sz w:val="40"/>
              </w:rPr>
              <w:t>Hod po vodi</w:t>
            </w:r>
          </w:p>
        </w:tc>
        <w:tc>
          <w:tcPr>
            <w:tcW w:w="3920" w:type="dxa"/>
            <w:shd w:val="clear" w:color="auto" w:fill="F5F5F5"/>
            <w:vAlign w:val="center"/>
          </w:tcPr>
          <w:p w14:paraId="1495FEA1" w14:textId="0A10F4AC" w:rsidR="00EC7858" w:rsidRPr="00EC7858" w:rsidRDefault="00EC7858" w:rsidP="00EC7858">
            <w:pPr>
              <w:spacing w:after="0" w:line="240" w:lineRule="auto"/>
              <w:jc w:val="center"/>
              <w:rPr>
                <w:sz w:val="24"/>
                <w:szCs w:val="24"/>
              </w:rPr>
            </w:pPr>
            <w:r w:rsidRPr="00EC7858">
              <w:rPr>
                <w:rFonts w:eastAsia="Calibri"/>
                <w:color w:val="000000"/>
                <w:sz w:val="24"/>
                <w:szCs w:val="24"/>
              </w:rPr>
              <w:t>___________</w:t>
            </w:r>
            <w:r>
              <w:rPr>
                <w:rFonts w:eastAsia="Calibri"/>
                <w:color w:val="000000"/>
                <w:sz w:val="24"/>
                <w:szCs w:val="24"/>
              </w:rPr>
              <w:t>______</w:t>
            </w:r>
            <w:r w:rsidRPr="00EC7858">
              <w:rPr>
                <w:rFonts w:eastAsia="Calibri"/>
                <w:color w:val="000000"/>
                <w:sz w:val="24"/>
                <w:szCs w:val="24"/>
              </w:rPr>
              <w:t>_____________</w:t>
            </w:r>
          </w:p>
        </w:tc>
        <w:tc>
          <w:tcPr>
            <w:tcW w:w="3921" w:type="dxa"/>
            <w:shd w:val="clear" w:color="auto" w:fill="F5F5F5"/>
            <w:vAlign w:val="center"/>
          </w:tcPr>
          <w:p w14:paraId="59561FA8" w14:textId="4621EBE8" w:rsidR="00EC7858" w:rsidRPr="00EC7858" w:rsidRDefault="00EC7858" w:rsidP="00EC7858">
            <w:pPr>
              <w:spacing w:after="0" w:line="240" w:lineRule="auto"/>
              <w:jc w:val="center"/>
              <w:rPr>
                <w:sz w:val="24"/>
                <w:szCs w:val="24"/>
              </w:rPr>
            </w:pPr>
            <w:r w:rsidRPr="00EC7858">
              <w:rPr>
                <w:rFonts w:eastAsia="Calibri"/>
                <w:color w:val="000000"/>
                <w:sz w:val="24"/>
                <w:szCs w:val="24"/>
              </w:rPr>
              <w:t>___________</w:t>
            </w:r>
            <w:r>
              <w:rPr>
                <w:rFonts w:eastAsia="Calibri"/>
                <w:color w:val="000000"/>
                <w:sz w:val="24"/>
                <w:szCs w:val="24"/>
              </w:rPr>
              <w:t>______</w:t>
            </w:r>
            <w:r w:rsidRPr="00EC7858">
              <w:rPr>
                <w:rFonts w:eastAsia="Calibri"/>
                <w:color w:val="000000"/>
                <w:sz w:val="24"/>
                <w:szCs w:val="24"/>
              </w:rPr>
              <w:t>_____________</w:t>
            </w:r>
          </w:p>
        </w:tc>
      </w:tr>
      <w:tr w:rsidR="00EC7858" w14:paraId="28613F90" w14:textId="77777777" w:rsidTr="00EC7858">
        <w:trPr>
          <w:cantSplit/>
        </w:trPr>
        <w:tc>
          <w:tcPr>
            <w:tcW w:w="2830" w:type="dxa"/>
            <w:shd w:val="clear" w:color="auto" w:fill="FFFFFF"/>
            <w:vAlign w:val="center"/>
          </w:tcPr>
          <w:p w14:paraId="7ACABA7F" w14:textId="77777777" w:rsidR="00EC7858" w:rsidRDefault="00EC7858" w:rsidP="00EC7858">
            <w:pPr>
              <w:spacing w:after="0" w:line="240" w:lineRule="auto"/>
              <w:jc w:val="center"/>
            </w:pPr>
            <w:r>
              <w:rPr>
                <w:rFonts w:eastAsia="Calibri"/>
                <w:color w:val="000000"/>
                <w:sz w:val="40"/>
              </w:rPr>
              <w:t>Nain</w:t>
            </w:r>
          </w:p>
        </w:tc>
        <w:tc>
          <w:tcPr>
            <w:tcW w:w="3920" w:type="dxa"/>
            <w:shd w:val="clear" w:color="auto" w:fill="FFFFFF"/>
            <w:vAlign w:val="center"/>
          </w:tcPr>
          <w:p w14:paraId="4E6184D6" w14:textId="27754272" w:rsidR="00EC7858" w:rsidRPr="00EC7858" w:rsidRDefault="00EC7858" w:rsidP="00EC7858">
            <w:pPr>
              <w:spacing w:after="0" w:line="240" w:lineRule="auto"/>
              <w:jc w:val="center"/>
              <w:rPr>
                <w:sz w:val="24"/>
                <w:szCs w:val="24"/>
              </w:rPr>
            </w:pPr>
            <w:r w:rsidRPr="00EC7858">
              <w:rPr>
                <w:rFonts w:eastAsia="Calibri"/>
                <w:color w:val="000000"/>
                <w:sz w:val="24"/>
                <w:szCs w:val="24"/>
              </w:rPr>
              <w:t>___________</w:t>
            </w:r>
            <w:r>
              <w:rPr>
                <w:rFonts w:eastAsia="Calibri"/>
                <w:color w:val="000000"/>
                <w:sz w:val="24"/>
                <w:szCs w:val="24"/>
              </w:rPr>
              <w:t>______</w:t>
            </w:r>
            <w:r w:rsidRPr="00EC7858">
              <w:rPr>
                <w:rFonts w:eastAsia="Calibri"/>
                <w:color w:val="000000"/>
                <w:sz w:val="24"/>
                <w:szCs w:val="24"/>
              </w:rPr>
              <w:t>_____________</w:t>
            </w:r>
          </w:p>
        </w:tc>
        <w:tc>
          <w:tcPr>
            <w:tcW w:w="3921" w:type="dxa"/>
            <w:shd w:val="clear" w:color="auto" w:fill="FFFFFF"/>
            <w:vAlign w:val="center"/>
          </w:tcPr>
          <w:p w14:paraId="0E31D266" w14:textId="7BB62E28" w:rsidR="00EC7858" w:rsidRPr="00EC7858" w:rsidRDefault="00EC7858" w:rsidP="00EC7858">
            <w:pPr>
              <w:spacing w:after="0" w:line="240" w:lineRule="auto"/>
              <w:jc w:val="center"/>
              <w:rPr>
                <w:sz w:val="24"/>
                <w:szCs w:val="24"/>
              </w:rPr>
            </w:pPr>
            <w:r w:rsidRPr="00EC7858">
              <w:rPr>
                <w:rFonts w:eastAsia="Calibri"/>
                <w:color w:val="000000"/>
                <w:sz w:val="24"/>
                <w:szCs w:val="24"/>
              </w:rPr>
              <w:t>___________</w:t>
            </w:r>
            <w:r>
              <w:rPr>
                <w:rFonts w:eastAsia="Calibri"/>
                <w:color w:val="000000"/>
                <w:sz w:val="24"/>
                <w:szCs w:val="24"/>
              </w:rPr>
              <w:t>______</w:t>
            </w:r>
            <w:r w:rsidRPr="00EC7858">
              <w:rPr>
                <w:rFonts w:eastAsia="Calibri"/>
                <w:color w:val="000000"/>
                <w:sz w:val="24"/>
                <w:szCs w:val="24"/>
              </w:rPr>
              <w:t>_____________</w:t>
            </w:r>
          </w:p>
        </w:tc>
      </w:tr>
      <w:tr w:rsidR="00EC7858" w14:paraId="27B15E6A" w14:textId="77777777" w:rsidTr="00EC7858">
        <w:trPr>
          <w:cantSplit/>
        </w:trPr>
        <w:tc>
          <w:tcPr>
            <w:tcW w:w="2830" w:type="dxa"/>
            <w:shd w:val="clear" w:color="auto" w:fill="F5F5F5"/>
            <w:vAlign w:val="center"/>
          </w:tcPr>
          <w:p w14:paraId="35D04D1B" w14:textId="77777777" w:rsidR="00EC7858" w:rsidRDefault="00EC7858" w:rsidP="00EC7858">
            <w:pPr>
              <w:spacing w:after="0" w:line="240" w:lineRule="auto"/>
              <w:jc w:val="center"/>
            </w:pPr>
            <w:r>
              <w:rPr>
                <w:rFonts w:eastAsia="Calibri"/>
                <w:color w:val="000000"/>
                <w:sz w:val="40"/>
              </w:rPr>
              <w:t>Stišana oluja</w:t>
            </w:r>
          </w:p>
        </w:tc>
        <w:tc>
          <w:tcPr>
            <w:tcW w:w="3920" w:type="dxa"/>
            <w:shd w:val="clear" w:color="auto" w:fill="F5F5F5"/>
            <w:vAlign w:val="center"/>
          </w:tcPr>
          <w:p w14:paraId="132ADDD4" w14:textId="2BC35345" w:rsidR="00EC7858" w:rsidRPr="00EC7858" w:rsidRDefault="00EC7858" w:rsidP="00EC7858">
            <w:pPr>
              <w:spacing w:after="0" w:line="240" w:lineRule="auto"/>
              <w:jc w:val="center"/>
              <w:rPr>
                <w:sz w:val="24"/>
                <w:szCs w:val="24"/>
              </w:rPr>
            </w:pPr>
            <w:r w:rsidRPr="00EC7858">
              <w:rPr>
                <w:rFonts w:eastAsia="Calibri"/>
                <w:color w:val="000000"/>
                <w:sz w:val="24"/>
                <w:szCs w:val="24"/>
              </w:rPr>
              <w:t>___________</w:t>
            </w:r>
            <w:r>
              <w:rPr>
                <w:rFonts w:eastAsia="Calibri"/>
                <w:color w:val="000000"/>
                <w:sz w:val="24"/>
                <w:szCs w:val="24"/>
              </w:rPr>
              <w:t>______</w:t>
            </w:r>
            <w:r w:rsidRPr="00EC7858">
              <w:rPr>
                <w:rFonts w:eastAsia="Calibri"/>
                <w:color w:val="000000"/>
                <w:sz w:val="24"/>
                <w:szCs w:val="24"/>
              </w:rPr>
              <w:t>_____________</w:t>
            </w:r>
          </w:p>
        </w:tc>
        <w:tc>
          <w:tcPr>
            <w:tcW w:w="3921" w:type="dxa"/>
            <w:shd w:val="clear" w:color="auto" w:fill="F5F5F5"/>
            <w:vAlign w:val="center"/>
          </w:tcPr>
          <w:p w14:paraId="6E8CB966" w14:textId="35A3EEFA" w:rsidR="00EC7858" w:rsidRPr="00EC7858" w:rsidRDefault="00EC7858" w:rsidP="00EC7858">
            <w:pPr>
              <w:spacing w:after="0" w:line="240" w:lineRule="auto"/>
              <w:jc w:val="center"/>
              <w:rPr>
                <w:sz w:val="24"/>
                <w:szCs w:val="24"/>
              </w:rPr>
            </w:pPr>
            <w:r w:rsidRPr="00EC7858">
              <w:rPr>
                <w:rFonts w:eastAsia="Calibri"/>
                <w:color w:val="000000"/>
                <w:sz w:val="24"/>
                <w:szCs w:val="24"/>
              </w:rPr>
              <w:t>___________</w:t>
            </w:r>
            <w:r>
              <w:rPr>
                <w:rFonts w:eastAsia="Calibri"/>
                <w:color w:val="000000"/>
                <w:sz w:val="24"/>
                <w:szCs w:val="24"/>
              </w:rPr>
              <w:t>______</w:t>
            </w:r>
            <w:r w:rsidRPr="00EC7858">
              <w:rPr>
                <w:rFonts w:eastAsia="Calibri"/>
                <w:color w:val="000000"/>
                <w:sz w:val="24"/>
                <w:szCs w:val="24"/>
              </w:rPr>
              <w:t>_____________</w:t>
            </w:r>
          </w:p>
        </w:tc>
      </w:tr>
      <w:tr w:rsidR="00EC7858" w14:paraId="10DC053E" w14:textId="77777777" w:rsidTr="00EC7858">
        <w:trPr>
          <w:cantSplit/>
        </w:trPr>
        <w:tc>
          <w:tcPr>
            <w:tcW w:w="2830" w:type="dxa"/>
            <w:shd w:val="clear" w:color="auto" w:fill="FFFFFF"/>
            <w:vAlign w:val="center"/>
          </w:tcPr>
          <w:p w14:paraId="5A7FD2C3" w14:textId="77777777" w:rsidR="00EC7858" w:rsidRDefault="00EC7858" w:rsidP="00EC7858">
            <w:pPr>
              <w:spacing w:after="0" w:line="240" w:lineRule="auto"/>
              <w:jc w:val="center"/>
            </w:pPr>
            <w:r>
              <w:rPr>
                <w:rFonts w:eastAsia="Calibri"/>
                <w:color w:val="000000"/>
                <w:sz w:val="40"/>
              </w:rPr>
              <w:t>Umnažanje kruha i ribe</w:t>
            </w:r>
          </w:p>
        </w:tc>
        <w:tc>
          <w:tcPr>
            <w:tcW w:w="3920" w:type="dxa"/>
            <w:shd w:val="clear" w:color="auto" w:fill="FFFFFF"/>
            <w:vAlign w:val="center"/>
          </w:tcPr>
          <w:p w14:paraId="74C55CE7" w14:textId="5D5CFF1F" w:rsidR="00EC7858" w:rsidRPr="00EC7858" w:rsidRDefault="00EC7858" w:rsidP="00EC7858">
            <w:pPr>
              <w:spacing w:after="0" w:line="240" w:lineRule="auto"/>
              <w:jc w:val="center"/>
              <w:rPr>
                <w:sz w:val="24"/>
                <w:szCs w:val="24"/>
              </w:rPr>
            </w:pPr>
            <w:r w:rsidRPr="00EC7858">
              <w:rPr>
                <w:rFonts w:eastAsia="Calibri"/>
                <w:color w:val="000000"/>
                <w:sz w:val="24"/>
                <w:szCs w:val="24"/>
              </w:rPr>
              <w:t>___________</w:t>
            </w:r>
            <w:r>
              <w:rPr>
                <w:rFonts w:eastAsia="Calibri"/>
                <w:color w:val="000000"/>
                <w:sz w:val="24"/>
                <w:szCs w:val="24"/>
              </w:rPr>
              <w:t>______</w:t>
            </w:r>
            <w:r w:rsidRPr="00EC7858">
              <w:rPr>
                <w:rFonts w:eastAsia="Calibri"/>
                <w:color w:val="000000"/>
                <w:sz w:val="24"/>
                <w:szCs w:val="24"/>
              </w:rPr>
              <w:t>_____________</w:t>
            </w:r>
          </w:p>
        </w:tc>
        <w:tc>
          <w:tcPr>
            <w:tcW w:w="3921" w:type="dxa"/>
            <w:shd w:val="clear" w:color="auto" w:fill="FFFFFF"/>
            <w:vAlign w:val="center"/>
          </w:tcPr>
          <w:p w14:paraId="5289F07E" w14:textId="2A37B8E3" w:rsidR="00EC7858" w:rsidRPr="00EC7858" w:rsidRDefault="00EC7858" w:rsidP="00EC7858">
            <w:pPr>
              <w:spacing w:after="0" w:line="240" w:lineRule="auto"/>
              <w:jc w:val="center"/>
              <w:rPr>
                <w:sz w:val="24"/>
                <w:szCs w:val="24"/>
              </w:rPr>
            </w:pPr>
            <w:r w:rsidRPr="00EC7858">
              <w:rPr>
                <w:rFonts w:eastAsia="Calibri"/>
                <w:color w:val="000000"/>
                <w:sz w:val="24"/>
                <w:szCs w:val="24"/>
              </w:rPr>
              <w:t>___________</w:t>
            </w:r>
            <w:r>
              <w:rPr>
                <w:rFonts w:eastAsia="Calibri"/>
                <w:color w:val="000000"/>
                <w:sz w:val="24"/>
                <w:szCs w:val="24"/>
              </w:rPr>
              <w:t>______</w:t>
            </w:r>
            <w:r w:rsidRPr="00EC7858">
              <w:rPr>
                <w:rFonts w:eastAsia="Calibri"/>
                <w:color w:val="000000"/>
                <w:sz w:val="24"/>
                <w:szCs w:val="24"/>
              </w:rPr>
              <w:t>_____________</w:t>
            </w:r>
          </w:p>
        </w:tc>
      </w:tr>
      <w:tr w:rsidR="00EC7858" w14:paraId="34AB8D12" w14:textId="77777777" w:rsidTr="00EC7858">
        <w:trPr>
          <w:cantSplit/>
        </w:trPr>
        <w:tc>
          <w:tcPr>
            <w:tcW w:w="2830" w:type="dxa"/>
            <w:shd w:val="clear" w:color="auto" w:fill="F5F5F5"/>
            <w:vAlign w:val="center"/>
          </w:tcPr>
          <w:p w14:paraId="63C1CB7A" w14:textId="77777777" w:rsidR="00EC7858" w:rsidRDefault="00EC7858" w:rsidP="00EC7858">
            <w:pPr>
              <w:spacing w:after="0" w:line="240" w:lineRule="auto"/>
              <w:jc w:val="center"/>
            </w:pPr>
            <w:r>
              <w:rPr>
                <w:rFonts w:eastAsia="Calibri"/>
                <w:color w:val="000000"/>
                <w:sz w:val="40"/>
              </w:rPr>
              <w:t>Lazar</w:t>
            </w:r>
          </w:p>
        </w:tc>
        <w:tc>
          <w:tcPr>
            <w:tcW w:w="3920" w:type="dxa"/>
            <w:shd w:val="clear" w:color="auto" w:fill="F5F5F5"/>
            <w:vAlign w:val="center"/>
          </w:tcPr>
          <w:p w14:paraId="1CA7EAC1" w14:textId="42813A9D" w:rsidR="00EC7858" w:rsidRPr="00EC7858" w:rsidRDefault="00EC7858" w:rsidP="00EC7858">
            <w:pPr>
              <w:spacing w:after="0" w:line="240" w:lineRule="auto"/>
              <w:jc w:val="center"/>
              <w:rPr>
                <w:sz w:val="24"/>
                <w:szCs w:val="24"/>
              </w:rPr>
            </w:pPr>
            <w:r w:rsidRPr="00EC7858">
              <w:rPr>
                <w:rFonts w:eastAsia="Calibri"/>
                <w:color w:val="000000"/>
                <w:sz w:val="24"/>
                <w:szCs w:val="24"/>
              </w:rPr>
              <w:t>___________</w:t>
            </w:r>
            <w:r>
              <w:rPr>
                <w:rFonts w:eastAsia="Calibri"/>
                <w:color w:val="000000"/>
                <w:sz w:val="24"/>
                <w:szCs w:val="24"/>
              </w:rPr>
              <w:t>______</w:t>
            </w:r>
            <w:r w:rsidRPr="00EC7858">
              <w:rPr>
                <w:rFonts w:eastAsia="Calibri"/>
                <w:color w:val="000000"/>
                <w:sz w:val="24"/>
                <w:szCs w:val="24"/>
              </w:rPr>
              <w:t>_____________</w:t>
            </w:r>
          </w:p>
        </w:tc>
        <w:tc>
          <w:tcPr>
            <w:tcW w:w="3921" w:type="dxa"/>
            <w:shd w:val="clear" w:color="auto" w:fill="F5F5F5"/>
            <w:vAlign w:val="center"/>
          </w:tcPr>
          <w:p w14:paraId="70E5A303" w14:textId="7FA7EBA5" w:rsidR="00EC7858" w:rsidRPr="00EC7858" w:rsidRDefault="00EC7858" w:rsidP="00EC7858">
            <w:pPr>
              <w:spacing w:after="0" w:line="240" w:lineRule="auto"/>
              <w:jc w:val="center"/>
              <w:rPr>
                <w:sz w:val="24"/>
                <w:szCs w:val="24"/>
              </w:rPr>
            </w:pPr>
            <w:r w:rsidRPr="00EC7858">
              <w:rPr>
                <w:rFonts w:eastAsia="Calibri"/>
                <w:color w:val="000000"/>
                <w:sz w:val="24"/>
                <w:szCs w:val="24"/>
              </w:rPr>
              <w:t>___________</w:t>
            </w:r>
            <w:r>
              <w:rPr>
                <w:rFonts w:eastAsia="Calibri"/>
                <w:color w:val="000000"/>
                <w:sz w:val="24"/>
                <w:szCs w:val="24"/>
              </w:rPr>
              <w:t>______</w:t>
            </w:r>
            <w:r w:rsidRPr="00EC7858">
              <w:rPr>
                <w:rFonts w:eastAsia="Calibri"/>
                <w:color w:val="000000"/>
                <w:sz w:val="24"/>
                <w:szCs w:val="24"/>
              </w:rPr>
              <w:t>_____________</w:t>
            </w:r>
          </w:p>
        </w:tc>
      </w:tr>
    </w:tbl>
    <w:p w14:paraId="344FC36E" w14:textId="77777777" w:rsidR="008C4AA4" w:rsidRDefault="00BF6B89">
      <w:pPr>
        <w:keepNext/>
        <w:spacing w:before="100" w:after="40" w:line="240" w:lineRule="auto"/>
      </w:pPr>
      <w:r>
        <w:rPr>
          <w:rFonts w:eastAsia="Calibri"/>
          <w:b/>
          <w:color w:val="C96A00"/>
          <w:sz w:val="26"/>
        </w:rPr>
        <w:t>Aktivnost 12: Učimo iz umjetnosti</w:t>
      </w:r>
      <w:r>
        <w:rPr>
          <w:rFonts w:eastAsia="Calibri"/>
          <w:i/>
          <w:color w:val="6B6B6B"/>
          <w:sz w:val="20"/>
        </w:rPr>
        <w:t xml:space="preserve"> (rad u skupinama, 12 minuta)</w:t>
      </w:r>
    </w:p>
    <w:p w14:paraId="73092F45" w14:textId="77777777" w:rsidR="008C4AA4" w:rsidRDefault="00BF6B89">
      <w:pPr>
        <w:spacing w:after="0" w:line="240" w:lineRule="auto"/>
        <w:jc w:val="both"/>
        <w:rPr>
          <w:rFonts w:eastAsia="Calibri"/>
          <w:color w:val="000000"/>
        </w:rPr>
      </w:pPr>
      <w:r>
        <w:rPr>
          <w:rFonts w:eastAsia="Calibri"/>
          <w:color w:val="000000"/>
        </w:rPr>
        <w:t>Rad u skupinama. Svaka skupina dobiva jednu reprodukciju. Najprije promatra djelo kao umjetničku cjelinu, a tek zatim povezuje prikaz s biblijskim događajem. Uloge: promatrač detalja, zapisničar, čuvar vremena i izvjestitelj. Skupine na kraju u jednoj minuti predstavljaju što slika govori o Isusu i čovjekovu odgovoru.</w:t>
      </w:r>
    </w:p>
    <w:p w14:paraId="4FFB2CC6" w14:textId="77777777" w:rsidR="00EC7858" w:rsidRDefault="00EC7858" w:rsidP="00EC7858">
      <w:pPr>
        <w:spacing w:after="0" w:line="240" w:lineRule="auto"/>
        <w:jc w:val="both"/>
        <w:rPr>
          <w:rFonts w:eastAsia="Calibri"/>
          <w:i/>
          <w:color w:val="6B6B6B"/>
          <w:sz w:val="20"/>
        </w:rPr>
      </w:pPr>
      <w:r>
        <w:rPr>
          <w:rFonts w:eastAsia="Calibri"/>
          <w:i/>
          <w:color w:val="6B6B6B"/>
          <w:sz w:val="20"/>
        </w:rPr>
        <w:t>Rješenje: Mogući zajednički zaključak: Umjetnici različitim bojama, svjetlom, pokretima i rasporedom likova naglašavaju Isusa kao središte događaja. Čudo nije prikazano samo kao neobičan trenutak, nego kao susret koji ljudima donosi pomoć, nadu, život i poziv na vjeru.</w:t>
      </w:r>
    </w:p>
    <w:p w14:paraId="2F9EDA92" w14:textId="77777777" w:rsidR="00044EDD" w:rsidRDefault="00044EDD" w:rsidP="00044EDD"/>
    <w:p w14:paraId="71F198D8" w14:textId="10842B3D" w:rsidR="00EC7858" w:rsidRPr="00044EDD" w:rsidRDefault="00EC7858" w:rsidP="00044EDD">
      <w:pPr>
        <w:rPr>
          <w:b/>
          <w:bCs/>
        </w:rPr>
      </w:pPr>
      <w:r w:rsidRPr="00044EDD">
        <w:rPr>
          <w:b/>
          <w:bCs/>
        </w:rPr>
        <w:t>Informativno o umjetnicima:</w:t>
      </w:r>
    </w:p>
    <w:p w14:paraId="5C818C68" w14:textId="77777777" w:rsidR="00EC7858" w:rsidRPr="00044EDD" w:rsidRDefault="00EC7858" w:rsidP="00EC7858">
      <w:pPr>
        <w:spacing w:after="40" w:line="240" w:lineRule="auto"/>
        <w:jc w:val="both"/>
      </w:pPr>
      <w:r w:rsidRPr="00044EDD">
        <w:rPr>
          <w:rFonts w:eastAsia="Calibri"/>
          <w:color w:val="0070C0"/>
        </w:rPr>
        <w:t xml:space="preserve">Jozo Kljaković </w:t>
      </w:r>
      <w:r w:rsidRPr="00044EDD">
        <w:rPr>
          <w:rFonts w:eastAsia="Calibri"/>
          <w:color w:val="000000"/>
        </w:rPr>
        <w:t>(1889.–1969.) bio je hrvatski slikar i majstor fresko-slikarstva. Bio je profesor na Akademiji likovnih umjetnosti u Zagrebu i često je slikao biblijske i vjerske teme.</w:t>
      </w:r>
    </w:p>
    <w:p w14:paraId="70F44805" w14:textId="77777777" w:rsidR="00EC7858" w:rsidRPr="00044EDD" w:rsidRDefault="00EC7858" w:rsidP="00EC7858">
      <w:pPr>
        <w:spacing w:after="40" w:line="240" w:lineRule="auto"/>
        <w:jc w:val="both"/>
      </w:pPr>
      <w:r w:rsidRPr="00044EDD">
        <w:rPr>
          <w:rFonts w:eastAsia="Calibri"/>
          <w:color w:val="0070C0"/>
        </w:rPr>
        <w:t>Ivana Ćepulić</w:t>
      </w:r>
      <w:r w:rsidRPr="00044EDD">
        <w:rPr>
          <w:rFonts w:eastAsia="Calibri"/>
          <w:color w:val="000000"/>
        </w:rPr>
        <w:t xml:space="preserve"> (rođ. 1975. u Zagrebu) hrvatska je akademska slikarica. Diplomirala je slikarstvo na Akademiji likovnih umjetnosti u Zagrebu 2000. godine u klasi Đure Sedera i članica je HDLU-a.</w:t>
      </w:r>
    </w:p>
    <w:p w14:paraId="667BEAA4" w14:textId="77777777" w:rsidR="00EC7858" w:rsidRPr="00044EDD" w:rsidRDefault="00EC7858" w:rsidP="00EC7858">
      <w:pPr>
        <w:spacing w:after="40" w:line="240" w:lineRule="auto"/>
        <w:jc w:val="both"/>
      </w:pPr>
      <w:r w:rsidRPr="00044EDD">
        <w:rPr>
          <w:rFonts w:eastAsia="Calibri"/>
          <w:color w:val="0070C0"/>
        </w:rPr>
        <w:t>Jacopo Tintoretto</w:t>
      </w:r>
      <w:r w:rsidRPr="00044EDD">
        <w:rPr>
          <w:rFonts w:eastAsia="Calibri"/>
          <w:color w:val="000000"/>
        </w:rPr>
        <w:t xml:space="preserve"> (1518./1519.–1594.) bio je jedan od najvažnijih venecijanskih slikara 16. stoljeća. Njegova su djela poznata po snažnom pokretu, dramatičnom svjetlu i biblijskim prizorima.</w:t>
      </w:r>
    </w:p>
    <w:p w14:paraId="3AE5751D" w14:textId="77777777" w:rsidR="00EC7858" w:rsidRPr="00044EDD" w:rsidRDefault="00EC7858" w:rsidP="00EC7858">
      <w:pPr>
        <w:spacing w:after="40" w:line="240" w:lineRule="auto"/>
        <w:jc w:val="both"/>
      </w:pPr>
      <w:r w:rsidRPr="00044EDD">
        <w:rPr>
          <w:rFonts w:eastAsia="Calibri"/>
          <w:color w:val="0070C0"/>
        </w:rPr>
        <w:t>Ilja Repin</w:t>
      </w:r>
      <w:r w:rsidRPr="00044EDD">
        <w:rPr>
          <w:rFonts w:eastAsia="Calibri"/>
          <w:color w:val="000000"/>
        </w:rPr>
        <w:t xml:space="preserve"> (1844.–1930.) bio je istaknuti slikar ruskoga realizma. Slikao je povijesne prizore, portrete i snažne ljudske situacije u kojima je važan izraz osjećaja.</w:t>
      </w:r>
    </w:p>
    <w:p w14:paraId="0FCAA3B8" w14:textId="77777777" w:rsidR="00EC7858" w:rsidRPr="00044EDD" w:rsidRDefault="00EC7858" w:rsidP="00EC7858">
      <w:pPr>
        <w:spacing w:after="40" w:line="240" w:lineRule="auto"/>
        <w:jc w:val="both"/>
      </w:pPr>
      <w:r w:rsidRPr="00044EDD">
        <w:rPr>
          <w:rFonts w:eastAsia="Calibri"/>
          <w:color w:val="0070C0"/>
        </w:rPr>
        <w:t>Jan Cornelisz. Vermeyen</w:t>
      </w:r>
      <w:r w:rsidRPr="00044EDD">
        <w:rPr>
          <w:rFonts w:eastAsia="Calibri"/>
          <w:color w:val="000000"/>
        </w:rPr>
        <w:t xml:space="preserve"> (oko 1504.–1559.) bio je nizozemsko-flamanski renesansni slikar, portretist i dizajner tapiserija koji je radio i za habsburški dvor.</w:t>
      </w:r>
    </w:p>
    <w:p w14:paraId="6BF77693" w14:textId="1BB691D3" w:rsidR="00EC7858" w:rsidRPr="00044EDD" w:rsidRDefault="00EC7858" w:rsidP="00EC7858">
      <w:pPr>
        <w:spacing w:after="40" w:line="240" w:lineRule="auto"/>
        <w:jc w:val="both"/>
      </w:pPr>
      <w:r w:rsidRPr="00044EDD">
        <w:rPr>
          <w:rFonts w:eastAsia="Calibri"/>
          <w:color w:val="0070C0"/>
        </w:rPr>
        <w:t xml:space="preserve">Autor mozaika </w:t>
      </w:r>
      <w:r w:rsidRPr="00044EDD">
        <w:rPr>
          <w:rFonts w:eastAsia="Calibri"/>
          <w:i/>
          <w:iCs/>
          <w:color w:val="0070C0"/>
        </w:rPr>
        <w:t>Uskrišenje Lazarovo</w:t>
      </w:r>
      <w:r w:rsidRPr="00044EDD">
        <w:rPr>
          <w:rFonts w:eastAsia="Calibri"/>
          <w:color w:val="000000"/>
        </w:rPr>
        <w:t xml:space="preserve"> na priloženoj stranici nije naveden. Mozaik se nalazi u bazilici Sant’Apollinare Nuovo u Ravenni, gradu poznatom po ranokršćanskim mozaicima.</w:t>
      </w:r>
      <w:r w:rsidR="00044EDD">
        <w:rPr>
          <w:rFonts w:eastAsia="Calibri"/>
          <w:color w:val="000000"/>
        </w:rPr>
        <w:t xml:space="preserve"> </w:t>
      </w:r>
      <w:r w:rsidR="00044EDD" w:rsidRPr="00044EDD">
        <w:rPr>
          <w:rFonts w:eastAsia="Calibri"/>
          <w:color w:val="000000"/>
        </w:rPr>
        <w:t xml:space="preserve">Ovaj prizor prikazuje rani bizantski mozaik </w:t>
      </w:r>
      <w:r w:rsidR="00044EDD" w:rsidRPr="00044EDD">
        <w:rPr>
          <w:rFonts w:eastAsia="Calibri"/>
          <w:i/>
          <w:iCs/>
          <w:color w:val="000000"/>
        </w:rPr>
        <w:t>Uskrsnuće Lazara</w:t>
      </w:r>
      <w:r w:rsidR="00044EDD">
        <w:rPr>
          <w:rFonts w:eastAsia="Calibri"/>
          <w:color w:val="000000"/>
        </w:rPr>
        <w:t xml:space="preserve"> </w:t>
      </w:r>
      <w:r w:rsidR="00044EDD" w:rsidRPr="00044EDD">
        <w:rPr>
          <w:rFonts w:eastAsia="Calibri"/>
          <w:color w:val="000000"/>
        </w:rPr>
        <w:t>nastao u 6. stoljeću</w:t>
      </w:r>
    </w:p>
    <w:p w14:paraId="6AE43611" w14:textId="77777777" w:rsidR="00EC7858" w:rsidRDefault="00EC7858">
      <w:pPr>
        <w:spacing w:after="0" w:line="240" w:lineRule="auto"/>
        <w:jc w:val="both"/>
      </w:pPr>
    </w:p>
    <w:p w14:paraId="68F49948" w14:textId="77777777" w:rsidR="00172277" w:rsidRDefault="00172277" w:rsidP="00172277">
      <w:pPr>
        <w:spacing w:after="20" w:line="240" w:lineRule="auto"/>
        <w:jc w:val="both"/>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ECE1" w:themeFill="background2"/>
        <w:tblLook w:val="04A0" w:firstRow="1" w:lastRow="0" w:firstColumn="1" w:lastColumn="0" w:noHBand="0" w:noVBand="1"/>
      </w:tblPr>
      <w:tblGrid>
        <w:gridCol w:w="5336"/>
        <w:gridCol w:w="5335"/>
      </w:tblGrid>
      <w:tr w:rsidR="00172277" w14:paraId="7F5006B3" w14:textId="77777777" w:rsidTr="00D668FA">
        <w:trPr>
          <w:cantSplit/>
        </w:trPr>
        <w:tc>
          <w:tcPr>
            <w:tcW w:w="10671" w:type="dxa"/>
            <w:gridSpan w:val="2"/>
            <w:shd w:val="clear" w:color="auto" w:fill="EEECE1" w:themeFill="background2"/>
            <w:vAlign w:val="center"/>
          </w:tcPr>
          <w:p w14:paraId="696B8BB0" w14:textId="77777777" w:rsidR="00172277" w:rsidRDefault="00172277" w:rsidP="00044EDD">
            <w:pPr>
              <w:spacing w:before="240" w:after="0" w:line="240" w:lineRule="auto"/>
              <w:jc w:val="center"/>
            </w:pPr>
            <w:r w:rsidRPr="00172277">
              <w:rPr>
                <w:noProof/>
              </w:rPr>
              <w:drawing>
                <wp:inline distT="0" distB="0" distL="0" distR="0" wp14:anchorId="11701B99" wp14:editId="408EBEF8">
                  <wp:extent cx="6210000" cy="2520000"/>
                  <wp:effectExtent l="0" t="0" r="635" b="0"/>
                  <wp:docPr id="146715127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51276" name=""/>
                          <pic:cNvPicPr/>
                        </pic:nvPicPr>
                        <pic:blipFill>
                          <a:blip r:embed="rId24"/>
                          <a:stretch>
                            <a:fillRect/>
                          </a:stretch>
                        </pic:blipFill>
                        <pic:spPr>
                          <a:xfrm>
                            <a:off x="0" y="0"/>
                            <a:ext cx="6210000" cy="2520000"/>
                          </a:xfrm>
                          <a:prstGeom prst="rect">
                            <a:avLst/>
                          </a:prstGeom>
                        </pic:spPr>
                      </pic:pic>
                    </a:graphicData>
                  </a:graphic>
                </wp:inline>
              </w:drawing>
            </w:r>
          </w:p>
          <w:p w14:paraId="301F8038" w14:textId="77777777" w:rsidR="00172277" w:rsidRDefault="00172277">
            <w:pPr>
              <w:spacing w:after="40" w:line="240" w:lineRule="auto"/>
              <w:jc w:val="center"/>
              <w:rPr>
                <w:rFonts w:eastAsia="Calibri"/>
                <w:i/>
                <w:color w:val="6B6B6B"/>
                <w:sz w:val="20"/>
              </w:rPr>
            </w:pPr>
            <w:r>
              <w:rPr>
                <w:rFonts w:eastAsia="Calibri"/>
                <w:i/>
                <w:color w:val="6B6B6B"/>
                <w:sz w:val="20"/>
              </w:rPr>
              <w:t>Jozo Kljaković: Čudesni ribolov</w:t>
            </w:r>
          </w:p>
          <w:p w14:paraId="44B0D134" w14:textId="77777777" w:rsidR="00172277" w:rsidRDefault="00172277">
            <w:pPr>
              <w:spacing w:after="40" w:line="240" w:lineRule="auto"/>
              <w:jc w:val="center"/>
            </w:pPr>
          </w:p>
          <w:p w14:paraId="0EECF120" w14:textId="5DDADB64" w:rsidR="00172277" w:rsidRDefault="00172277">
            <w:pPr>
              <w:spacing w:after="0" w:line="240" w:lineRule="auto"/>
              <w:jc w:val="center"/>
            </w:pPr>
            <w:r w:rsidRPr="00172277">
              <w:rPr>
                <w:noProof/>
              </w:rPr>
              <w:drawing>
                <wp:inline distT="0" distB="0" distL="0" distR="0" wp14:anchorId="1AC4DC74" wp14:editId="3F41171F">
                  <wp:extent cx="6332400" cy="2880000"/>
                  <wp:effectExtent l="0" t="0" r="0" b="0"/>
                  <wp:docPr id="11486883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688325" name=""/>
                          <pic:cNvPicPr/>
                        </pic:nvPicPr>
                        <pic:blipFill>
                          <a:blip r:embed="rId25"/>
                          <a:stretch>
                            <a:fillRect/>
                          </a:stretch>
                        </pic:blipFill>
                        <pic:spPr>
                          <a:xfrm>
                            <a:off x="0" y="0"/>
                            <a:ext cx="6332400" cy="2880000"/>
                          </a:xfrm>
                          <a:prstGeom prst="rect">
                            <a:avLst/>
                          </a:prstGeom>
                        </pic:spPr>
                      </pic:pic>
                    </a:graphicData>
                  </a:graphic>
                </wp:inline>
              </w:drawing>
            </w:r>
          </w:p>
          <w:p w14:paraId="32EB134C" w14:textId="77777777" w:rsidR="00172277" w:rsidRDefault="00172277">
            <w:pPr>
              <w:spacing w:after="40" w:line="240" w:lineRule="auto"/>
              <w:jc w:val="center"/>
            </w:pPr>
            <w:r>
              <w:rPr>
                <w:rFonts w:eastAsia="Calibri"/>
                <w:i/>
                <w:color w:val="6B6B6B"/>
                <w:sz w:val="20"/>
              </w:rPr>
              <w:t>Ivana Ćepulić: Isus hrani mnoštvo</w:t>
            </w:r>
          </w:p>
        </w:tc>
      </w:tr>
      <w:tr w:rsidR="008C4AA4" w14:paraId="4B32B5D1" w14:textId="77777777" w:rsidTr="00D668FA">
        <w:trPr>
          <w:cantSplit/>
        </w:trPr>
        <w:tc>
          <w:tcPr>
            <w:tcW w:w="5336" w:type="dxa"/>
            <w:shd w:val="clear" w:color="auto" w:fill="EEECE1" w:themeFill="background2"/>
            <w:vAlign w:val="center"/>
          </w:tcPr>
          <w:p w14:paraId="3C1DF4CB" w14:textId="77777777" w:rsidR="008C4AA4" w:rsidRDefault="00BF6B89" w:rsidP="00044EDD">
            <w:pPr>
              <w:spacing w:before="240" w:after="0" w:line="240" w:lineRule="auto"/>
              <w:jc w:val="center"/>
            </w:pPr>
            <w:r>
              <w:rPr>
                <w:noProof/>
              </w:rPr>
              <w:drawing>
                <wp:inline distT="0" distB="0" distL="0" distR="0" wp14:anchorId="6E7F53C1" wp14:editId="69E2EB02">
                  <wp:extent cx="2538000" cy="324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zar_mozaik_ravenna.jpg"/>
                          <pic:cNvPicPr/>
                        </pic:nvPicPr>
                        <pic:blipFill>
                          <a:blip r:embed="rId26"/>
                          <a:stretch>
                            <a:fillRect/>
                          </a:stretch>
                        </pic:blipFill>
                        <pic:spPr>
                          <a:xfrm>
                            <a:off x="0" y="0"/>
                            <a:ext cx="2538000" cy="3240000"/>
                          </a:xfrm>
                          <a:prstGeom prst="rect">
                            <a:avLst/>
                          </a:prstGeom>
                        </pic:spPr>
                      </pic:pic>
                    </a:graphicData>
                  </a:graphic>
                </wp:inline>
              </w:drawing>
            </w:r>
          </w:p>
          <w:p w14:paraId="6444DBA6" w14:textId="77777777" w:rsidR="008C4AA4" w:rsidRDefault="00BF6B89">
            <w:pPr>
              <w:spacing w:after="40" w:line="240" w:lineRule="auto"/>
              <w:jc w:val="center"/>
            </w:pPr>
            <w:r>
              <w:rPr>
                <w:rFonts w:eastAsia="Calibri"/>
                <w:i/>
                <w:color w:val="6B6B6B"/>
                <w:sz w:val="20"/>
              </w:rPr>
              <w:t>Uskrišenje Lazarovo, mozaik iz bazilike Sant’Apollinare Nuovo u Ravenni</w:t>
            </w:r>
          </w:p>
        </w:tc>
        <w:tc>
          <w:tcPr>
            <w:tcW w:w="5335" w:type="dxa"/>
            <w:shd w:val="clear" w:color="auto" w:fill="EEECE1" w:themeFill="background2"/>
            <w:vAlign w:val="center"/>
          </w:tcPr>
          <w:p w14:paraId="40AB4938" w14:textId="77777777" w:rsidR="008C4AA4" w:rsidRDefault="00BF6B89">
            <w:pPr>
              <w:spacing w:after="0" w:line="240" w:lineRule="auto"/>
              <w:jc w:val="center"/>
            </w:pPr>
            <w:r>
              <w:rPr>
                <w:noProof/>
              </w:rPr>
              <w:drawing>
                <wp:inline distT="0" distB="0" distL="0" distR="0" wp14:anchorId="5CC9B3BA" wp14:editId="415E95D3">
                  <wp:extent cx="2736000" cy="324000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ntoretto_krist_na_galilejskom_moru.jpg"/>
                          <pic:cNvPicPr/>
                        </pic:nvPicPr>
                        <pic:blipFill>
                          <a:blip r:embed="rId27"/>
                          <a:stretch>
                            <a:fillRect/>
                          </a:stretch>
                        </pic:blipFill>
                        <pic:spPr>
                          <a:xfrm>
                            <a:off x="0" y="0"/>
                            <a:ext cx="2736000" cy="3240000"/>
                          </a:xfrm>
                          <a:prstGeom prst="rect">
                            <a:avLst/>
                          </a:prstGeom>
                        </pic:spPr>
                      </pic:pic>
                    </a:graphicData>
                  </a:graphic>
                </wp:inline>
              </w:drawing>
            </w:r>
          </w:p>
          <w:p w14:paraId="0624C1FD" w14:textId="77777777" w:rsidR="008C4AA4" w:rsidRDefault="00BF6B89">
            <w:pPr>
              <w:spacing w:after="40" w:line="240" w:lineRule="auto"/>
              <w:jc w:val="center"/>
            </w:pPr>
            <w:r>
              <w:rPr>
                <w:rFonts w:eastAsia="Calibri"/>
                <w:i/>
                <w:color w:val="6B6B6B"/>
                <w:sz w:val="20"/>
              </w:rPr>
              <w:t>Jacopo Tintoretto: Krist na Galilejskom moru</w:t>
            </w:r>
          </w:p>
        </w:tc>
      </w:tr>
      <w:tr w:rsidR="008C4AA4" w14:paraId="4E1F455D" w14:textId="77777777" w:rsidTr="00D668FA">
        <w:trPr>
          <w:cantSplit/>
        </w:trPr>
        <w:tc>
          <w:tcPr>
            <w:tcW w:w="5336" w:type="dxa"/>
            <w:shd w:val="clear" w:color="auto" w:fill="EEECE1" w:themeFill="background2"/>
            <w:vAlign w:val="center"/>
          </w:tcPr>
          <w:p w14:paraId="7375E186" w14:textId="77777777" w:rsidR="008C4AA4" w:rsidRDefault="00BF6B89" w:rsidP="00044EDD">
            <w:pPr>
              <w:spacing w:before="240" w:after="0" w:line="240" w:lineRule="auto"/>
              <w:jc w:val="center"/>
            </w:pPr>
            <w:r>
              <w:rPr>
                <w:noProof/>
              </w:rPr>
              <w:drawing>
                <wp:inline distT="0" distB="0" distL="0" distR="0" wp14:anchorId="576350FA" wp14:editId="14BFA474">
                  <wp:extent cx="2808000" cy="324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in_jairova_kci.jpg"/>
                          <pic:cNvPicPr/>
                        </pic:nvPicPr>
                        <pic:blipFill>
                          <a:blip r:embed="rId28"/>
                          <a:stretch>
                            <a:fillRect/>
                          </a:stretch>
                        </pic:blipFill>
                        <pic:spPr>
                          <a:xfrm>
                            <a:off x="0" y="0"/>
                            <a:ext cx="2808000" cy="3240000"/>
                          </a:xfrm>
                          <a:prstGeom prst="rect">
                            <a:avLst/>
                          </a:prstGeom>
                        </pic:spPr>
                      </pic:pic>
                    </a:graphicData>
                  </a:graphic>
                </wp:inline>
              </w:drawing>
            </w:r>
          </w:p>
          <w:p w14:paraId="0C59C047" w14:textId="77777777" w:rsidR="008C4AA4" w:rsidRDefault="00BF6B89">
            <w:pPr>
              <w:spacing w:after="40" w:line="240" w:lineRule="auto"/>
              <w:jc w:val="center"/>
            </w:pPr>
            <w:r>
              <w:rPr>
                <w:rFonts w:eastAsia="Calibri"/>
                <w:i/>
                <w:color w:val="6B6B6B"/>
                <w:sz w:val="20"/>
              </w:rPr>
              <w:t>Ilja Repin: Uskrsnuće Jairove kćeri</w:t>
            </w:r>
          </w:p>
        </w:tc>
        <w:tc>
          <w:tcPr>
            <w:tcW w:w="5335" w:type="dxa"/>
            <w:shd w:val="clear" w:color="auto" w:fill="EEECE1" w:themeFill="background2"/>
            <w:vAlign w:val="center"/>
          </w:tcPr>
          <w:p w14:paraId="6A321B2A" w14:textId="3C1E2719" w:rsidR="008C4AA4" w:rsidRDefault="00044EDD">
            <w:pPr>
              <w:spacing w:after="0" w:line="240" w:lineRule="auto"/>
              <w:jc w:val="center"/>
            </w:pPr>
            <w:r w:rsidRPr="00044EDD">
              <w:rPr>
                <w:noProof/>
              </w:rPr>
              <w:drawing>
                <wp:inline distT="0" distB="0" distL="0" distR="0" wp14:anchorId="6BCEABA4" wp14:editId="59C798BF">
                  <wp:extent cx="3074400" cy="2520000"/>
                  <wp:effectExtent l="0" t="0" r="0" b="0"/>
                  <wp:docPr id="12120632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6320" name=""/>
                          <pic:cNvPicPr/>
                        </pic:nvPicPr>
                        <pic:blipFill>
                          <a:blip r:embed="rId29"/>
                          <a:stretch>
                            <a:fillRect/>
                          </a:stretch>
                        </pic:blipFill>
                        <pic:spPr>
                          <a:xfrm>
                            <a:off x="0" y="0"/>
                            <a:ext cx="3074400" cy="2520000"/>
                          </a:xfrm>
                          <a:prstGeom prst="rect">
                            <a:avLst/>
                          </a:prstGeom>
                        </pic:spPr>
                      </pic:pic>
                    </a:graphicData>
                  </a:graphic>
                </wp:inline>
              </w:drawing>
            </w:r>
          </w:p>
          <w:p w14:paraId="1F48FD04" w14:textId="77777777" w:rsidR="008C4AA4" w:rsidRDefault="00BF6B89">
            <w:pPr>
              <w:spacing w:after="40" w:line="240" w:lineRule="auto"/>
              <w:jc w:val="center"/>
            </w:pPr>
            <w:r>
              <w:rPr>
                <w:rFonts w:eastAsia="Calibri"/>
                <w:i/>
                <w:color w:val="6B6B6B"/>
                <w:sz w:val="20"/>
              </w:rPr>
              <w:t>Jan Cornelisz. Vermeyen: Svadba u Kani</w:t>
            </w:r>
          </w:p>
        </w:tc>
      </w:tr>
    </w:tbl>
    <w:p w14:paraId="4191BAC0" w14:textId="77777777" w:rsidR="00044EDD" w:rsidRDefault="00044EDD" w:rsidP="00044EDD">
      <w:pPr>
        <w:keepNext/>
        <w:spacing w:before="220" w:after="0" w:line="240" w:lineRule="auto"/>
      </w:pPr>
      <w:r>
        <w:rPr>
          <w:rFonts w:eastAsia="Calibri"/>
          <w:color w:val="000000"/>
        </w:rPr>
        <w:t>Razgovor:</w:t>
      </w:r>
    </w:p>
    <w:p w14:paraId="0EB62F58" w14:textId="77777777" w:rsidR="00044EDD" w:rsidRDefault="00044EDD" w:rsidP="00044EDD">
      <w:pPr>
        <w:pStyle w:val="Odlomakpopisa"/>
        <w:numPr>
          <w:ilvl w:val="0"/>
          <w:numId w:val="39"/>
        </w:numPr>
        <w:spacing w:after="20" w:line="240" w:lineRule="auto"/>
        <w:jc w:val="both"/>
      </w:pPr>
      <w:r>
        <w:rPr>
          <w:rFonts w:eastAsia="Calibri"/>
          <w:color w:val="000000"/>
        </w:rPr>
        <w:t>Kakav je tvoj prvi dojam i kakvo raspoloženje slika stvara?</w:t>
      </w:r>
      <w:r>
        <w:rPr>
          <w:rFonts w:eastAsia="Calibri"/>
          <w:color w:val="6B6B6B"/>
          <w:sz w:val="18"/>
        </w:rPr>
        <w:t xml:space="preserve"> (Odgovori ovise o djelu i osobnom doživljaju.)</w:t>
      </w:r>
    </w:p>
    <w:p w14:paraId="7E430367" w14:textId="77777777" w:rsidR="00044EDD" w:rsidRDefault="00044EDD" w:rsidP="00044EDD">
      <w:pPr>
        <w:pStyle w:val="Odlomakpopisa"/>
        <w:numPr>
          <w:ilvl w:val="0"/>
          <w:numId w:val="39"/>
        </w:numPr>
        <w:spacing w:after="20" w:line="240" w:lineRule="auto"/>
        <w:jc w:val="both"/>
      </w:pPr>
      <w:r>
        <w:rPr>
          <w:rFonts w:eastAsia="Calibri"/>
          <w:color w:val="000000"/>
        </w:rPr>
        <w:t>Koje boje i kakvo svjetlo najviše privlače pozornost?</w:t>
      </w:r>
      <w:r>
        <w:rPr>
          <w:rFonts w:eastAsia="Calibri"/>
          <w:color w:val="6B6B6B"/>
          <w:sz w:val="18"/>
        </w:rPr>
        <w:t xml:space="preserve"> (Učenici izdvajaju dominantne boje, kontrast i svjetlo.)</w:t>
      </w:r>
    </w:p>
    <w:p w14:paraId="6BE68EB6" w14:textId="77777777" w:rsidR="00044EDD" w:rsidRDefault="00044EDD" w:rsidP="00044EDD">
      <w:pPr>
        <w:pStyle w:val="Odlomakpopisa"/>
        <w:numPr>
          <w:ilvl w:val="0"/>
          <w:numId w:val="39"/>
        </w:numPr>
        <w:spacing w:after="20" w:line="240" w:lineRule="auto"/>
        <w:jc w:val="both"/>
      </w:pPr>
      <w:r>
        <w:rPr>
          <w:rFonts w:eastAsia="Calibri"/>
          <w:color w:val="000000"/>
        </w:rPr>
        <w:t>Kako su raspoređeni likovi i prema komu ili čemu vode pogled?</w:t>
      </w:r>
      <w:r>
        <w:rPr>
          <w:rFonts w:eastAsia="Calibri"/>
          <w:color w:val="6B6B6B"/>
          <w:sz w:val="18"/>
        </w:rPr>
        <w:t xml:space="preserve"> (U većini prikaza kompozicija i geste vode prema Isusu ili središnjem događaju.)</w:t>
      </w:r>
    </w:p>
    <w:p w14:paraId="06FDC58C" w14:textId="77777777" w:rsidR="00044EDD" w:rsidRDefault="00044EDD" w:rsidP="00044EDD">
      <w:pPr>
        <w:pStyle w:val="Odlomakpopisa"/>
        <w:numPr>
          <w:ilvl w:val="0"/>
          <w:numId w:val="39"/>
        </w:numPr>
        <w:spacing w:after="20" w:line="240" w:lineRule="auto"/>
        <w:jc w:val="both"/>
      </w:pPr>
      <w:r>
        <w:rPr>
          <w:rFonts w:eastAsia="Calibri"/>
          <w:color w:val="000000"/>
        </w:rPr>
        <w:t>Koju gestu, pokret ili detalj smatraš najvažnijim?</w:t>
      </w:r>
      <w:r>
        <w:rPr>
          <w:rFonts w:eastAsia="Calibri"/>
          <w:color w:val="6B6B6B"/>
          <w:sz w:val="18"/>
        </w:rPr>
        <w:t xml:space="preserve"> (Primjerice Isusova ruka, kruh, lađa, Lazar, djevojčica, posude na svadbi.)</w:t>
      </w:r>
    </w:p>
    <w:p w14:paraId="50902EDA" w14:textId="47887749" w:rsidR="00044EDD" w:rsidRDefault="00044EDD" w:rsidP="00044EDD">
      <w:pPr>
        <w:pStyle w:val="Odlomakpopisa"/>
        <w:numPr>
          <w:ilvl w:val="0"/>
          <w:numId w:val="39"/>
        </w:numPr>
        <w:spacing w:after="20" w:line="240" w:lineRule="auto"/>
        <w:jc w:val="both"/>
      </w:pPr>
      <w:r>
        <w:rPr>
          <w:rFonts w:eastAsia="Calibri"/>
          <w:color w:val="000000"/>
        </w:rPr>
        <w:t>Koje Isusovo čudo prepoznajete?</w:t>
      </w:r>
      <w:r>
        <w:rPr>
          <w:rFonts w:eastAsia="Calibri"/>
          <w:color w:val="6B6B6B"/>
          <w:sz w:val="18"/>
        </w:rPr>
        <w:t xml:space="preserve"> (Čudesni ribolov; hranjenje mnoštva; Lazar; hod po vodi; Jairova kći; svadba u Kani.)</w:t>
      </w:r>
    </w:p>
    <w:p w14:paraId="4ACDCFC5" w14:textId="77777777" w:rsidR="000C7FBD" w:rsidRPr="000C7FBD" w:rsidRDefault="00044EDD" w:rsidP="000C7FBD">
      <w:pPr>
        <w:pStyle w:val="Odlomakpopisa"/>
        <w:numPr>
          <w:ilvl w:val="0"/>
          <w:numId w:val="39"/>
        </w:numPr>
        <w:spacing w:after="20" w:line="240" w:lineRule="auto"/>
        <w:jc w:val="both"/>
      </w:pPr>
      <w:r>
        <w:rPr>
          <w:rFonts w:eastAsia="Calibri"/>
          <w:color w:val="000000"/>
        </w:rPr>
        <w:t>Što umjetničko djelo govori o Isusu i vjeri?</w:t>
      </w:r>
      <w:r>
        <w:rPr>
          <w:rFonts w:eastAsia="Calibri"/>
          <w:color w:val="6B6B6B"/>
          <w:sz w:val="18"/>
        </w:rPr>
        <w:t xml:space="preserve"> (Isus je blizu čovjeku, pomaže i oslobađa; ljudi su pozvani na povjerenje i vjeru.)</w:t>
      </w:r>
    </w:p>
    <w:p w14:paraId="24227054" w14:textId="77777777" w:rsidR="000C7FBD" w:rsidRDefault="000C7FBD" w:rsidP="000C7FBD">
      <w:pPr>
        <w:spacing w:after="20" w:line="240" w:lineRule="auto"/>
        <w:jc w:val="both"/>
        <w:rPr>
          <w:color w:val="000000"/>
        </w:rPr>
      </w:pPr>
    </w:p>
    <w:p w14:paraId="0DE8D79A" w14:textId="4DCF48A3" w:rsidR="00EC7858" w:rsidRDefault="00EC7858" w:rsidP="000C7FBD">
      <w:pPr>
        <w:spacing w:after="20" w:line="240" w:lineRule="auto"/>
        <w:jc w:val="both"/>
      </w:pPr>
      <w:r w:rsidRPr="000C7FBD">
        <w:rPr>
          <w:color w:val="000000"/>
        </w:rPr>
        <w:t>Radni predložak:</w:t>
      </w:r>
    </w:p>
    <w:tbl>
      <w:tblPr>
        <w:tblStyle w:val="Reetkatablice"/>
        <w:tblW w:w="5000" w:type="pct"/>
        <w:tblLayout w:type="fixed"/>
        <w:tblLook w:val="04A0" w:firstRow="1" w:lastRow="0" w:firstColumn="1" w:lastColumn="0" w:noHBand="0" w:noVBand="1"/>
      </w:tblPr>
      <w:tblGrid>
        <w:gridCol w:w="3256"/>
        <w:gridCol w:w="2268"/>
        <w:gridCol w:w="5147"/>
      </w:tblGrid>
      <w:tr w:rsidR="00EC7858" w14:paraId="294907B7" w14:textId="77777777" w:rsidTr="00172277">
        <w:tc>
          <w:tcPr>
            <w:tcW w:w="3256"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38A3E26C" w14:textId="77777777" w:rsidR="00EC7858" w:rsidRDefault="00EC7858" w:rsidP="002F1F30">
            <w:pPr>
              <w:spacing w:before="40" w:after="40"/>
              <w:jc w:val="center"/>
            </w:pPr>
            <w:r>
              <w:rPr>
                <w:b/>
                <w:color w:val="FFFFFF"/>
                <w:sz w:val="40"/>
              </w:rPr>
              <w:t>ULOGA</w:t>
            </w:r>
          </w:p>
        </w:tc>
        <w:tc>
          <w:tcPr>
            <w:tcW w:w="2268"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02321AE9" w14:textId="6036051F" w:rsidR="00EC7858" w:rsidRDefault="00EC7858" w:rsidP="002F1F30">
            <w:pPr>
              <w:spacing w:before="40" w:after="40"/>
              <w:jc w:val="center"/>
            </w:pPr>
            <w:r>
              <w:rPr>
                <w:b/>
                <w:color w:val="FFFFFF"/>
                <w:sz w:val="40"/>
              </w:rPr>
              <w:t>ŠTO RAD</w:t>
            </w:r>
            <w:r w:rsidR="00172277">
              <w:rPr>
                <w:b/>
                <w:color w:val="FFFFFF"/>
                <w:sz w:val="40"/>
              </w:rPr>
              <w:t>IMO</w:t>
            </w:r>
            <w:r>
              <w:rPr>
                <w:b/>
                <w:color w:val="FFFFFF"/>
                <w:sz w:val="40"/>
              </w:rPr>
              <w:t>?</w:t>
            </w:r>
          </w:p>
        </w:tc>
        <w:tc>
          <w:tcPr>
            <w:tcW w:w="5147"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573F0FAB" w14:textId="0627F106" w:rsidR="00EC7858" w:rsidRDefault="00172277" w:rsidP="002F1F30">
            <w:pPr>
              <w:spacing w:before="40" w:after="40"/>
              <w:jc w:val="center"/>
            </w:pPr>
            <w:r>
              <w:rPr>
                <w:b/>
                <w:color w:val="FFFFFF"/>
                <w:sz w:val="40"/>
              </w:rPr>
              <w:t>Š</w:t>
            </w:r>
            <w:r w:rsidRPr="00172277">
              <w:rPr>
                <w:b/>
                <w:color w:val="FFFFFF"/>
                <w:sz w:val="40"/>
              </w:rPr>
              <w:t>TO SLIKA GOVORI O ISUSU I ČOVJEKOVU ODGOVORU</w:t>
            </w:r>
            <w:r>
              <w:rPr>
                <w:b/>
                <w:color w:val="FFFFFF"/>
                <w:sz w:val="40"/>
              </w:rPr>
              <w:t>?</w:t>
            </w:r>
          </w:p>
        </w:tc>
      </w:tr>
      <w:tr w:rsidR="00EC7858" w14:paraId="1DA735D0" w14:textId="77777777" w:rsidTr="00172277">
        <w:trPr>
          <w:cantSplit/>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B9B3DF" w14:textId="2B015CC0" w:rsidR="00EC7858" w:rsidRDefault="00EC7858" w:rsidP="002F1F30">
            <w:pPr>
              <w:spacing w:before="40" w:after="40"/>
            </w:pPr>
            <w:r w:rsidRPr="00EC7858">
              <w:rPr>
                <w:color w:val="000000"/>
                <w:sz w:val="40"/>
              </w:rPr>
              <w:t>PROMATRAČ DETALJA</w:t>
            </w:r>
          </w:p>
        </w:tc>
        <w:tc>
          <w:tcPr>
            <w:tcW w:w="2268" w:type="dxa"/>
            <w:vMerge w:val="restart"/>
            <w:tcBorders>
              <w:top w:val="single" w:sz="4" w:space="0" w:color="000000"/>
              <w:left w:val="single" w:sz="4" w:space="0" w:color="000000"/>
              <w:right w:val="single" w:sz="4" w:space="0" w:color="000000"/>
            </w:tcBorders>
            <w:shd w:val="clear" w:color="auto" w:fill="FFFFFF"/>
            <w:vAlign w:val="center"/>
          </w:tcPr>
          <w:p w14:paraId="00DEDA65" w14:textId="51F47C60" w:rsidR="00EC7858" w:rsidRDefault="00172277" w:rsidP="002F1F30">
            <w:pPr>
              <w:spacing w:before="40" w:after="40"/>
            </w:pPr>
            <w:r>
              <w:rPr>
                <w:color w:val="000000"/>
                <w:sz w:val="40"/>
              </w:rPr>
              <w:t>P</w:t>
            </w:r>
            <w:r w:rsidRPr="00172277">
              <w:rPr>
                <w:color w:val="000000"/>
                <w:sz w:val="40"/>
              </w:rPr>
              <w:t>ovezuje</w:t>
            </w:r>
            <w:r>
              <w:rPr>
                <w:color w:val="000000"/>
                <w:sz w:val="40"/>
              </w:rPr>
              <w:t>mo</w:t>
            </w:r>
            <w:r w:rsidRPr="00172277">
              <w:rPr>
                <w:color w:val="000000"/>
                <w:sz w:val="40"/>
              </w:rPr>
              <w:t xml:space="preserve"> prikaz s biblijskim događajem</w:t>
            </w:r>
          </w:p>
        </w:tc>
        <w:tc>
          <w:tcPr>
            <w:tcW w:w="5147" w:type="dxa"/>
            <w:vMerge w:val="restart"/>
            <w:tcBorders>
              <w:top w:val="single" w:sz="4" w:space="0" w:color="000000"/>
              <w:left w:val="single" w:sz="4" w:space="0" w:color="000000"/>
              <w:right w:val="single" w:sz="4" w:space="0" w:color="000000"/>
            </w:tcBorders>
            <w:shd w:val="clear" w:color="auto" w:fill="FFFFFF"/>
            <w:vAlign w:val="center"/>
          </w:tcPr>
          <w:p w14:paraId="006CF9C9" w14:textId="2E685F12" w:rsidR="00EC7858" w:rsidRDefault="00EC7858" w:rsidP="002F1F30">
            <w:pPr>
              <w:spacing w:before="40" w:after="40" w:line="276" w:lineRule="auto"/>
              <w:jc w:val="center"/>
            </w:pPr>
            <w:r>
              <w:rPr>
                <w:color w:val="000000"/>
                <w:sz w:val="24"/>
              </w:rPr>
              <w:t>_______________________________________________</w:t>
            </w:r>
            <w:r w:rsidR="00172277">
              <w:rPr>
                <w:color w:val="000000"/>
                <w:sz w:val="24"/>
              </w:rPr>
              <w:t>____________________</w:t>
            </w:r>
            <w:r>
              <w:rPr>
                <w:color w:val="000000"/>
                <w:sz w:val="24"/>
              </w:rPr>
              <w:t>_______________</w:t>
            </w:r>
          </w:p>
          <w:p w14:paraId="6FB7441F" w14:textId="486C6CEA" w:rsidR="00EC7858" w:rsidRDefault="00EC7858" w:rsidP="002F1F30">
            <w:pPr>
              <w:spacing w:before="40" w:after="40" w:line="276" w:lineRule="auto"/>
              <w:jc w:val="center"/>
            </w:pPr>
            <w:r>
              <w:rPr>
                <w:color w:val="000000"/>
                <w:sz w:val="24"/>
              </w:rPr>
              <w:t>__________________________________________________</w:t>
            </w:r>
            <w:r w:rsidR="00172277">
              <w:rPr>
                <w:color w:val="000000"/>
                <w:sz w:val="24"/>
              </w:rPr>
              <w:t>____________________</w:t>
            </w:r>
            <w:r>
              <w:rPr>
                <w:color w:val="000000"/>
                <w:sz w:val="24"/>
              </w:rPr>
              <w:t>____________</w:t>
            </w:r>
          </w:p>
          <w:p w14:paraId="64BD5620" w14:textId="10B5ED20" w:rsidR="00EC7858" w:rsidRDefault="00EC7858" w:rsidP="002F1F30">
            <w:pPr>
              <w:spacing w:before="40" w:after="40" w:line="276" w:lineRule="auto"/>
              <w:jc w:val="center"/>
            </w:pPr>
            <w:r>
              <w:rPr>
                <w:color w:val="000000"/>
                <w:sz w:val="24"/>
              </w:rPr>
              <w:t>______________________________________________________</w:t>
            </w:r>
            <w:r w:rsidR="00172277">
              <w:rPr>
                <w:color w:val="000000"/>
                <w:sz w:val="24"/>
              </w:rPr>
              <w:t>____________________</w:t>
            </w:r>
            <w:r>
              <w:rPr>
                <w:color w:val="000000"/>
                <w:sz w:val="24"/>
              </w:rPr>
              <w:t>________</w:t>
            </w:r>
          </w:p>
          <w:p w14:paraId="4E9DFAB1" w14:textId="120551E7" w:rsidR="00EC7858" w:rsidRDefault="00EC7858" w:rsidP="002F1F30">
            <w:pPr>
              <w:spacing w:before="40" w:after="40" w:line="276" w:lineRule="auto"/>
              <w:jc w:val="center"/>
            </w:pPr>
            <w:r>
              <w:rPr>
                <w:color w:val="000000"/>
                <w:sz w:val="24"/>
              </w:rPr>
              <w:t>____________________________________________________</w:t>
            </w:r>
            <w:r w:rsidR="00172277">
              <w:rPr>
                <w:color w:val="000000"/>
                <w:sz w:val="24"/>
              </w:rPr>
              <w:t>____________________</w:t>
            </w:r>
            <w:r>
              <w:rPr>
                <w:color w:val="000000"/>
                <w:sz w:val="24"/>
              </w:rPr>
              <w:t>__________</w:t>
            </w:r>
          </w:p>
        </w:tc>
      </w:tr>
      <w:tr w:rsidR="00EC7858" w14:paraId="1649F32C" w14:textId="77777777" w:rsidTr="00172277">
        <w:trPr>
          <w:cantSplit/>
        </w:trPr>
        <w:tc>
          <w:tcPr>
            <w:tcW w:w="3256"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2C83A6A" w14:textId="77777777" w:rsidR="00EC7858" w:rsidRDefault="00EC7858" w:rsidP="002F1F30">
            <w:pPr>
              <w:spacing w:before="40" w:after="40"/>
            </w:pPr>
            <w:r>
              <w:rPr>
                <w:color w:val="000000"/>
                <w:sz w:val="40"/>
              </w:rPr>
              <w:t>ZAPISNIČAR</w:t>
            </w:r>
          </w:p>
        </w:tc>
        <w:tc>
          <w:tcPr>
            <w:tcW w:w="2268" w:type="dxa"/>
            <w:vMerge/>
            <w:tcBorders>
              <w:left w:val="single" w:sz="4" w:space="0" w:color="000000"/>
              <w:right w:val="single" w:sz="4" w:space="0" w:color="000000"/>
            </w:tcBorders>
            <w:shd w:val="clear" w:color="auto" w:fill="F5F5F5"/>
            <w:vAlign w:val="center"/>
          </w:tcPr>
          <w:p w14:paraId="4675C3C8" w14:textId="77777777" w:rsidR="00EC7858" w:rsidRDefault="00EC7858" w:rsidP="002F1F30">
            <w:pPr>
              <w:spacing w:before="40" w:after="40"/>
              <w:jc w:val="center"/>
            </w:pPr>
          </w:p>
        </w:tc>
        <w:tc>
          <w:tcPr>
            <w:tcW w:w="5147" w:type="dxa"/>
            <w:vMerge/>
            <w:tcBorders>
              <w:left w:val="single" w:sz="4" w:space="0" w:color="000000"/>
              <w:right w:val="single" w:sz="4" w:space="0" w:color="000000"/>
            </w:tcBorders>
            <w:shd w:val="clear" w:color="auto" w:fill="F5F5F5"/>
            <w:vAlign w:val="center"/>
          </w:tcPr>
          <w:p w14:paraId="2EE4B03D" w14:textId="77777777" w:rsidR="00EC7858" w:rsidRDefault="00EC7858" w:rsidP="002F1F30">
            <w:pPr>
              <w:spacing w:before="40" w:after="40"/>
              <w:jc w:val="center"/>
            </w:pPr>
          </w:p>
        </w:tc>
      </w:tr>
      <w:tr w:rsidR="00EC7858" w14:paraId="1ACBA929" w14:textId="77777777" w:rsidTr="00172277">
        <w:trPr>
          <w:cantSplit/>
        </w:trPr>
        <w:tc>
          <w:tcPr>
            <w:tcW w:w="32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029EC0" w14:textId="77777777" w:rsidR="00EC7858" w:rsidRDefault="00EC7858" w:rsidP="002F1F30">
            <w:pPr>
              <w:spacing w:before="40" w:after="40"/>
            </w:pPr>
            <w:r w:rsidRPr="004D6E8D">
              <w:rPr>
                <w:color w:val="000000"/>
                <w:sz w:val="40"/>
              </w:rPr>
              <w:t>ČUVAR VREMENA</w:t>
            </w:r>
          </w:p>
        </w:tc>
        <w:tc>
          <w:tcPr>
            <w:tcW w:w="2268" w:type="dxa"/>
            <w:vMerge/>
            <w:tcBorders>
              <w:left w:val="single" w:sz="4" w:space="0" w:color="000000"/>
              <w:right w:val="single" w:sz="4" w:space="0" w:color="000000"/>
            </w:tcBorders>
            <w:shd w:val="clear" w:color="auto" w:fill="FFFFFF"/>
            <w:vAlign w:val="center"/>
          </w:tcPr>
          <w:p w14:paraId="3590F555" w14:textId="77777777" w:rsidR="00EC7858" w:rsidRDefault="00EC7858" w:rsidP="002F1F30">
            <w:pPr>
              <w:spacing w:before="40" w:after="40"/>
              <w:jc w:val="center"/>
            </w:pPr>
          </w:p>
        </w:tc>
        <w:tc>
          <w:tcPr>
            <w:tcW w:w="5147" w:type="dxa"/>
            <w:vMerge/>
            <w:tcBorders>
              <w:left w:val="single" w:sz="4" w:space="0" w:color="000000"/>
              <w:right w:val="single" w:sz="4" w:space="0" w:color="000000"/>
            </w:tcBorders>
            <w:shd w:val="clear" w:color="auto" w:fill="FFFFFF"/>
            <w:vAlign w:val="center"/>
          </w:tcPr>
          <w:p w14:paraId="15207F98" w14:textId="77777777" w:rsidR="00EC7858" w:rsidRDefault="00EC7858" w:rsidP="002F1F30">
            <w:pPr>
              <w:spacing w:before="40" w:after="40"/>
              <w:jc w:val="center"/>
            </w:pPr>
          </w:p>
        </w:tc>
      </w:tr>
      <w:tr w:rsidR="00EC7858" w14:paraId="2263627A" w14:textId="77777777" w:rsidTr="00172277">
        <w:trPr>
          <w:cantSplit/>
        </w:trPr>
        <w:tc>
          <w:tcPr>
            <w:tcW w:w="3256"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225538D" w14:textId="77777777" w:rsidR="00EC7858" w:rsidRDefault="00EC7858" w:rsidP="002F1F30">
            <w:pPr>
              <w:spacing w:before="40" w:after="40"/>
            </w:pPr>
            <w:r>
              <w:rPr>
                <w:color w:val="000000"/>
                <w:sz w:val="40"/>
              </w:rPr>
              <w:t>IZVJESTITELJ</w:t>
            </w:r>
          </w:p>
        </w:tc>
        <w:tc>
          <w:tcPr>
            <w:tcW w:w="2268" w:type="dxa"/>
            <w:vMerge/>
            <w:tcBorders>
              <w:left w:val="single" w:sz="4" w:space="0" w:color="000000"/>
              <w:right w:val="single" w:sz="4" w:space="0" w:color="000000"/>
            </w:tcBorders>
            <w:shd w:val="clear" w:color="auto" w:fill="F5F5F5"/>
            <w:vAlign w:val="center"/>
          </w:tcPr>
          <w:p w14:paraId="3D0310E7" w14:textId="77777777" w:rsidR="00EC7858" w:rsidRDefault="00EC7858" w:rsidP="002F1F30">
            <w:pPr>
              <w:spacing w:before="40" w:after="40"/>
              <w:jc w:val="center"/>
            </w:pPr>
          </w:p>
        </w:tc>
        <w:tc>
          <w:tcPr>
            <w:tcW w:w="5147" w:type="dxa"/>
            <w:vMerge/>
            <w:tcBorders>
              <w:left w:val="single" w:sz="4" w:space="0" w:color="000000"/>
              <w:right w:val="single" w:sz="4" w:space="0" w:color="000000"/>
            </w:tcBorders>
            <w:shd w:val="clear" w:color="auto" w:fill="F5F5F5"/>
            <w:vAlign w:val="center"/>
          </w:tcPr>
          <w:p w14:paraId="39AC4F1A" w14:textId="77777777" w:rsidR="00EC7858" w:rsidRDefault="00EC7858" w:rsidP="002F1F30">
            <w:pPr>
              <w:spacing w:before="40" w:after="40"/>
              <w:jc w:val="center"/>
            </w:pPr>
          </w:p>
        </w:tc>
      </w:tr>
    </w:tbl>
    <w:p w14:paraId="709572D8" w14:textId="2FC3691B" w:rsidR="008C4AA4" w:rsidRDefault="00BF6B89">
      <w:pPr>
        <w:keepNext/>
        <w:spacing w:before="100" w:after="40" w:line="240" w:lineRule="auto"/>
      </w:pPr>
      <w:r>
        <w:rPr>
          <w:rFonts w:eastAsia="Calibri"/>
          <w:b/>
          <w:color w:val="C96A00"/>
          <w:sz w:val="26"/>
        </w:rPr>
        <w:t>Aktivnost 13: Čudo u četiri kadra</w:t>
      </w:r>
      <w:r>
        <w:rPr>
          <w:rFonts w:eastAsia="Calibri"/>
          <w:i/>
          <w:color w:val="6B6B6B"/>
          <w:sz w:val="20"/>
        </w:rPr>
        <w:t xml:space="preserve"> (individualni rad – crtanje bojicama, 9 minuta)</w:t>
      </w:r>
    </w:p>
    <w:p w14:paraId="3063AA40" w14:textId="77777777" w:rsidR="008C4AA4" w:rsidRDefault="00BF6B89">
      <w:pPr>
        <w:spacing w:after="0" w:line="240" w:lineRule="auto"/>
        <w:jc w:val="both"/>
        <w:rPr>
          <w:rFonts w:eastAsia="Calibri"/>
          <w:color w:val="000000"/>
        </w:rPr>
      </w:pPr>
      <w:r>
        <w:rPr>
          <w:rFonts w:eastAsia="Calibri"/>
          <w:color w:val="000000"/>
        </w:rPr>
        <w:t>Učenici će odabrati jedno obrađeno Isusovo čudo i u četiri kadra nacrtati: 1. POTREBU / NEVOLJU, 2. SUSRET S ISUSOM, 3. ČUDO / PROMJENU, 4. VJERU / ZAHVALNOST. Ispod svakoga crteža pišu najviše tri riječi. Na kraju dva ili tri učenika kratko objašnjavaju svoj slijed.</w:t>
      </w:r>
    </w:p>
    <w:p w14:paraId="14FA1D03" w14:textId="77777777" w:rsidR="000C7FBD" w:rsidRDefault="000C7FBD">
      <w:pPr>
        <w:spacing w:after="0" w:line="240" w:lineRule="auto"/>
        <w:jc w:val="both"/>
      </w:pPr>
    </w:p>
    <w:p w14:paraId="7A8734BC" w14:textId="77777777" w:rsidR="008C4AA4" w:rsidRDefault="00BF6B89">
      <w:pPr>
        <w:spacing w:after="0" w:line="240" w:lineRule="auto"/>
      </w:pPr>
      <w:r>
        <w:rPr>
          <w:rFonts w:eastAsia="Calibri"/>
          <w:color w:val="000000"/>
        </w:rPr>
        <w:t>Radni predložak:</w:t>
      </w:r>
    </w:p>
    <w:p w14:paraId="2FFF082F" w14:textId="43ADFEC1" w:rsidR="008C4AA4" w:rsidRDefault="000C7FBD">
      <w:pPr>
        <w:spacing w:before="220" w:after="0" w:line="240" w:lineRule="auto"/>
        <w:jc w:val="center"/>
      </w:pPr>
      <w:r w:rsidRPr="000C7FBD">
        <w:rPr>
          <w:noProof/>
        </w:rPr>
        <w:drawing>
          <wp:inline distT="0" distB="0" distL="0" distR="0" wp14:anchorId="051315B2" wp14:editId="2BCD18CE">
            <wp:extent cx="6480000" cy="3240000"/>
            <wp:effectExtent l="0" t="0" r="0" b="0"/>
            <wp:docPr id="20493449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34495" name=""/>
                    <pic:cNvPicPr/>
                  </pic:nvPicPr>
                  <pic:blipFill>
                    <a:blip r:embed="rId30"/>
                    <a:stretch>
                      <a:fillRect/>
                    </a:stretch>
                  </pic:blipFill>
                  <pic:spPr>
                    <a:xfrm>
                      <a:off x="0" y="0"/>
                      <a:ext cx="6480000" cy="3240000"/>
                    </a:xfrm>
                    <a:prstGeom prst="rect">
                      <a:avLst/>
                    </a:prstGeom>
                  </pic:spPr>
                </pic:pic>
              </a:graphicData>
            </a:graphic>
          </wp:inline>
        </w:drawing>
      </w:r>
    </w:p>
    <w:p w14:paraId="248DE867" w14:textId="77777777" w:rsidR="000C7FBD" w:rsidRDefault="000C7FBD">
      <w:pPr>
        <w:spacing w:before="440" w:after="0" w:line="240" w:lineRule="auto"/>
        <w:rPr>
          <w:rFonts w:eastAsia="Calibri"/>
          <w:i/>
          <w:color w:val="6B6B6B"/>
          <w:sz w:val="21"/>
        </w:rPr>
      </w:pPr>
    </w:p>
    <w:p w14:paraId="3412033D" w14:textId="77777777" w:rsidR="000C7FBD" w:rsidRDefault="000C7FBD">
      <w:pPr>
        <w:spacing w:before="440" w:after="0" w:line="240" w:lineRule="auto"/>
        <w:rPr>
          <w:rFonts w:eastAsia="Calibri"/>
          <w:i/>
          <w:color w:val="6B6B6B"/>
          <w:sz w:val="21"/>
        </w:rPr>
      </w:pPr>
    </w:p>
    <w:p w14:paraId="21756E89" w14:textId="77777777" w:rsidR="000C7FBD" w:rsidRDefault="000C7FBD">
      <w:pPr>
        <w:spacing w:before="440" w:after="0" w:line="240" w:lineRule="auto"/>
        <w:rPr>
          <w:rFonts w:eastAsia="Calibri"/>
          <w:i/>
          <w:color w:val="6B6B6B"/>
          <w:sz w:val="21"/>
        </w:rPr>
      </w:pPr>
    </w:p>
    <w:p w14:paraId="717EAB16" w14:textId="77777777" w:rsidR="000C7FBD" w:rsidRDefault="000C7FBD">
      <w:pPr>
        <w:spacing w:before="440" w:after="0" w:line="240" w:lineRule="auto"/>
        <w:rPr>
          <w:rFonts w:eastAsia="Calibri"/>
          <w:i/>
          <w:color w:val="6B6B6B"/>
          <w:sz w:val="21"/>
        </w:rPr>
      </w:pPr>
    </w:p>
    <w:p w14:paraId="65E9BE86" w14:textId="311E4660" w:rsidR="008C4AA4" w:rsidRDefault="00BF6B89">
      <w:pPr>
        <w:spacing w:before="440" w:after="0" w:line="240" w:lineRule="auto"/>
        <w:rPr>
          <w:rFonts w:eastAsia="Calibri"/>
          <w:i/>
          <w:color w:val="6B6B6B"/>
          <w:sz w:val="21"/>
        </w:rPr>
      </w:pPr>
      <w:r>
        <w:rPr>
          <w:rFonts w:eastAsia="Calibri"/>
          <w:i/>
          <w:color w:val="6B6B6B"/>
          <w:sz w:val="21"/>
        </w:rPr>
        <w:t>Mogući primjer rješenja:</w:t>
      </w:r>
    </w:p>
    <w:p w14:paraId="5201CD8D" w14:textId="77777777" w:rsidR="000C7FBD" w:rsidRDefault="000C7FBD" w:rsidP="000C7FBD"/>
    <w:p w14:paraId="533F1782" w14:textId="173C9A55" w:rsidR="008C4AA4" w:rsidRDefault="000C7FBD">
      <w:pPr>
        <w:spacing w:after="0" w:line="240" w:lineRule="auto"/>
        <w:jc w:val="center"/>
      </w:pPr>
      <w:r w:rsidRPr="000C7FBD">
        <w:rPr>
          <w:noProof/>
        </w:rPr>
        <w:drawing>
          <wp:inline distT="0" distB="0" distL="0" distR="0" wp14:anchorId="0AF97CBC" wp14:editId="37E6C981">
            <wp:extent cx="6480000" cy="3240000"/>
            <wp:effectExtent l="0" t="0" r="0" b="0"/>
            <wp:docPr id="201956348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563480" name=""/>
                    <pic:cNvPicPr/>
                  </pic:nvPicPr>
                  <pic:blipFill>
                    <a:blip r:embed="rId31"/>
                    <a:stretch>
                      <a:fillRect/>
                    </a:stretch>
                  </pic:blipFill>
                  <pic:spPr>
                    <a:xfrm>
                      <a:off x="0" y="0"/>
                      <a:ext cx="6480000" cy="3240000"/>
                    </a:xfrm>
                    <a:prstGeom prst="rect">
                      <a:avLst/>
                    </a:prstGeom>
                  </pic:spPr>
                </pic:pic>
              </a:graphicData>
            </a:graphic>
          </wp:inline>
        </w:drawing>
      </w:r>
    </w:p>
    <w:p w14:paraId="3675C798" w14:textId="77777777" w:rsidR="008C4AA4" w:rsidRDefault="00BF6B89">
      <w:pPr>
        <w:keepNext/>
        <w:spacing w:before="100" w:after="40" w:line="240" w:lineRule="auto"/>
      </w:pPr>
      <w:r>
        <w:rPr>
          <w:rFonts w:eastAsia="Calibri"/>
          <w:b/>
          <w:color w:val="C96A00"/>
          <w:sz w:val="26"/>
        </w:rPr>
        <w:t>Aktivnost 14: Znak novoga svijeta</w:t>
      </w:r>
      <w:r>
        <w:rPr>
          <w:rFonts w:eastAsia="Calibri"/>
          <w:i/>
          <w:color w:val="6B6B6B"/>
          <w:sz w:val="20"/>
        </w:rPr>
        <w:t xml:space="preserve"> (individualni rad – crtanje bojicama, 9 minuta)</w:t>
      </w:r>
    </w:p>
    <w:p w14:paraId="5F76E53D" w14:textId="77777777" w:rsidR="008C4AA4" w:rsidRDefault="00BF6B89">
      <w:pPr>
        <w:spacing w:after="0" w:line="240" w:lineRule="auto"/>
        <w:jc w:val="both"/>
        <w:rPr>
          <w:rFonts w:eastAsia="Calibri"/>
          <w:color w:val="000000"/>
        </w:rPr>
      </w:pPr>
      <w:r>
        <w:rPr>
          <w:rFonts w:eastAsia="Calibri"/>
          <w:color w:val="000000"/>
        </w:rPr>
        <w:t>Učenici će u četiri polja nacrtati promjenu koju Isusova čuda pokazuju: GLAD → HRANA; BOLEST → ZDRAVLJE; STRAH → MIR; SMRT → ŽIVOT. Ispod svakoga polja pišu najviše tri riječi poruke. Crtež treba pokazati zašto udžbenik čuda naziva znakovima novoga svijeta.</w:t>
      </w:r>
    </w:p>
    <w:p w14:paraId="22F79730" w14:textId="77777777" w:rsidR="000C7FBD" w:rsidRDefault="000C7FBD">
      <w:pPr>
        <w:spacing w:after="0" w:line="240" w:lineRule="auto"/>
        <w:jc w:val="both"/>
      </w:pPr>
    </w:p>
    <w:p w14:paraId="6F4538E3" w14:textId="77777777" w:rsidR="008C4AA4" w:rsidRDefault="00BF6B89">
      <w:pPr>
        <w:spacing w:after="0" w:line="240" w:lineRule="auto"/>
      </w:pPr>
      <w:r>
        <w:rPr>
          <w:rFonts w:eastAsia="Calibri"/>
          <w:color w:val="000000"/>
        </w:rPr>
        <w:t>Radni predložak:</w:t>
      </w:r>
    </w:p>
    <w:p w14:paraId="4DA4539A" w14:textId="0032A800" w:rsidR="008C4AA4" w:rsidRDefault="000C7FBD">
      <w:pPr>
        <w:spacing w:before="220" w:after="0" w:line="240" w:lineRule="auto"/>
        <w:jc w:val="center"/>
      </w:pPr>
      <w:r w:rsidRPr="000C7FBD">
        <w:rPr>
          <w:noProof/>
        </w:rPr>
        <w:drawing>
          <wp:inline distT="0" distB="0" distL="0" distR="0" wp14:anchorId="3263B64F" wp14:editId="0A4F336E">
            <wp:extent cx="6480000" cy="3240000"/>
            <wp:effectExtent l="0" t="0" r="0" b="0"/>
            <wp:docPr id="107213955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139550" name=""/>
                    <pic:cNvPicPr/>
                  </pic:nvPicPr>
                  <pic:blipFill>
                    <a:blip r:embed="rId32"/>
                    <a:stretch>
                      <a:fillRect/>
                    </a:stretch>
                  </pic:blipFill>
                  <pic:spPr>
                    <a:xfrm>
                      <a:off x="0" y="0"/>
                      <a:ext cx="6480000" cy="3240000"/>
                    </a:xfrm>
                    <a:prstGeom prst="rect">
                      <a:avLst/>
                    </a:prstGeom>
                  </pic:spPr>
                </pic:pic>
              </a:graphicData>
            </a:graphic>
          </wp:inline>
        </w:drawing>
      </w:r>
    </w:p>
    <w:p w14:paraId="0F3AC317" w14:textId="77777777" w:rsidR="000C7FBD" w:rsidRDefault="000C7FBD">
      <w:pPr>
        <w:spacing w:before="440" w:after="0" w:line="240" w:lineRule="auto"/>
        <w:rPr>
          <w:rFonts w:eastAsia="Calibri"/>
          <w:i/>
          <w:color w:val="6B6B6B"/>
          <w:sz w:val="21"/>
        </w:rPr>
      </w:pPr>
    </w:p>
    <w:p w14:paraId="2937EDD6" w14:textId="77777777" w:rsidR="000C7FBD" w:rsidRDefault="000C7FBD">
      <w:pPr>
        <w:spacing w:before="440" w:after="0" w:line="240" w:lineRule="auto"/>
        <w:rPr>
          <w:rFonts w:eastAsia="Calibri"/>
          <w:i/>
          <w:color w:val="6B6B6B"/>
          <w:sz w:val="21"/>
        </w:rPr>
      </w:pPr>
    </w:p>
    <w:p w14:paraId="34280D98" w14:textId="61AC0328" w:rsidR="008C4AA4" w:rsidRDefault="00BF6B89">
      <w:pPr>
        <w:spacing w:before="440" w:after="0" w:line="240" w:lineRule="auto"/>
        <w:rPr>
          <w:rFonts w:eastAsia="Calibri"/>
          <w:i/>
          <w:color w:val="6B6B6B"/>
          <w:sz w:val="21"/>
        </w:rPr>
      </w:pPr>
      <w:r>
        <w:rPr>
          <w:rFonts w:eastAsia="Calibri"/>
          <w:i/>
          <w:color w:val="6B6B6B"/>
          <w:sz w:val="21"/>
        </w:rPr>
        <w:t>Mogući primjer rješenja:</w:t>
      </w:r>
    </w:p>
    <w:p w14:paraId="2642C6A9" w14:textId="77777777" w:rsidR="000C7FBD" w:rsidRDefault="000C7FBD" w:rsidP="000C7FBD"/>
    <w:p w14:paraId="7F9E411A" w14:textId="213F2AA6" w:rsidR="008C4AA4" w:rsidRDefault="000C7FBD">
      <w:pPr>
        <w:spacing w:after="0" w:line="240" w:lineRule="auto"/>
        <w:jc w:val="center"/>
      </w:pPr>
      <w:r w:rsidRPr="000C7FBD">
        <w:rPr>
          <w:noProof/>
        </w:rPr>
        <w:drawing>
          <wp:inline distT="0" distB="0" distL="0" distR="0" wp14:anchorId="0F53E5D2" wp14:editId="39A16025">
            <wp:extent cx="6479540" cy="3087370"/>
            <wp:effectExtent l="0" t="0" r="0" b="0"/>
            <wp:docPr id="210919745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197454" name=""/>
                    <pic:cNvPicPr/>
                  </pic:nvPicPr>
                  <pic:blipFill rotWithShape="1">
                    <a:blip r:embed="rId33"/>
                    <a:srcRect t="4704"/>
                    <a:stretch>
                      <a:fillRect/>
                    </a:stretch>
                  </pic:blipFill>
                  <pic:spPr bwMode="auto">
                    <a:xfrm>
                      <a:off x="0" y="0"/>
                      <a:ext cx="6480000" cy="3087589"/>
                    </a:xfrm>
                    <a:prstGeom prst="rect">
                      <a:avLst/>
                    </a:prstGeom>
                    <a:ln>
                      <a:noFill/>
                    </a:ln>
                    <a:extLst>
                      <a:ext uri="{53640926-AAD7-44D8-BBD7-CCE9431645EC}">
                        <a14:shadowObscured xmlns:a14="http://schemas.microsoft.com/office/drawing/2010/main"/>
                      </a:ext>
                    </a:extLst>
                  </pic:spPr>
                </pic:pic>
              </a:graphicData>
            </a:graphic>
          </wp:inline>
        </w:drawing>
      </w:r>
    </w:p>
    <w:p w14:paraId="75348E2F" w14:textId="77777777" w:rsidR="008C4AA4" w:rsidRDefault="00BF6B89">
      <w:pPr>
        <w:keepNext/>
        <w:spacing w:before="100" w:after="40" w:line="240" w:lineRule="auto"/>
      </w:pPr>
      <w:r>
        <w:rPr>
          <w:rFonts w:eastAsia="Calibri"/>
          <w:b/>
          <w:color w:val="C96A00"/>
          <w:sz w:val="26"/>
        </w:rPr>
        <w:t>Aktivnost 15: Poučna priča</w:t>
      </w:r>
      <w:r>
        <w:rPr>
          <w:rFonts w:eastAsia="Calibri"/>
          <w:i/>
          <w:color w:val="6B6B6B"/>
          <w:sz w:val="20"/>
        </w:rPr>
        <w:t xml:space="preserve"> (individualni rad i razgovor, 6 minuta)</w:t>
      </w:r>
    </w:p>
    <w:p w14:paraId="7C3F9822" w14:textId="77777777" w:rsidR="008C4AA4" w:rsidRDefault="00BF6B89">
      <w:pPr>
        <w:spacing w:after="220" w:line="240" w:lineRule="auto"/>
        <w:jc w:val="both"/>
      </w:pPr>
      <w:r>
        <w:rPr>
          <w:rFonts w:eastAsia="Calibri"/>
          <w:i/>
          <w:color w:val="000000"/>
        </w:rPr>
        <w:t>Vjeroučitelj će pročitati poučnu priču.</w:t>
      </w:r>
    </w:p>
    <w:p w14:paraId="2EBC4252" w14:textId="77777777" w:rsidR="008C4AA4" w:rsidRDefault="00BF6B89">
      <w:pPr>
        <w:spacing w:after="0" w:line="240" w:lineRule="auto"/>
      </w:pPr>
      <w:r>
        <w:rPr>
          <w:rFonts w:eastAsia="Calibri"/>
          <w:b/>
          <w:color w:val="000000"/>
        </w:rPr>
        <w:t>Ruka u magli</w:t>
      </w:r>
    </w:p>
    <w:p w14:paraId="074901E9" w14:textId="77777777" w:rsidR="008C4AA4" w:rsidRDefault="00BF6B89">
      <w:pPr>
        <w:spacing w:after="220" w:line="240" w:lineRule="auto"/>
        <w:jc w:val="both"/>
      </w:pPr>
      <w:r>
        <w:rPr>
          <w:rFonts w:eastAsia="Calibri"/>
          <w:color w:val="000000"/>
        </w:rPr>
        <w:t>Tijekom obiteljskog izleta na planini iznenada se spustila gusta magla. Lea više nije vidjela stazu ni planinarski dom prema kojemu su išli. Počela je govoriti da se trebaju vratiti, ali ni put natrag nije mogla razaznati. Otac joj je pružio ruku i rekao: „Ne moraš vidjeti cijeli put. Drži me za ruku i idi korak po korak.“ Lea ga je poslušala. Nekoliko minuta kasnije magla je postala rjeđa i pred njima se pojavio putokaz. Kad su stigli do doma, Lea je rekla: „Nisam znala kamo idem, ali sam znala komu vjerujem.“ Otac se nasmiješio: „Ponekad je upravo to dovoljno za sljedeći korak.“</w:t>
      </w:r>
    </w:p>
    <w:p w14:paraId="16DAEB03" w14:textId="77777777" w:rsidR="008C4AA4" w:rsidRDefault="00BF6B89">
      <w:pPr>
        <w:keepNext/>
        <w:spacing w:after="0" w:line="240" w:lineRule="auto"/>
      </w:pPr>
      <w:r>
        <w:rPr>
          <w:rFonts w:eastAsia="Calibri"/>
          <w:color w:val="000000"/>
        </w:rPr>
        <w:t>Razgovor:</w:t>
      </w:r>
    </w:p>
    <w:p w14:paraId="6776A1BD" w14:textId="77777777" w:rsidR="00480944" w:rsidRDefault="00D72EB0">
      <w:pPr>
        <w:pStyle w:val="Odlomakpopisa"/>
        <w:numPr>
          <w:ilvl w:val="0"/>
          <w:numId w:val="39"/>
        </w:numPr>
        <w:spacing w:after="20" w:line="240" w:lineRule="auto"/>
        <w:jc w:val="both"/>
      </w:pPr>
      <w:r>
        <w:rPr>
          <w:rFonts w:eastAsia="Calibri"/>
          <w:color w:val="000000"/>
        </w:rPr>
        <w:t>Zašto se Lea ipak nastavila kretati?</w:t>
      </w:r>
      <w:r>
        <w:rPr>
          <w:rFonts w:eastAsia="Calibri"/>
          <w:color w:val="6B6B6B"/>
          <w:sz w:val="18"/>
        </w:rPr>
        <w:t xml:space="preserve"> (Nije vidjela cijeli put, ali je imala povjerenje u oca.)</w:t>
      </w:r>
    </w:p>
    <w:p w14:paraId="4D27ACB8" w14:textId="77777777" w:rsidR="00480944" w:rsidRDefault="00D72EB0">
      <w:pPr>
        <w:pStyle w:val="Odlomakpopisa"/>
        <w:numPr>
          <w:ilvl w:val="0"/>
          <w:numId w:val="39"/>
        </w:numPr>
        <w:spacing w:after="20" w:line="240" w:lineRule="auto"/>
        <w:jc w:val="both"/>
      </w:pPr>
      <w:r>
        <w:rPr>
          <w:rFonts w:eastAsia="Calibri"/>
          <w:color w:val="000000"/>
        </w:rPr>
        <w:t>S kojim događajem s današnjega sata možeš povezati priču?</w:t>
      </w:r>
      <w:r>
        <w:rPr>
          <w:rFonts w:eastAsia="Calibri"/>
          <w:color w:val="6B6B6B"/>
          <w:sz w:val="18"/>
        </w:rPr>
        <w:t xml:space="preserve"> (Primjerice s Petrom na vodi, Jairom ili riječima „Ne boj se! Samo vjeruj…“)</w:t>
      </w:r>
    </w:p>
    <w:p w14:paraId="0619FF9D" w14:textId="77777777" w:rsidR="00480944" w:rsidRDefault="00D72EB0">
      <w:pPr>
        <w:pStyle w:val="Odlomakpopisa"/>
        <w:numPr>
          <w:ilvl w:val="0"/>
          <w:numId w:val="39"/>
        </w:numPr>
        <w:spacing w:after="20" w:line="240" w:lineRule="auto"/>
        <w:jc w:val="both"/>
      </w:pPr>
      <w:r>
        <w:rPr>
          <w:rFonts w:eastAsia="Calibri"/>
          <w:color w:val="000000"/>
        </w:rPr>
        <w:t>Što priča govori o vjeri?</w:t>
      </w:r>
      <w:r>
        <w:rPr>
          <w:rFonts w:eastAsia="Calibri"/>
          <w:color w:val="6B6B6B"/>
          <w:sz w:val="18"/>
        </w:rPr>
        <w:t xml:space="preserve"> (Vjera je povjerenje koje pomaže učiniti sljedeći korak i kada ne razumijemo sve.)</w:t>
      </w:r>
    </w:p>
    <w:p w14:paraId="2E6FEBAC" w14:textId="77777777" w:rsidR="008C4AA4" w:rsidRDefault="00BF6B89">
      <w:pPr>
        <w:spacing w:before="220" w:after="0" w:line="240" w:lineRule="auto"/>
        <w:jc w:val="both"/>
      </w:pPr>
      <w:r>
        <w:rPr>
          <w:rFonts w:eastAsia="Calibri"/>
          <w:b/>
          <w:color w:val="000000"/>
        </w:rPr>
        <w:t xml:space="preserve">Pouka: </w:t>
      </w:r>
      <w:r>
        <w:rPr>
          <w:rFonts w:eastAsia="Calibri"/>
          <w:color w:val="000000"/>
        </w:rPr>
        <w:t>Vjera ne znači da uvijek vidimo cijeli put, nego da se pouzdajemo u Boga i u povjerenju činimo sljedeći korak.</w:t>
      </w:r>
    </w:p>
    <w:p w14:paraId="16B103D2" w14:textId="77777777" w:rsidR="008C4AA4" w:rsidRDefault="00BF6B89">
      <w:pPr>
        <w:keepNext/>
        <w:spacing w:before="100" w:after="40" w:line="240" w:lineRule="auto"/>
      </w:pPr>
      <w:r>
        <w:rPr>
          <w:rFonts w:eastAsia="Calibri"/>
          <w:b/>
          <w:color w:val="C96A00"/>
          <w:sz w:val="26"/>
        </w:rPr>
        <w:t>Aktivnost 16: Zapišimo!</w:t>
      </w:r>
      <w:r>
        <w:rPr>
          <w:rFonts w:eastAsia="Calibri"/>
          <w:i/>
          <w:color w:val="6B6B6B"/>
          <w:sz w:val="20"/>
        </w:rPr>
        <w:t xml:space="preserve"> (individualni rad uz zajedničku provjeru, 7 minuta)</w:t>
      </w:r>
    </w:p>
    <w:p w14:paraId="1FEC5D11" w14:textId="77777777" w:rsidR="008C4AA4" w:rsidRDefault="00BF6B89">
      <w:pPr>
        <w:spacing w:after="0" w:line="240" w:lineRule="auto"/>
        <w:jc w:val="both"/>
      </w:pPr>
      <w:r>
        <w:rPr>
          <w:rFonts w:eastAsia="Calibri"/>
          <w:color w:val="000000"/>
        </w:rPr>
        <w:t>Učenici će u bilježnici dopuniti pet rečenica ponuđenim riječima. Svaku riječ smiju upotrijebiti samo jednom.</w:t>
      </w:r>
    </w:p>
    <w:p w14:paraId="49BB1D7B" w14:textId="77777777" w:rsidR="008C4AA4" w:rsidRDefault="00BF6B89">
      <w:pPr>
        <w:spacing w:after="0" w:line="240" w:lineRule="auto"/>
        <w:jc w:val="both"/>
        <w:rPr>
          <w:rFonts w:eastAsia="Calibri"/>
          <w:i/>
          <w:color w:val="6B6B6B"/>
          <w:sz w:val="20"/>
        </w:rPr>
      </w:pPr>
      <w:r>
        <w:rPr>
          <w:rFonts w:eastAsia="Calibri"/>
          <w:i/>
          <w:color w:val="6B6B6B"/>
          <w:sz w:val="20"/>
        </w:rPr>
        <w:t>Rješenje: 1. znakovi; 2. kraljevstvo Božje; 3. pomaže; 4. oslobađa; 5. vjera.</w:t>
      </w:r>
    </w:p>
    <w:p w14:paraId="1F07A996" w14:textId="77777777" w:rsidR="000C7FBD" w:rsidRDefault="000C7FBD">
      <w:pPr>
        <w:spacing w:after="0" w:line="240" w:lineRule="auto"/>
        <w:jc w:val="both"/>
      </w:pPr>
    </w:p>
    <w:tbl>
      <w:tblPr>
        <w:tblStyle w:val="Reetkatablice"/>
        <w:tblW w:w="0" w:type="auto"/>
        <w:tblLook w:val="04A0" w:firstRow="1" w:lastRow="0" w:firstColumn="1" w:lastColumn="0" w:noHBand="0" w:noVBand="1"/>
      </w:tblPr>
      <w:tblGrid>
        <w:gridCol w:w="10671"/>
      </w:tblGrid>
      <w:tr w:rsidR="008C4AA4" w14:paraId="4F34F973" w14:textId="77777777" w:rsidTr="000C7FBD">
        <w:tc>
          <w:tcPr>
            <w:tcW w:w="10681" w:type="dxa"/>
            <w:shd w:val="clear" w:color="auto" w:fill="FFF2CC"/>
          </w:tcPr>
          <w:p w14:paraId="2A66DC64" w14:textId="77777777" w:rsidR="008C4AA4" w:rsidRDefault="00BF6B89">
            <w:pPr>
              <w:spacing w:after="0" w:line="240" w:lineRule="auto"/>
              <w:jc w:val="center"/>
            </w:pPr>
            <w:r>
              <w:rPr>
                <w:rFonts w:eastAsia="Calibri"/>
                <w:b/>
                <w:color w:val="C96A00"/>
                <w:sz w:val="48"/>
              </w:rPr>
              <w:t>ISUSOVA ČUDA</w:t>
            </w:r>
          </w:p>
          <w:p w14:paraId="4721A099" w14:textId="45A729F4" w:rsidR="008C4AA4" w:rsidRPr="005C289E" w:rsidRDefault="00BF6B89">
            <w:pPr>
              <w:spacing w:after="0" w:line="240" w:lineRule="auto"/>
              <w:rPr>
                <w:color w:val="002060"/>
              </w:rPr>
            </w:pPr>
            <w:r w:rsidRPr="005C289E">
              <w:rPr>
                <w:rFonts w:eastAsia="Calibri"/>
                <w:color w:val="002060"/>
                <w:sz w:val="48"/>
              </w:rPr>
              <w:t>Ponuđene riječi:</w:t>
            </w:r>
            <w:r w:rsidR="005C289E" w:rsidRPr="005C289E">
              <w:rPr>
                <w:rFonts w:eastAsia="Calibri"/>
                <w:color w:val="002060"/>
                <w:sz w:val="48"/>
              </w:rPr>
              <w:t xml:space="preserve"> OSLOBAĐA – POMAŽE – VJERA </w:t>
            </w:r>
            <w:r w:rsidRPr="005C289E">
              <w:rPr>
                <w:rFonts w:eastAsia="Calibri"/>
                <w:color w:val="002060"/>
                <w:sz w:val="48"/>
              </w:rPr>
              <w:t>–</w:t>
            </w:r>
            <w:r w:rsidR="005C289E">
              <w:rPr>
                <w:rFonts w:eastAsia="Calibri"/>
                <w:color w:val="002060"/>
                <w:sz w:val="48"/>
              </w:rPr>
              <w:t xml:space="preserve"> </w:t>
            </w:r>
            <w:r w:rsidR="005C289E" w:rsidRPr="005C289E">
              <w:rPr>
                <w:rFonts w:eastAsia="Calibri"/>
                <w:color w:val="002060"/>
                <w:sz w:val="48"/>
              </w:rPr>
              <w:t>ZNAKOVI – KRALJEVSTVO BOŽJE</w:t>
            </w:r>
          </w:p>
          <w:p w14:paraId="701AF73A" w14:textId="3C4DC193" w:rsidR="008C4AA4" w:rsidRDefault="00BF6B89">
            <w:pPr>
              <w:spacing w:after="0" w:line="240" w:lineRule="auto"/>
            </w:pPr>
            <w:r>
              <w:rPr>
                <w:rFonts w:eastAsia="Calibri"/>
                <w:color w:val="000000"/>
                <w:sz w:val="48"/>
              </w:rPr>
              <w:t>1. Isusova čuda su ______________ novoga svijeta.</w:t>
            </w:r>
          </w:p>
          <w:p w14:paraId="558B709E" w14:textId="57989671" w:rsidR="008C4AA4" w:rsidRDefault="00BF6B89">
            <w:pPr>
              <w:spacing w:after="0" w:line="240" w:lineRule="auto"/>
            </w:pPr>
            <w:r>
              <w:rPr>
                <w:rFonts w:eastAsia="Calibri"/>
                <w:color w:val="000000"/>
                <w:sz w:val="48"/>
              </w:rPr>
              <w:t>2. Taj novi svijet zovemo ______________________.</w:t>
            </w:r>
          </w:p>
          <w:p w14:paraId="616C43AD" w14:textId="4B7B63DB" w:rsidR="008C4AA4" w:rsidRDefault="00BF6B89">
            <w:pPr>
              <w:spacing w:after="0" w:line="240" w:lineRule="auto"/>
            </w:pPr>
            <w:r>
              <w:rPr>
                <w:rFonts w:eastAsia="Calibri"/>
                <w:color w:val="000000"/>
                <w:sz w:val="48"/>
              </w:rPr>
              <w:t>3. Isus čudima __________ ljudima u njihovoj nevolji.</w:t>
            </w:r>
          </w:p>
          <w:p w14:paraId="116D1B5E" w14:textId="67EC3EED" w:rsidR="008C4AA4" w:rsidRDefault="00BF6B89">
            <w:pPr>
              <w:spacing w:after="0" w:line="240" w:lineRule="auto"/>
            </w:pPr>
            <w:r>
              <w:rPr>
                <w:rFonts w:eastAsia="Calibri"/>
                <w:color w:val="000000"/>
                <w:sz w:val="48"/>
              </w:rPr>
              <w:t>4. Isus čovjeka _______ od zla, straha, bolesti i smrti.</w:t>
            </w:r>
          </w:p>
          <w:p w14:paraId="21BF9E9F" w14:textId="5516EFC0" w:rsidR="008C4AA4" w:rsidRDefault="00BF6B89">
            <w:pPr>
              <w:spacing w:after="0" w:line="240" w:lineRule="auto"/>
            </w:pPr>
            <w:r>
              <w:rPr>
                <w:rFonts w:eastAsia="Calibri"/>
                <w:color w:val="000000"/>
                <w:sz w:val="48"/>
              </w:rPr>
              <w:t>5. Čovjekov odgovor Isusu jest ____________.</w:t>
            </w:r>
          </w:p>
        </w:tc>
      </w:tr>
    </w:tbl>
    <w:p w14:paraId="3E5299C1" w14:textId="77777777" w:rsidR="008C4AA4" w:rsidRDefault="00BF6B89">
      <w:pPr>
        <w:keepNext/>
        <w:spacing w:before="100" w:after="40" w:line="240" w:lineRule="auto"/>
      </w:pPr>
      <w:r>
        <w:rPr>
          <w:rFonts w:eastAsia="Calibri"/>
          <w:b/>
          <w:color w:val="C96A00"/>
          <w:sz w:val="26"/>
        </w:rPr>
        <w:t>Aktivnost 17: Radna bilježnica</w:t>
      </w:r>
      <w:r>
        <w:rPr>
          <w:rFonts w:eastAsia="Calibri"/>
          <w:i/>
          <w:color w:val="6B6B6B"/>
          <w:sz w:val="20"/>
        </w:rPr>
        <w:t xml:space="preserve"> (individualni rad uz zajedničku provjeru, približno 10 minuta)</w:t>
      </w:r>
    </w:p>
    <w:p w14:paraId="01E146F3" w14:textId="77777777" w:rsidR="008C4AA4" w:rsidRDefault="00BF6B89">
      <w:pPr>
        <w:spacing w:after="0" w:line="240" w:lineRule="auto"/>
        <w:jc w:val="both"/>
      </w:pPr>
      <w:r>
        <w:rPr>
          <w:rFonts w:eastAsia="Calibri"/>
          <w:color w:val="000000"/>
        </w:rPr>
        <w:t>Učenici će uz pomoć vjeroučitelja rješavati RB, str. 72–73 (mogu biti i odabrani zadatci po želji).</w:t>
      </w:r>
    </w:p>
    <w:p w14:paraId="3A6B96D8" w14:textId="77777777" w:rsidR="008C4AA4" w:rsidRDefault="00BF6B89">
      <w:pPr>
        <w:keepNext/>
        <w:spacing w:before="100" w:after="40" w:line="240" w:lineRule="auto"/>
      </w:pPr>
      <w:r>
        <w:rPr>
          <w:rFonts w:eastAsia="Calibri"/>
          <w:b/>
          <w:color w:val="C96A00"/>
          <w:sz w:val="26"/>
        </w:rPr>
        <w:t>Aktivnost 18: Formativna provjera</w:t>
      </w:r>
      <w:r>
        <w:rPr>
          <w:rFonts w:eastAsia="Calibri"/>
          <w:i/>
          <w:color w:val="6B6B6B"/>
          <w:sz w:val="20"/>
        </w:rPr>
        <w:t xml:space="preserve"> (frontalni rad i individualni odgovor, 6 minuta)</w:t>
      </w:r>
    </w:p>
    <w:p w14:paraId="4C86A9A6" w14:textId="77777777" w:rsidR="008C4AA4" w:rsidRDefault="00BF6B89">
      <w:pPr>
        <w:spacing w:after="0" w:line="240" w:lineRule="auto"/>
        <w:jc w:val="both"/>
      </w:pPr>
      <w:r>
        <w:rPr>
          <w:rFonts w:eastAsia="Calibri"/>
          <w:color w:val="000000"/>
        </w:rPr>
        <w:t>Učenici odgovaraju T – točno ili N – netočno. Netočne tvrdnje odmah usmeno ispravljaju.</w:t>
      </w:r>
    </w:p>
    <w:p w14:paraId="6527133A" w14:textId="77777777" w:rsidR="00480944" w:rsidRDefault="00D72EB0">
      <w:pPr>
        <w:pStyle w:val="Odlomakpopisa"/>
        <w:numPr>
          <w:ilvl w:val="0"/>
          <w:numId w:val="39"/>
        </w:numPr>
        <w:spacing w:after="20" w:line="240" w:lineRule="auto"/>
        <w:jc w:val="both"/>
      </w:pPr>
      <w:r>
        <w:rPr>
          <w:rFonts w:eastAsia="Calibri"/>
          <w:color w:val="000000"/>
        </w:rPr>
        <w:t>Isus čini čuda prvenstveno zato da bi izazvao divljenje.</w:t>
      </w:r>
      <w:r>
        <w:rPr>
          <w:rFonts w:eastAsia="Calibri"/>
          <w:color w:val="6B6B6B"/>
          <w:sz w:val="18"/>
        </w:rPr>
        <w:t xml:space="preserve"> (N – čuda su znakovi kraljevstva Božjega i pomoć čovjeku.)</w:t>
      </w:r>
    </w:p>
    <w:p w14:paraId="271994AE" w14:textId="77777777" w:rsidR="00480944" w:rsidRDefault="00D72EB0">
      <w:pPr>
        <w:pStyle w:val="Odlomakpopisa"/>
        <w:numPr>
          <w:ilvl w:val="0"/>
          <w:numId w:val="39"/>
        </w:numPr>
        <w:spacing w:after="20" w:line="240" w:lineRule="auto"/>
        <w:jc w:val="both"/>
      </w:pPr>
      <w:r>
        <w:rPr>
          <w:rFonts w:eastAsia="Calibri"/>
          <w:color w:val="000000"/>
        </w:rPr>
        <w:t>U Kani učenici nakon znamenja povjeruju u Isusa.</w:t>
      </w:r>
      <w:r>
        <w:rPr>
          <w:rFonts w:eastAsia="Calibri"/>
          <w:color w:val="6B6B6B"/>
          <w:sz w:val="18"/>
        </w:rPr>
        <w:t xml:space="preserve"> (T)</w:t>
      </w:r>
    </w:p>
    <w:p w14:paraId="1B698D50" w14:textId="77777777" w:rsidR="00480944" w:rsidRDefault="00D72EB0">
      <w:pPr>
        <w:pStyle w:val="Odlomakpopisa"/>
        <w:numPr>
          <w:ilvl w:val="0"/>
          <w:numId w:val="39"/>
        </w:numPr>
        <w:spacing w:after="20" w:line="240" w:lineRule="auto"/>
        <w:jc w:val="both"/>
      </w:pPr>
      <w:r>
        <w:rPr>
          <w:rFonts w:eastAsia="Calibri"/>
          <w:color w:val="000000"/>
        </w:rPr>
        <w:t>Isus bolesnoj ženi govori da ju je vjera spasila.</w:t>
      </w:r>
      <w:r>
        <w:rPr>
          <w:rFonts w:eastAsia="Calibri"/>
          <w:color w:val="6B6B6B"/>
          <w:sz w:val="18"/>
        </w:rPr>
        <w:t xml:space="preserve"> (T)</w:t>
      </w:r>
    </w:p>
    <w:p w14:paraId="3B5EEF15" w14:textId="77777777" w:rsidR="00480944" w:rsidRDefault="00D72EB0">
      <w:pPr>
        <w:pStyle w:val="Odlomakpopisa"/>
        <w:numPr>
          <w:ilvl w:val="0"/>
          <w:numId w:val="39"/>
        </w:numPr>
        <w:spacing w:after="20" w:line="240" w:lineRule="auto"/>
        <w:jc w:val="both"/>
      </w:pPr>
      <w:r>
        <w:rPr>
          <w:rFonts w:eastAsia="Calibri"/>
          <w:color w:val="000000"/>
        </w:rPr>
        <w:t>Petar počinje tonuti kada ga obuzme strah.</w:t>
      </w:r>
      <w:r>
        <w:rPr>
          <w:rFonts w:eastAsia="Calibri"/>
          <w:color w:val="6B6B6B"/>
          <w:sz w:val="18"/>
        </w:rPr>
        <w:t xml:space="preserve"> (T)</w:t>
      </w:r>
    </w:p>
    <w:p w14:paraId="4406DB3C" w14:textId="77777777" w:rsidR="00480944" w:rsidRDefault="00D72EB0">
      <w:pPr>
        <w:pStyle w:val="Odlomakpopisa"/>
        <w:numPr>
          <w:ilvl w:val="0"/>
          <w:numId w:val="39"/>
        </w:numPr>
        <w:spacing w:after="20" w:line="240" w:lineRule="auto"/>
        <w:jc w:val="both"/>
      </w:pPr>
      <w:r>
        <w:rPr>
          <w:rFonts w:eastAsia="Calibri"/>
          <w:color w:val="000000"/>
        </w:rPr>
        <w:t>U događaju umnažanja kruha Isus govori učenicima da nemaju nikakvu ulogu.</w:t>
      </w:r>
      <w:r>
        <w:rPr>
          <w:rFonts w:eastAsia="Calibri"/>
          <w:color w:val="6B6B6B"/>
          <w:sz w:val="18"/>
        </w:rPr>
        <w:t xml:space="preserve"> (N – govori im: „Dajte im vi jesti.“)</w:t>
      </w:r>
    </w:p>
    <w:p w14:paraId="56156822" w14:textId="77777777" w:rsidR="00480944" w:rsidRDefault="00D72EB0">
      <w:pPr>
        <w:pStyle w:val="Odlomakpopisa"/>
        <w:numPr>
          <w:ilvl w:val="0"/>
          <w:numId w:val="39"/>
        </w:numPr>
        <w:spacing w:after="20" w:line="240" w:lineRule="auto"/>
        <w:jc w:val="both"/>
      </w:pPr>
      <w:r>
        <w:rPr>
          <w:rFonts w:eastAsia="Calibri"/>
          <w:color w:val="000000"/>
        </w:rPr>
        <w:t>Uskrišenje Lazara u tekstu je povezano s vjerom i slavom Božjom.</w:t>
      </w:r>
      <w:r>
        <w:rPr>
          <w:rFonts w:eastAsia="Calibri"/>
          <w:color w:val="6B6B6B"/>
          <w:sz w:val="18"/>
        </w:rPr>
        <w:t xml:space="preserve"> (T)</w:t>
      </w:r>
    </w:p>
    <w:p w14:paraId="0E48CA4E" w14:textId="77777777" w:rsidR="008C4AA4" w:rsidRDefault="00BF6B89">
      <w:pPr>
        <w:keepNext/>
        <w:spacing w:before="100" w:after="40" w:line="240" w:lineRule="auto"/>
      </w:pPr>
      <w:r>
        <w:rPr>
          <w:rFonts w:eastAsia="Calibri"/>
          <w:b/>
          <w:color w:val="C96A00"/>
          <w:sz w:val="26"/>
        </w:rPr>
        <w:t>Aktivnost 19: Digitalni zadatci</w:t>
      </w:r>
      <w:r>
        <w:rPr>
          <w:rFonts w:eastAsia="Calibri"/>
          <w:i/>
          <w:color w:val="6B6B6B"/>
          <w:sz w:val="20"/>
        </w:rPr>
        <w:t xml:space="preserve"> (individualni rad ili rad u paru, 8 minuta)</w:t>
      </w:r>
    </w:p>
    <w:p w14:paraId="76898226" w14:textId="77777777" w:rsidR="008C4AA4" w:rsidRDefault="00BF6B89">
      <w:pPr>
        <w:spacing w:before="220" w:after="0" w:line="240" w:lineRule="auto"/>
        <w:jc w:val="both"/>
        <w:rPr>
          <w:rFonts w:eastAsia="Calibri"/>
          <w:color w:val="000000"/>
        </w:rPr>
      </w:pPr>
      <w:r>
        <w:rPr>
          <w:rFonts w:eastAsia="Calibri"/>
          <w:b/>
          <w:color w:val="000000"/>
        </w:rPr>
        <w:t xml:space="preserve">Nedigitalna alternativa: </w:t>
      </w:r>
      <w:r>
        <w:rPr>
          <w:rFonts w:eastAsia="Calibri"/>
          <w:color w:val="000000"/>
        </w:rPr>
        <w:t>Parovi dobivaju šesnaest kartica: osam naziva čuda i osam kratkih poruka. Pronalaze parove, a zatim jedan izbor obrazlažu u jednoj rečenici.</w:t>
      </w:r>
    </w:p>
    <w:p w14:paraId="2C21CDC9" w14:textId="77777777" w:rsidR="005C289E" w:rsidRDefault="005C289E" w:rsidP="005C289E"/>
    <w:tbl>
      <w:tblPr>
        <w:tblStyle w:val="Reetkatablice"/>
        <w:tblW w:w="0" w:type="auto"/>
        <w:tblLook w:val="04A0" w:firstRow="1" w:lastRow="0" w:firstColumn="1" w:lastColumn="0" w:noHBand="0" w:noVBand="1"/>
      </w:tblPr>
      <w:tblGrid>
        <w:gridCol w:w="5335"/>
        <w:gridCol w:w="5336"/>
      </w:tblGrid>
      <w:tr w:rsidR="008C4AA4" w14:paraId="4E1D27FB" w14:textId="77777777">
        <w:trPr>
          <w:cantSplit/>
        </w:trPr>
        <w:tc>
          <w:tcPr>
            <w:tcW w:w="5340" w:type="dxa"/>
            <w:shd w:val="clear" w:color="auto" w:fill="4472C4"/>
            <w:vAlign w:val="center"/>
          </w:tcPr>
          <w:p w14:paraId="1452E80A" w14:textId="77777777" w:rsidR="008C4AA4" w:rsidRDefault="00BF6B89">
            <w:pPr>
              <w:spacing w:after="0" w:line="240" w:lineRule="auto"/>
              <w:jc w:val="center"/>
            </w:pPr>
            <w:r>
              <w:rPr>
                <w:rFonts w:eastAsia="Calibri"/>
                <w:b/>
                <w:color w:val="FFFFFF"/>
                <w:sz w:val="40"/>
              </w:rPr>
              <w:t>ČUDO</w:t>
            </w:r>
          </w:p>
        </w:tc>
        <w:tc>
          <w:tcPr>
            <w:tcW w:w="5340" w:type="dxa"/>
            <w:shd w:val="clear" w:color="auto" w:fill="70AD47"/>
            <w:vAlign w:val="center"/>
          </w:tcPr>
          <w:p w14:paraId="4B9C8167" w14:textId="77777777" w:rsidR="008C4AA4" w:rsidRDefault="00BF6B89">
            <w:pPr>
              <w:spacing w:after="0" w:line="240" w:lineRule="auto"/>
              <w:jc w:val="center"/>
            </w:pPr>
            <w:r>
              <w:rPr>
                <w:rFonts w:eastAsia="Calibri"/>
                <w:b/>
                <w:color w:val="FFFFFF"/>
                <w:sz w:val="40"/>
              </w:rPr>
              <w:t>PORUKA – IZMIJEŠANO</w:t>
            </w:r>
          </w:p>
        </w:tc>
      </w:tr>
      <w:tr w:rsidR="008C4AA4" w14:paraId="0EE3BF8E" w14:textId="77777777">
        <w:trPr>
          <w:cantSplit/>
        </w:trPr>
        <w:tc>
          <w:tcPr>
            <w:tcW w:w="5340" w:type="dxa"/>
            <w:shd w:val="clear" w:color="auto" w:fill="FFFFFF"/>
            <w:vAlign w:val="center"/>
          </w:tcPr>
          <w:p w14:paraId="4F93A0AC" w14:textId="77777777" w:rsidR="008C4AA4" w:rsidRDefault="00BF6B89" w:rsidP="005C289E">
            <w:pPr>
              <w:spacing w:after="0" w:line="240" w:lineRule="auto"/>
            </w:pPr>
            <w:r>
              <w:rPr>
                <w:rFonts w:eastAsia="Calibri"/>
                <w:color w:val="000000"/>
                <w:sz w:val="40"/>
              </w:rPr>
              <w:t>Svadba u Kani</w:t>
            </w:r>
          </w:p>
        </w:tc>
        <w:tc>
          <w:tcPr>
            <w:tcW w:w="5340" w:type="dxa"/>
            <w:shd w:val="clear" w:color="auto" w:fill="FFFFFF"/>
            <w:vAlign w:val="center"/>
          </w:tcPr>
          <w:p w14:paraId="6D87D42D" w14:textId="77777777" w:rsidR="008C4AA4" w:rsidRDefault="00BF6B89" w:rsidP="005C289E">
            <w:pPr>
              <w:spacing w:after="0" w:line="240" w:lineRule="auto"/>
            </w:pPr>
            <w:r>
              <w:rPr>
                <w:rFonts w:eastAsia="Calibri"/>
                <w:color w:val="000000"/>
                <w:sz w:val="40"/>
              </w:rPr>
              <w:t>Isus poziva iz straha u povjerenje.</w:t>
            </w:r>
          </w:p>
        </w:tc>
      </w:tr>
      <w:tr w:rsidR="008C4AA4" w14:paraId="712F1222" w14:textId="77777777">
        <w:trPr>
          <w:cantSplit/>
        </w:trPr>
        <w:tc>
          <w:tcPr>
            <w:tcW w:w="5340" w:type="dxa"/>
            <w:shd w:val="clear" w:color="auto" w:fill="F5F5F5"/>
            <w:vAlign w:val="center"/>
          </w:tcPr>
          <w:p w14:paraId="52387224" w14:textId="77777777" w:rsidR="008C4AA4" w:rsidRDefault="00BF6B89" w:rsidP="005C289E">
            <w:pPr>
              <w:spacing w:after="0" w:line="240" w:lineRule="auto"/>
            </w:pPr>
            <w:r>
              <w:rPr>
                <w:rFonts w:eastAsia="Calibri"/>
                <w:color w:val="000000"/>
                <w:sz w:val="40"/>
              </w:rPr>
              <w:t>Bolesna žena</w:t>
            </w:r>
          </w:p>
        </w:tc>
        <w:tc>
          <w:tcPr>
            <w:tcW w:w="5340" w:type="dxa"/>
            <w:shd w:val="clear" w:color="auto" w:fill="F5F5F5"/>
            <w:vAlign w:val="center"/>
          </w:tcPr>
          <w:p w14:paraId="5A7FBAD3" w14:textId="77777777" w:rsidR="008C4AA4" w:rsidRDefault="00BF6B89" w:rsidP="005C289E">
            <w:pPr>
              <w:spacing w:after="0" w:line="240" w:lineRule="auto"/>
            </w:pPr>
            <w:r>
              <w:rPr>
                <w:rFonts w:eastAsia="Calibri"/>
                <w:color w:val="000000"/>
                <w:sz w:val="40"/>
              </w:rPr>
              <w:t>Isus vidi glad mnoštva i uključuje učenike u pomoć.</w:t>
            </w:r>
          </w:p>
        </w:tc>
      </w:tr>
      <w:tr w:rsidR="008C4AA4" w14:paraId="2A8CD4BF" w14:textId="77777777">
        <w:trPr>
          <w:cantSplit/>
        </w:trPr>
        <w:tc>
          <w:tcPr>
            <w:tcW w:w="5340" w:type="dxa"/>
            <w:shd w:val="clear" w:color="auto" w:fill="FFFFFF"/>
            <w:vAlign w:val="center"/>
          </w:tcPr>
          <w:p w14:paraId="35D78841" w14:textId="77777777" w:rsidR="008C4AA4" w:rsidRDefault="00BF6B89" w:rsidP="005C289E">
            <w:pPr>
              <w:spacing w:after="0" w:line="240" w:lineRule="auto"/>
            </w:pPr>
            <w:r>
              <w:rPr>
                <w:rFonts w:eastAsia="Calibri"/>
                <w:color w:val="000000"/>
                <w:sz w:val="40"/>
              </w:rPr>
              <w:t>Jairova kći</w:t>
            </w:r>
          </w:p>
        </w:tc>
        <w:tc>
          <w:tcPr>
            <w:tcW w:w="5340" w:type="dxa"/>
            <w:shd w:val="clear" w:color="auto" w:fill="FFFFFF"/>
            <w:vAlign w:val="center"/>
          </w:tcPr>
          <w:p w14:paraId="289300A7" w14:textId="77777777" w:rsidR="008C4AA4" w:rsidRDefault="00BF6B89" w:rsidP="005C289E">
            <w:pPr>
              <w:spacing w:after="0" w:line="240" w:lineRule="auto"/>
            </w:pPr>
            <w:r>
              <w:rPr>
                <w:rFonts w:eastAsia="Calibri"/>
                <w:color w:val="000000"/>
                <w:sz w:val="40"/>
              </w:rPr>
              <w:t>Isusovo znamenje budi vjeru učenika.</w:t>
            </w:r>
          </w:p>
        </w:tc>
      </w:tr>
      <w:tr w:rsidR="008C4AA4" w14:paraId="57ABFE4E" w14:textId="77777777">
        <w:trPr>
          <w:cantSplit/>
        </w:trPr>
        <w:tc>
          <w:tcPr>
            <w:tcW w:w="5340" w:type="dxa"/>
            <w:shd w:val="clear" w:color="auto" w:fill="F5F5F5"/>
            <w:vAlign w:val="center"/>
          </w:tcPr>
          <w:p w14:paraId="77CA6133" w14:textId="77777777" w:rsidR="008C4AA4" w:rsidRDefault="00BF6B89" w:rsidP="005C289E">
            <w:pPr>
              <w:spacing w:after="0" w:line="240" w:lineRule="auto"/>
            </w:pPr>
            <w:r>
              <w:rPr>
                <w:rFonts w:eastAsia="Calibri"/>
                <w:color w:val="000000"/>
                <w:sz w:val="40"/>
              </w:rPr>
              <w:t>Hod po vodi</w:t>
            </w:r>
          </w:p>
        </w:tc>
        <w:tc>
          <w:tcPr>
            <w:tcW w:w="5340" w:type="dxa"/>
            <w:shd w:val="clear" w:color="auto" w:fill="F5F5F5"/>
            <w:vAlign w:val="center"/>
          </w:tcPr>
          <w:p w14:paraId="29FFDC1D" w14:textId="77777777" w:rsidR="008C4AA4" w:rsidRDefault="00BF6B89" w:rsidP="005C289E">
            <w:pPr>
              <w:spacing w:after="0" w:line="240" w:lineRule="auto"/>
            </w:pPr>
            <w:r>
              <w:rPr>
                <w:rFonts w:eastAsia="Calibri"/>
                <w:color w:val="000000"/>
                <w:sz w:val="40"/>
              </w:rPr>
              <w:t>Isus vraća život i ljudi slave Boga.</w:t>
            </w:r>
          </w:p>
        </w:tc>
      </w:tr>
      <w:tr w:rsidR="008C4AA4" w14:paraId="09CEBCC5" w14:textId="77777777">
        <w:trPr>
          <w:cantSplit/>
        </w:trPr>
        <w:tc>
          <w:tcPr>
            <w:tcW w:w="5340" w:type="dxa"/>
            <w:shd w:val="clear" w:color="auto" w:fill="FFFFFF"/>
            <w:vAlign w:val="center"/>
          </w:tcPr>
          <w:p w14:paraId="7C47D1E5" w14:textId="77777777" w:rsidR="008C4AA4" w:rsidRDefault="00BF6B89" w:rsidP="005C289E">
            <w:pPr>
              <w:spacing w:after="0" w:line="240" w:lineRule="auto"/>
            </w:pPr>
            <w:r>
              <w:rPr>
                <w:rFonts w:eastAsia="Calibri"/>
                <w:color w:val="000000"/>
                <w:sz w:val="40"/>
              </w:rPr>
              <w:t>Sin udovice iz Naina</w:t>
            </w:r>
          </w:p>
        </w:tc>
        <w:tc>
          <w:tcPr>
            <w:tcW w:w="5340" w:type="dxa"/>
            <w:shd w:val="clear" w:color="auto" w:fill="FFFFFF"/>
            <w:vAlign w:val="center"/>
          </w:tcPr>
          <w:p w14:paraId="6A4C3D0B" w14:textId="77777777" w:rsidR="008C4AA4" w:rsidRDefault="00BF6B89" w:rsidP="005C289E">
            <w:pPr>
              <w:spacing w:after="0" w:line="240" w:lineRule="auto"/>
            </w:pPr>
            <w:r>
              <w:rPr>
                <w:rFonts w:eastAsia="Calibri"/>
                <w:color w:val="000000"/>
                <w:sz w:val="40"/>
              </w:rPr>
              <w:t>Vjera se usuđuje približiti Isusu.</w:t>
            </w:r>
          </w:p>
        </w:tc>
      </w:tr>
      <w:tr w:rsidR="008C4AA4" w14:paraId="18CB0DB8" w14:textId="77777777">
        <w:trPr>
          <w:cantSplit/>
        </w:trPr>
        <w:tc>
          <w:tcPr>
            <w:tcW w:w="5340" w:type="dxa"/>
            <w:shd w:val="clear" w:color="auto" w:fill="F5F5F5"/>
            <w:vAlign w:val="center"/>
          </w:tcPr>
          <w:p w14:paraId="5B2C8903" w14:textId="77777777" w:rsidR="008C4AA4" w:rsidRDefault="00BF6B89" w:rsidP="005C289E">
            <w:pPr>
              <w:spacing w:after="0" w:line="240" w:lineRule="auto"/>
            </w:pPr>
            <w:r>
              <w:rPr>
                <w:rFonts w:eastAsia="Calibri"/>
                <w:color w:val="000000"/>
                <w:sz w:val="40"/>
              </w:rPr>
              <w:t>Stišana oluja</w:t>
            </w:r>
          </w:p>
        </w:tc>
        <w:tc>
          <w:tcPr>
            <w:tcW w:w="5340" w:type="dxa"/>
            <w:shd w:val="clear" w:color="auto" w:fill="F5F5F5"/>
            <w:vAlign w:val="center"/>
          </w:tcPr>
          <w:p w14:paraId="569121D0" w14:textId="77777777" w:rsidR="008C4AA4" w:rsidRDefault="00BF6B89" w:rsidP="005C289E">
            <w:pPr>
              <w:spacing w:after="0" w:line="240" w:lineRule="auto"/>
            </w:pPr>
            <w:r>
              <w:rPr>
                <w:rFonts w:eastAsia="Calibri"/>
                <w:color w:val="000000"/>
                <w:sz w:val="40"/>
              </w:rPr>
              <w:t>Isus pokazuje vlast nad smrću i poziva na vjeru.</w:t>
            </w:r>
          </w:p>
        </w:tc>
      </w:tr>
      <w:tr w:rsidR="008C4AA4" w14:paraId="2CED0E3B" w14:textId="77777777">
        <w:trPr>
          <w:cantSplit/>
        </w:trPr>
        <w:tc>
          <w:tcPr>
            <w:tcW w:w="5340" w:type="dxa"/>
            <w:shd w:val="clear" w:color="auto" w:fill="FFFFFF"/>
            <w:vAlign w:val="center"/>
          </w:tcPr>
          <w:p w14:paraId="40DA0790" w14:textId="77777777" w:rsidR="008C4AA4" w:rsidRDefault="00BF6B89" w:rsidP="005C289E">
            <w:pPr>
              <w:spacing w:after="0" w:line="240" w:lineRule="auto"/>
            </w:pPr>
            <w:r>
              <w:rPr>
                <w:rFonts w:eastAsia="Calibri"/>
                <w:color w:val="000000"/>
                <w:sz w:val="40"/>
              </w:rPr>
              <w:t>Umnažanje kruha i ribe</w:t>
            </w:r>
          </w:p>
        </w:tc>
        <w:tc>
          <w:tcPr>
            <w:tcW w:w="5340" w:type="dxa"/>
            <w:shd w:val="clear" w:color="auto" w:fill="FFFFFF"/>
            <w:vAlign w:val="center"/>
          </w:tcPr>
          <w:p w14:paraId="0760F03D" w14:textId="77777777" w:rsidR="008C4AA4" w:rsidRDefault="00BF6B89" w:rsidP="005C289E">
            <w:pPr>
              <w:spacing w:after="0" w:line="240" w:lineRule="auto"/>
            </w:pPr>
            <w:r>
              <w:rPr>
                <w:rFonts w:eastAsia="Calibri"/>
                <w:color w:val="000000"/>
                <w:sz w:val="40"/>
              </w:rPr>
              <w:t>Isus donosi mir usred opasnosti.</w:t>
            </w:r>
          </w:p>
        </w:tc>
      </w:tr>
      <w:tr w:rsidR="008C4AA4" w14:paraId="765A4BA0" w14:textId="77777777">
        <w:trPr>
          <w:cantSplit/>
        </w:trPr>
        <w:tc>
          <w:tcPr>
            <w:tcW w:w="5340" w:type="dxa"/>
            <w:shd w:val="clear" w:color="auto" w:fill="F5F5F5"/>
            <w:vAlign w:val="center"/>
          </w:tcPr>
          <w:p w14:paraId="1D47BE82" w14:textId="77777777" w:rsidR="008C4AA4" w:rsidRDefault="00BF6B89" w:rsidP="005C289E">
            <w:pPr>
              <w:spacing w:after="0" w:line="240" w:lineRule="auto"/>
            </w:pPr>
            <w:r>
              <w:rPr>
                <w:rFonts w:eastAsia="Calibri"/>
                <w:color w:val="000000"/>
                <w:sz w:val="40"/>
              </w:rPr>
              <w:t>Lazar</w:t>
            </w:r>
          </w:p>
        </w:tc>
        <w:tc>
          <w:tcPr>
            <w:tcW w:w="5340" w:type="dxa"/>
            <w:shd w:val="clear" w:color="auto" w:fill="F5F5F5"/>
            <w:vAlign w:val="center"/>
          </w:tcPr>
          <w:p w14:paraId="6464493B" w14:textId="77777777" w:rsidR="008C4AA4" w:rsidRDefault="00BF6B89" w:rsidP="005C289E">
            <w:pPr>
              <w:spacing w:after="0" w:line="240" w:lineRule="auto"/>
            </w:pPr>
            <w:r>
              <w:rPr>
                <w:rFonts w:eastAsia="Calibri"/>
                <w:color w:val="000000"/>
                <w:sz w:val="40"/>
              </w:rPr>
              <w:t>„Ne boj se! Samo vjeruj…“</w:t>
            </w:r>
          </w:p>
        </w:tc>
      </w:tr>
    </w:tbl>
    <w:p w14:paraId="0114283F" w14:textId="77777777" w:rsidR="008C4AA4" w:rsidRDefault="00BF6B89">
      <w:pPr>
        <w:keepNext/>
        <w:spacing w:before="100" w:after="40" w:line="240" w:lineRule="auto"/>
      </w:pPr>
      <w:r>
        <w:rPr>
          <w:rFonts w:eastAsia="Calibri"/>
          <w:b/>
          <w:color w:val="C96A00"/>
          <w:sz w:val="26"/>
        </w:rPr>
        <w:t>Aktivnost 20: Mikropauza</w:t>
      </w:r>
      <w:r>
        <w:rPr>
          <w:rFonts w:eastAsia="Calibri"/>
          <w:i/>
          <w:color w:val="6B6B6B"/>
          <w:sz w:val="20"/>
        </w:rPr>
        <w:t xml:space="preserve"> (frontalni rad, 2 minute)</w:t>
      </w:r>
    </w:p>
    <w:p w14:paraId="7D58BABF" w14:textId="77777777" w:rsidR="008C4AA4" w:rsidRDefault="00BF6B89">
      <w:pPr>
        <w:spacing w:after="0" w:line="240" w:lineRule="auto"/>
        <w:jc w:val="both"/>
      </w:pPr>
      <w:r>
        <w:rPr>
          <w:rFonts w:eastAsia="Calibri"/>
          <w:color w:val="000000"/>
        </w:rPr>
        <w:t>Vjeroučitelj je koristi po želji u bilo kojem trenutku sata kada opadne koncentracija učenika. To može biti vic, zagonetka, pitalica, kratka šetnja po razredu, pokret ili druga pristojna aktivnost nevezana uz vjeronaučno gradivo.</w:t>
      </w:r>
    </w:p>
    <w:p w14:paraId="500124A0" w14:textId="77777777" w:rsidR="008C4AA4" w:rsidRDefault="00BF6B89">
      <w:pPr>
        <w:spacing w:before="220" w:after="0" w:line="240" w:lineRule="auto"/>
      </w:pPr>
      <w:r>
        <w:rPr>
          <w:rFonts w:eastAsia="Calibri"/>
          <w:color w:val="7030A0"/>
        </w:rPr>
        <w:t>Igra „Zrcalo“: učenici stoje uz klupu. Vjeroučitelj polako napravi četiri jednostavna pokreta bez govora: podigne obje ruke, dotakne ramena, napravi korak u stranu i pljesne jednom. Učenici svaki pokret ponavljaju kao zrcalo. U drugom krugu redoslijed se ubrza. Nakon završnog pljeska svi sjednu i nastavljaju rad.</w:t>
      </w:r>
    </w:p>
    <w:p w14:paraId="56E70170" w14:textId="77777777" w:rsidR="008C4AA4" w:rsidRDefault="008C4AA4" w:rsidP="005C289E"/>
    <w:p w14:paraId="0D37E2FE" w14:textId="77777777" w:rsidR="005C289E" w:rsidRDefault="005C289E" w:rsidP="005C289E"/>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642FABA2" w14:textId="77777777" w:rsidTr="003D1454">
        <w:trPr>
          <w:cantSplit/>
        </w:trPr>
        <w:tc>
          <w:tcPr>
            <w:tcW w:w="5000" w:type="pct"/>
            <w:shd w:val="clear" w:color="auto" w:fill="00B050"/>
            <w:tcMar>
              <w:top w:w="80" w:type="dxa"/>
              <w:left w:w="120" w:type="dxa"/>
              <w:bottom w:w="80" w:type="dxa"/>
              <w:right w:w="120" w:type="dxa"/>
            </w:tcMar>
            <w:vAlign w:val="center"/>
          </w:tcPr>
          <w:p w14:paraId="772F146E" w14:textId="320515E5" w:rsidR="008C4AA4" w:rsidRDefault="003D1454" w:rsidP="003D1454">
            <w:pPr>
              <w:spacing w:after="0" w:line="240" w:lineRule="auto"/>
            </w:pPr>
            <w:r w:rsidRPr="003D1454">
              <w:rPr>
                <w:rFonts w:eastAsia="Calibri" w:cs="Calibri"/>
                <w:b/>
                <w:color w:val="FFFFFF"/>
                <w:sz w:val="32"/>
              </w:rPr>
              <w:t xml:space="preserve">III. ZAVRŠNI DIO – IZRAZI </w:t>
            </w:r>
            <w:r w:rsidRPr="003D1454">
              <w:rPr>
                <w:rFonts w:eastAsia="Calibri" w:cs="Calibri"/>
                <w:color w:val="FFFFFF"/>
                <w:sz w:val="20"/>
              </w:rPr>
              <w:t>(približno 7–10 minuta)</w:t>
            </w:r>
          </w:p>
        </w:tc>
      </w:tr>
    </w:tbl>
    <w:p w14:paraId="13D84071" w14:textId="77777777" w:rsidR="008C4AA4" w:rsidRDefault="00BF6B89">
      <w:pPr>
        <w:keepNext/>
        <w:spacing w:before="60" w:after="40" w:line="240" w:lineRule="auto"/>
      </w:pPr>
      <w:r>
        <w:rPr>
          <w:rFonts w:eastAsia="Calibri"/>
          <w:b/>
          <w:color w:val="C96A00"/>
          <w:sz w:val="26"/>
        </w:rPr>
        <w:t>Aktualizacija:</w:t>
      </w:r>
    </w:p>
    <w:p w14:paraId="6A2CF9AD" w14:textId="77777777" w:rsidR="008C4AA4" w:rsidRDefault="00BF6B89">
      <w:pPr>
        <w:spacing w:after="0" w:line="240" w:lineRule="auto"/>
        <w:jc w:val="both"/>
      </w:pPr>
      <w:r>
        <w:rPr>
          <w:rFonts w:eastAsia="Calibri"/>
          <w:color w:val="000000"/>
        </w:rPr>
        <w:t>Vjeroučitelj će odabrati dva ili tri pitanja.</w:t>
      </w:r>
    </w:p>
    <w:p w14:paraId="5A735EC0" w14:textId="77777777" w:rsidR="008C4AA4" w:rsidRDefault="00BF6B89">
      <w:pPr>
        <w:keepNext/>
        <w:spacing w:after="0" w:line="240" w:lineRule="auto"/>
      </w:pPr>
      <w:r>
        <w:rPr>
          <w:rFonts w:eastAsia="Calibri"/>
          <w:color w:val="000000"/>
        </w:rPr>
        <w:t>Razgovor:</w:t>
      </w:r>
    </w:p>
    <w:p w14:paraId="1706E416" w14:textId="77777777" w:rsidR="00480944" w:rsidRDefault="00D72EB0">
      <w:pPr>
        <w:pStyle w:val="Odlomakpopisa"/>
        <w:numPr>
          <w:ilvl w:val="0"/>
          <w:numId w:val="39"/>
        </w:numPr>
        <w:spacing w:after="20" w:line="240" w:lineRule="auto"/>
        <w:jc w:val="both"/>
      </w:pPr>
      <w:r>
        <w:rPr>
          <w:rFonts w:eastAsia="Calibri"/>
          <w:color w:val="000000"/>
        </w:rPr>
        <w:t>Što znači reći da je čudo „znak“, a ne samo nešto neobično?</w:t>
      </w:r>
      <w:r>
        <w:rPr>
          <w:rFonts w:eastAsia="Calibri"/>
          <w:color w:val="6B6B6B"/>
          <w:sz w:val="18"/>
        </w:rPr>
        <w:t xml:space="preserve"> (Upućuje na Božju blizinu, pomoć i kraljevstvo Božje.)</w:t>
      </w:r>
    </w:p>
    <w:p w14:paraId="7E68EEE3" w14:textId="77777777" w:rsidR="00480944" w:rsidRDefault="00D72EB0">
      <w:pPr>
        <w:pStyle w:val="Odlomakpopisa"/>
        <w:numPr>
          <w:ilvl w:val="0"/>
          <w:numId w:val="39"/>
        </w:numPr>
        <w:spacing w:after="20" w:line="240" w:lineRule="auto"/>
        <w:jc w:val="both"/>
      </w:pPr>
      <w:r>
        <w:rPr>
          <w:rFonts w:eastAsia="Calibri"/>
          <w:color w:val="000000"/>
        </w:rPr>
        <w:t>Kako vjera može pomoći kada se čovjek boji ili ne vidi rješenje?</w:t>
      </w:r>
      <w:r>
        <w:rPr>
          <w:rFonts w:eastAsia="Calibri"/>
          <w:color w:val="6B6B6B"/>
          <w:sz w:val="18"/>
        </w:rPr>
        <w:t xml:space="preserve"> (Pomaže pouzdati se u Boga i učiniti sljedeći dobar korak.)</w:t>
      </w:r>
    </w:p>
    <w:p w14:paraId="1AA184EF" w14:textId="77777777" w:rsidR="00480944" w:rsidRDefault="00D72EB0">
      <w:pPr>
        <w:pStyle w:val="Odlomakpopisa"/>
        <w:numPr>
          <w:ilvl w:val="0"/>
          <w:numId w:val="39"/>
        </w:numPr>
        <w:spacing w:after="20" w:line="240" w:lineRule="auto"/>
        <w:jc w:val="both"/>
      </w:pPr>
      <w:r>
        <w:rPr>
          <w:rFonts w:eastAsia="Calibri"/>
          <w:color w:val="000000"/>
        </w:rPr>
        <w:t>Koje Isusovo čudo ti najbolje pokazuje njegovu brigu za čovjeka?</w:t>
      </w:r>
      <w:r>
        <w:rPr>
          <w:rFonts w:eastAsia="Calibri"/>
          <w:color w:val="6B6B6B"/>
          <w:sz w:val="18"/>
        </w:rPr>
        <w:t xml:space="preserve"> (Odgovori mogu biti različiti uz obrazloženje.)</w:t>
      </w:r>
    </w:p>
    <w:p w14:paraId="41759213" w14:textId="77777777" w:rsidR="008C4AA4" w:rsidRDefault="00BF6B89">
      <w:pPr>
        <w:keepNext/>
        <w:spacing w:before="60" w:after="40" w:line="240" w:lineRule="auto"/>
      </w:pPr>
      <w:r>
        <w:rPr>
          <w:rFonts w:eastAsia="Calibri"/>
          <w:b/>
          <w:color w:val="C96A00"/>
          <w:sz w:val="26"/>
        </w:rPr>
        <w:t>Sinteza:</w:t>
      </w:r>
    </w:p>
    <w:p w14:paraId="5671C728" w14:textId="77777777" w:rsidR="008C4AA4" w:rsidRDefault="00BF6B89">
      <w:pPr>
        <w:spacing w:after="0" w:line="240" w:lineRule="auto"/>
        <w:jc w:val="both"/>
      </w:pPr>
      <w:r>
        <w:rPr>
          <w:rFonts w:eastAsia="Calibri"/>
          <w:color w:val="000000"/>
        </w:rPr>
        <w:t>Rad u paru. Učenici će osmisliti naslov današnjega sata od točno pet riječi. Naslov mora pokazati da čuda nisu samo neobični događaji, nego znakovi dublje stvarnosti. Jedan ili dva para čitaju svoj naslov, a razred kratko provjerava ima li pet riječi i prenosi li poruku sata.</w:t>
      </w:r>
    </w:p>
    <w:p w14:paraId="65F224B8" w14:textId="77777777" w:rsidR="008C4AA4" w:rsidRDefault="00BF6B89">
      <w:pPr>
        <w:spacing w:after="0" w:line="240" w:lineRule="auto"/>
        <w:jc w:val="both"/>
        <w:rPr>
          <w:rFonts w:eastAsia="Calibri"/>
          <w:i/>
          <w:color w:val="6B6B6B"/>
          <w:sz w:val="20"/>
        </w:rPr>
      </w:pPr>
      <w:r>
        <w:rPr>
          <w:rFonts w:eastAsia="Calibri"/>
          <w:i/>
          <w:color w:val="6B6B6B"/>
          <w:sz w:val="20"/>
        </w:rPr>
        <w:t>Rješenje: Primjer naslova od pet riječi: „Čuda su znakovi Božjega kraljevstva.“</w:t>
      </w:r>
    </w:p>
    <w:p w14:paraId="45808958" w14:textId="77777777" w:rsidR="005C289E" w:rsidRDefault="005C289E" w:rsidP="005C289E"/>
    <w:tbl>
      <w:tblPr>
        <w:tblW w:w="5000" w:type="pct"/>
        <w:jc w:val="center"/>
        <w:tblLook w:val="04A0" w:firstRow="1" w:lastRow="0" w:firstColumn="1" w:lastColumn="0" w:noHBand="0" w:noVBand="1"/>
      </w:tblPr>
      <w:tblGrid>
        <w:gridCol w:w="10681"/>
      </w:tblGrid>
      <w:tr w:rsidR="00DD090D" w14:paraId="24E3E77F" w14:textId="77777777">
        <w:trPr>
          <w:cantSplit/>
          <w:jc w:val="center"/>
        </w:trPr>
        <w:tc>
          <w:tcPr>
            <w:tcW w:w="10681" w:type="dxa"/>
            <w:shd w:val="clear" w:color="auto" w:fill="F1ECF7"/>
            <w:tcMar>
              <w:top w:w="100" w:type="dxa"/>
              <w:left w:w="110" w:type="dxa"/>
              <w:bottom w:w="100" w:type="dxa"/>
              <w:right w:w="110" w:type="dxa"/>
            </w:tcMar>
            <w:vAlign w:val="center"/>
          </w:tcPr>
          <w:p w14:paraId="157782DC" w14:textId="77777777" w:rsidR="008C4AA4" w:rsidRDefault="00BF6B89">
            <w:pPr>
              <w:spacing w:after="0" w:line="240" w:lineRule="auto"/>
              <w:jc w:val="both"/>
            </w:pPr>
            <w:r>
              <w:rPr>
                <w:rFonts w:eastAsia="Calibri"/>
                <w:b/>
                <w:color w:val="C96A00"/>
                <w:sz w:val="21"/>
              </w:rPr>
              <w:t xml:space="preserve">Zaključak vjeroučitelja: </w:t>
            </w:r>
            <w:r>
              <w:rPr>
                <w:rFonts w:eastAsia="Calibri"/>
                <w:color w:val="000000"/>
                <w:sz w:val="21"/>
              </w:rPr>
              <w:t>Isusova čuda otkrivaju tko je Isus i kakvo je kraljevstvo Božje. On vidi čovjekovu glad, bolest, strah, tugu i smrt te donosi pomoć, zdravlje, mir i život. Čudo nije samo izvanredan događaj: ono je znak Božje prisutnosti koji čovjeka poziva na vjeru i povjerenje.</w:t>
            </w:r>
          </w:p>
        </w:tc>
      </w:tr>
    </w:tbl>
    <w:p w14:paraId="5634C81B" w14:textId="77777777" w:rsidR="008C4AA4" w:rsidRDefault="00BF6B89">
      <w:pPr>
        <w:keepNext/>
        <w:spacing w:before="60" w:after="40" w:line="240" w:lineRule="auto"/>
      </w:pPr>
      <w:r>
        <w:rPr>
          <w:rFonts w:eastAsia="Calibri"/>
          <w:b/>
          <w:color w:val="C96A00"/>
          <w:sz w:val="26"/>
        </w:rPr>
        <w:t>Samovrednovanje:</w:t>
      </w:r>
    </w:p>
    <w:p w14:paraId="41ED8CE6" w14:textId="77777777" w:rsidR="008C4AA4" w:rsidRDefault="00BF6B89">
      <w:pPr>
        <w:spacing w:after="0" w:line="240" w:lineRule="auto"/>
        <w:jc w:val="both"/>
        <w:rPr>
          <w:rFonts w:eastAsia="Calibri"/>
          <w:color w:val="000000"/>
        </w:rPr>
      </w:pPr>
      <w:r>
        <w:rPr>
          <w:rFonts w:eastAsia="Calibri"/>
          <w:color w:val="000000"/>
        </w:rPr>
        <w:t>Učenici će u sebi dovršiti jednu od dvije rečenice: „Sada mogu objasniti zašto je Isusovo čudo znak…“ ili „Još mi treba jedno pojašnjenje o…“. Tko želi, može rečenicu kratko podijeliti s razredom; ostali je zadržavaju za sebe.</w:t>
      </w:r>
    </w:p>
    <w:p w14:paraId="3728B1E6" w14:textId="77777777" w:rsidR="005C289E" w:rsidRDefault="005C289E">
      <w:pPr>
        <w:spacing w:after="0" w:line="240" w:lineRule="auto"/>
        <w:jc w:val="both"/>
        <w:rPr>
          <w:rFonts w:eastAsia="Calibri"/>
          <w:color w:val="000000"/>
        </w:rPr>
      </w:pPr>
    </w:p>
    <w:p w14:paraId="7CB3A71B" w14:textId="77777777" w:rsidR="005C289E" w:rsidRPr="005C289E" w:rsidRDefault="005C289E">
      <w:pPr>
        <w:spacing w:after="0" w:line="240" w:lineRule="auto"/>
        <w:jc w:val="both"/>
        <w:rPr>
          <w:rFonts w:eastAsia="Calibri"/>
          <w:color w:val="002060"/>
          <w:sz w:val="40"/>
          <w:szCs w:val="40"/>
        </w:rPr>
      </w:pPr>
      <w:r w:rsidRPr="005C289E">
        <w:rPr>
          <w:rFonts w:eastAsia="Calibri"/>
          <w:color w:val="002060"/>
          <w:sz w:val="40"/>
          <w:szCs w:val="40"/>
        </w:rPr>
        <w:t>Sada mogu objasniti zašto je Isusovo čudo znak…</w:t>
      </w:r>
    </w:p>
    <w:p w14:paraId="684EAD3E" w14:textId="7A7F3225" w:rsidR="005C289E" w:rsidRPr="005C289E" w:rsidRDefault="005C289E">
      <w:pPr>
        <w:spacing w:after="0" w:line="240" w:lineRule="auto"/>
        <w:jc w:val="both"/>
        <w:rPr>
          <w:color w:val="002060"/>
          <w:sz w:val="40"/>
          <w:szCs w:val="40"/>
        </w:rPr>
      </w:pPr>
      <w:r w:rsidRPr="005C289E">
        <w:rPr>
          <w:rFonts w:eastAsia="Calibri"/>
          <w:color w:val="002060"/>
          <w:sz w:val="40"/>
          <w:szCs w:val="40"/>
        </w:rPr>
        <w:t>Još mi treba jedno pojašnjenje o…</w:t>
      </w:r>
    </w:p>
    <w:p w14:paraId="51432C45" w14:textId="77777777" w:rsidR="008C4AA4" w:rsidRDefault="00BF6B89">
      <w:pPr>
        <w:keepNext/>
        <w:spacing w:before="60" w:after="40" w:line="240" w:lineRule="auto"/>
      </w:pPr>
      <w:r>
        <w:rPr>
          <w:rFonts w:eastAsia="Calibri"/>
          <w:b/>
          <w:color w:val="C96A00"/>
          <w:sz w:val="26"/>
        </w:rPr>
        <w:t>Domaća zadaća:</w:t>
      </w:r>
    </w:p>
    <w:p w14:paraId="19062F4E" w14:textId="77777777" w:rsidR="008C4AA4" w:rsidRDefault="00BF6B89">
      <w:pPr>
        <w:spacing w:after="0" w:line="240" w:lineRule="auto"/>
        <w:jc w:val="both"/>
        <w:rPr>
          <w:rFonts w:eastAsia="Calibri"/>
          <w:color w:val="000000"/>
        </w:rPr>
      </w:pPr>
      <w:r>
        <w:rPr>
          <w:rFonts w:eastAsia="Calibri"/>
          <w:color w:val="000000"/>
        </w:rPr>
        <w:t>Učenici će riješiti, ili dovršiti rješavanje RB, str. 72–73.</w:t>
      </w:r>
    </w:p>
    <w:p w14:paraId="6E89E606" w14:textId="77777777" w:rsidR="005C289E" w:rsidRDefault="005C289E">
      <w:pPr>
        <w:spacing w:after="0" w:line="240" w:lineRule="auto"/>
        <w:jc w:val="both"/>
      </w:pPr>
    </w:p>
    <w:p w14:paraId="1D518DD1" w14:textId="77777777" w:rsidR="008C4AA4" w:rsidRDefault="00BF6B89">
      <w:pPr>
        <w:spacing w:after="0" w:line="240" w:lineRule="auto"/>
        <w:rPr>
          <w:rFonts w:eastAsia="Calibri"/>
          <w:color w:val="000000"/>
        </w:rPr>
      </w:pPr>
      <w:r>
        <w:rPr>
          <w:rFonts w:eastAsia="Calibri"/>
          <w:color w:val="000000"/>
        </w:rPr>
        <w:t>Ili:</w:t>
      </w:r>
    </w:p>
    <w:p w14:paraId="2F128B5F" w14:textId="77777777" w:rsidR="005C289E" w:rsidRDefault="005C289E">
      <w:pPr>
        <w:spacing w:after="0" w:line="240" w:lineRule="auto"/>
      </w:pPr>
    </w:p>
    <w:p w14:paraId="5CBA5388" w14:textId="77777777" w:rsidR="008C4AA4" w:rsidRDefault="00BF6B89">
      <w:pPr>
        <w:spacing w:after="0" w:line="240" w:lineRule="auto"/>
        <w:jc w:val="both"/>
      </w:pPr>
      <w:r>
        <w:rPr>
          <w:rFonts w:eastAsia="Calibri"/>
          <w:color w:val="000000"/>
        </w:rPr>
        <w:t>Učenici će odabrati jedno Isusovo čudo i u pet rečenica napisati: nevolja – Isusovo djelovanje – promjena – reakcija ljudi – poruka za vjeru.</w:t>
      </w:r>
    </w:p>
    <w:p w14:paraId="7323629E" w14:textId="50C5BA7F" w:rsidR="008C4AA4" w:rsidRDefault="00BF6B89">
      <w:pPr>
        <w:spacing w:before="220" w:after="220" w:line="240" w:lineRule="auto"/>
        <w:jc w:val="both"/>
      </w:pPr>
      <w:r>
        <w:rPr>
          <w:rFonts w:eastAsia="Calibri"/>
          <w:b/>
          <w:color w:val="000000"/>
        </w:rPr>
        <w:t xml:space="preserve">Izborna domaća zadaća: </w:t>
      </w:r>
      <w:r>
        <w:rPr>
          <w:rFonts w:eastAsia="Calibri"/>
          <w:color w:val="000000"/>
        </w:rPr>
        <w:t>Učenici će tijekom tjedna uočiti jedan događaj u kojem je nečija pomoć drugomu donijela nadu i opisati ga jednom rečenicom.</w:t>
      </w:r>
    </w:p>
    <w:p w14:paraId="2F8B3BEA" w14:textId="77777777" w:rsidR="008C4AA4" w:rsidRDefault="00BF6B89" w:rsidP="000C7FBD">
      <w:pPr>
        <w:widowControl w:val="0"/>
        <w:spacing w:before="60" w:after="40" w:line="240" w:lineRule="auto"/>
      </w:pPr>
      <w:r>
        <w:rPr>
          <w:rFonts w:eastAsia="Calibri"/>
          <w:b/>
          <w:color w:val="C96A00"/>
          <w:sz w:val="26"/>
        </w:rPr>
        <w:t>Završna molitva:</w:t>
      </w:r>
    </w:p>
    <w:p w14:paraId="0B8644DF" w14:textId="77777777" w:rsidR="008C4AA4" w:rsidRDefault="00BF6B89" w:rsidP="000C7FBD">
      <w:pPr>
        <w:widowControl w:val="0"/>
        <w:spacing w:after="220" w:line="240" w:lineRule="auto"/>
        <w:jc w:val="both"/>
      </w:pPr>
      <w:r>
        <w:rPr>
          <w:rFonts w:eastAsia="Calibri"/>
          <w:color w:val="000000"/>
          <w:sz w:val="48"/>
        </w:rPr>
        <w:t>Isuse, hvala Ti što u svojim djelima pokazuješ da Bog ne prolazi pokraj naše nevolje. Daj nam vjeru kada se bojimo, zahvalnost kada primamo dobro i otvorene oči za potrebe drugih. Neka nas Tvoja čuda vode prema većem povjerenju u Tebe i prema djelima ljubavi. Amen.</w:t>
      </w:r>
    </w:p>
    <w:p w14:paraId="390CCFB7" w14:textId="77777777" w:rsidR="008C4AA4" w:rsidRDefault="00BF6B89">
      <w:pPr>
        <w:spacing w:after="220" w:line="240" w:lineRule="auto"/>
      </w:pPr>
      <w:r>
        <w:rPr>
          <w:rFonts w:eastAsia="Calibri"/>
          <w:color w:val="000000"/>
        </w:rPr>
        <w:t>ili:</w:t>
      </w:r>
    </w:p>
    <w:p w14:paraId="3B897BDE" w14:textId="77777777" w:rsidR="008C4AA4" w:rsidRDefault="00BF6B89">
      <w:pPr>
        <w:spacing w:after="220" w:line="240" w:lineRule="auto"/>
      </w:pPr>
      <w:r>
        <w:rPr>
          <w:rFonts w:eastAsia="Calibri"/>
          <w:color w:val="000000"/>
        </w:rPr>
        <w:t>Anđele, čuvaru mili…</w:t>
      </w:r>
    </w:p>
    <w:p w14:paraId="2461CC11" w14:textId="77777777" w:rsidR="008C4AA4" w:rsidRDefault="00BF6B89">
      <w:pPr>
        <w:spacing w:after="220" w:line="240" w:lineRule="auto"/>
      </w:pPr>
      <w:r>
        <w:rPr>
          <w:rFonts w:eastAsia="Calibri"/>
          <w:color w:val="000000"/>
        </w:rPr>
        <w:t>ili:</w:t>
      </w:r>
    </w:p>
    <w:p w14:paraId="56DE688A" w14:textId="77777777" w:rsidR="008C4AA4" w:rsidRDefault="00BF6B89">
      <w:pPr>
        <w:spacing w:after="220" w:line="240" w:lineRule="auto"/>
      </w:pPr>
      <w:r>
        <w:rPr>
          <w:rFonts w:eastAsia="Calibri"/>
          <w:color w:val="000000"/>
        </w:rPr>
        <w:t>Učenici će poslušati pjesmu „Anđele, čuvaru mili…“; 3:36; Autor: Marinko Grubešić; Izvor: YouTube</w:t>
      </w:r>
    </w:p>
    <w:p w14:paraId="2D5D5119" w14:textId="77777777" w:rsidR="00DD090D" w:rsidRDefault="00806BE5" w:rsidP="00DD090D">
      <w:pPr>
        <w:widowControl w:val="0"/>
        <w:spacing w:after="0"/>
      </w:pPr>
      <w:r>
        <w:rPr>
          <w:rFonts w:cs="Calibri"/>
          <w:noProof/>
          <w:lang w:eastAsia="hr-HR"/>
        </w:rPr>
        <w:drawing>
          <wp:inline distT="0" distB="0" distL="0" distR="0" wp14:anchorId="3FA10625" wp14:editId="1F75924F">
            <wp:extent cx="2401200" cy="1800000"/>
            <wp:effectExtent l="0" t="0" r="0" b="0"/>
            <wp:docPr id="1537486908" name="Videozapis 1" descr="Anđele čuvaru - Marinko Grubešić">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34"/>
                    </pic:cNvPr>
                    <pic:cNvPicPr/>
                  </pic:nvPicPr>
                  <pic:blipFill>
                    <a:blip r:embed="rId35">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6FFCF330" w14:textId="77777777" w:rsidR="008C4AA4" w:rsidRDefault="008C4AA4">
      <w:pPr>
        <w:spacing w:after="0" w:line="220" w:lineRule="exact"/>
      </w:pPr>
    </w:p>
    <w:p w14:paraId="580EC016" w14:textId="77777777" w:rsidR="00CE4EA6" w:rsidRDefault="00CE4EA6" w:rsidP="00CE4EA6">
      <w:pPr>
        <w:spacing w:line="240" w:lineRule="auto"/>
      </w:pPr>
    </w:p>
    <w:tbl>
      <w:tblPr>
        <w:tblW w:w="10658" w:type="dxa"/>
        <w:tblLook w:val="04A0" w:firstRow="1" w:lastRow="0" w:firstColumn="1" w:lastColumn="0" w:noHBand="0" w:noVBand="1"/>
      </w:tblPr>
      <w:tblGrid>
        <w:gridCol w:w="10658"/>
      </w:tblGrid>
      <w:tr w:rsidR="00CE4EA6" w14:paraId="1D446966" w14:textId="77777777" w:rsidTr="00F41D5B">
        <w:trPr>
          <w:cantSplit/>
        </w:trPr>
        <w:tc>
          <w:tcPr>
            <w:tcW w:w="10658" w:type="dxa"/>
            <w:shd w:val="clear" w:color="auto" w:fill="C96A00"/>
            <w:vAlign w:val="center"/>
          </w:tcPr>
          <w:p w14:paraId="48EBE887" w14:textId="77777777" w:rsidR="00CE4EA6" w:rsidRDefault="00CE4EA6" w:rsidP="00F41D5B">
            <w:pPr>
              <w:spacing w:before="60"/>
              <w:jc w:val="center"/>
            </w:pPr>
            <w:r>
              <w:rPr>
                <w:b/>
                <w:color w:val="FFFFFF"/>
                <w:sz w:val="32"/>
              </w:rPr>
              <w:t>PREPORUČENI ODABIR ZA 45 MINUTA</w:t>
            </w:r>
          </w:p>
        </w:tc>
      </w:tr>
    </w:tbl>
    <w:p w14:paraId="648C262D" w14:textId="77777777" w:rsidR="00CE4EA6" w:rsidRDefault="00CE4EA6" w:rsidP="00CE4EA6"/>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3"/>
        <w:gridCol w:w="2148"/>
      </w:tblGrid>
      <w:tr w:rsidR="00DD090D" w:rsidRPr="005C289E" w14:paraId="017D08E2" w14:textId="77777777" w:rsidTr="005C289E">
        <w:trPr>
          <w:cantSplit/>
        </w:trPr>
        <w:tc>
          <w:tcPr>
            <w:tcW w:w="8523" w:type="dxa"/>
            <w:tcBorders>
              <w:top w:val="single" w:sz="4" w:space="0" w:color="000000"/>
              <w:left w:val="single" w:sz="4" w:space="0" w:color="000000"/>
              <w:bottom w:val="single" w:sz="4" w:space="0" w:color="000000"/>
              <w:right w:val="single" w:sz="4" w:space="0" w:color="000000"/>
            </w:tcBorders>
            <w:shd w:val="clear" w:color="auto" w:fill="595959"/>
            <w:tcMar>
              <w:top w:w="90" w:type="dxa"/>
              <w:left w:w="130" w:type="dxa"/>
              <w:bottom w:w="90" w:type="dxa"/>
              <w:right w:w="130" w:type="dxa"/>
            </w:tcMar>
            <w:vAlign w:val="center"/>
          </w:tcPr>
          <w:p w14:paraId="197E69F5" w14:textId="77777777" w:rsidR="008C4AA4" w:rsidRPr="005C289E" w:rsidRDefault="00BF6B89">
            <w:pPr>
              <w:spacing w:after="0" w:line="240" w:lineRule="auto"/>
            </w:pPr>
            <w:r w:rsidRPr="005C289E">
              <w:rPr>
                <w:rFonts w:eastAsia="Calibri"/>
                <w:b/>
                <w:color w:val="FFFFFF"/>
              </w:rPr>
              <w:t>Dio sata / odabrana aktivnost</w:t>
            </w:r>
          </w:p>
        </w:tc>
        <w:tc>
          <w:tcPr>
            <w:tcW w:w="2148" w:type="dxa"/>
            <w:tcBorders>
              <w:top w:val="single" w:sz="4" w:space="0" w:color="000000"/>
              <w:left w:val="single" w:sz="4" w:space="0" w:color="000000"/>
              <w:bottom w:val="single" w:sz="4" w:space="0" w:color="000000"/>
              <w:right w:val="single" w:sz="4" w:space="0" w:color="000000"/>
            </w:tcBorders>
            <w:shd w:val="clear" w:color="auto" w:fill="595959"/>
            <w:tcMar>
              <w:top w:w="90" w:type="dxa"/>
              <w:left w:w="130" w:type="dxa"/>
              <w:bottom w:w="90" w:type="dxa"/>
              <w:right w:w="130" w:type="dxa"/>
            </w:tcMar>
            <w:vAlign w:val="center"/>
          </w:tcPr>
          <w:p w14:paraId="21B3958D" w14:textId="77777777" w:rsidR="008C4AA4" w:rsidRPr="005C289E" w:rsidRDefault="00BF6B89">
            <w:pPr>
              <w:spacing w:after="0" w:line="240" w:lineRule="auto"/>
              <w:jc w:val="center"/>
            </w:pPr>
            <w:r w:rsidRPr="005C289E">
              <w:rPr>
                <w:rFonts w:eastAsia="Calibri"/>
                <w:b/>
                <w:color w:val="FFFFFF"/>
              </w:rPr>
              <w:t>Vrijeme</w:t>
            </w:r>
          </w:p>
        </w:tc>
      </w:tr>
      <w:tr w:rsidR="00237F51" w:rsidRPr="005C289E" w14:paraId="306B1F82" w14:textId="77777777" w:rsidTr="005C289E">
        <w:trPr>
          <w:cantSplit/>
        </w:trPr>
        <w:tc>
          <w:tcPr>
            <w:tcW w:w="8523"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34CA8498" w14:textId="77777777" w:rsidR="008C4AA4" w:rsidRPr="005C289E" w:rsidRDefault="00BF6B89">
            <w:pPr>
              <w:spacing w:after="0" w:line="240" w:lineRule="auto"/>
            </w:pPr>
            <w:r w:rsidRPr="005C289E">
              <w:rPr>
                <w:rFonts w:eastAsia="Calibri"/>
                <w:color w:val="000000"/>
              </w:rPr>
              <w:t>Uvod, pregled domaće zadaće, motivacija i najava teme</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584D816D" w14:textId="77777777" w:rsidR="008C4AA4" w:rsidRPr="005C289E" w:rsidRDefault="00BF6B89">
            <w:pPr>
              <w:spacing w:after="0" w:line="240" w:lineRule="auto"/>
              <w:jc w:val="center"/>
            </w:pPr>
            <w:r w:rsidRPr="005C289E">
              <w:rPr>
                <w:rFonts w:eastAsia="Calibri"/>
                <w:color w:val="000000"/>
              </w:rPr>
              <w:t>7 minuta</w:t>
            </w:r>
          </w:p>
        </w:tc>
      </w:tr>
      <w:tr w:rsidR="00237F51" w:rsidRPr="005C289E" w14:paraId="3A868072" w14:textId="77777777" w:rsidTr="005C289E">
        <w:trPr>
          <w:cantSplit/>
        </w:trPr>
        <w:tc>
          <w:tcPr>
            <w:tcW w:w="8523"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18A48569" w14:textId="77777777" w:rsidR="008C4AA4" w:rsidRPr="005C289E" w:rsidRDefault="00BF6B89">
            <w:pPr>
              <w:spacing w:after="0" w:line="240" w:lineRule="auto"/>
            </w:pPr>
            <w:r w:rsidRPr="005C289E">
              <w:rPr>
                <w:rFonts w:eastAsia="Calibri"/>
                <w:color w:val="000000"/>
              </w:rPr>
              <w:t>Aktivnost 1: Obrada teksta / sadržaja</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7A9ED60C" w14:textId="77777777" w:rsidR="008C4AA4" w:rsidRPr="005C289E" w:rsidRDefault="00BF6B89">
            <w:pPr>
              <w:spacing w:after="0" w:line="240" w:lineRule="auto"/>
              <w:jc w:val="center"/>
            </w:pPr>
            <w:r w:rsidRPr="005C289E">
              <w:rPr>
                <w:rFonts w:eastAsia="Calibri"/>
                <w:color w:val="000000"/>
              </w:rPr>
              <w:t>9 minuta</w:t>
            </w:r>
          </w:p>
        </w:tc>
      </w:tr>
      <w:tr w:rsidR="00237F51" w:rsidRPr="005C289E" w14:paraId="4E80250A" w14:textId="77777777" w:rsidTr="005C289E">
        <w:trPr>
          <w:cantSplit/>
        </w:trPr>
        <w:tc>
          <w:tcPr>
            <w:tcW w:w="8523"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54FA7971" w14:textId="77777777" w:rsidR="008C4AA4" w:rsidRPr="005C289E" w:rsidRDefault="00BF6B89">
            <w:pPr>
              <w:spacing w:after="0" w:line="240" w:lineRule="auto"/>
            </w:pPr>
            <w:r w:rsidRPr="005C289E">
              <w:rPr>
                <w:rFonts w:eastAsia="Calibri"/>
                <w:color w:val="000000"/>
              </w:rPr>
              <w:t>Aktivnost 2: Svadba u Kani – prvo znamenje</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2811D0B3" w14:textId="77777777" w:rsidR="008C4AA4" w:rsidRPr="005C289E" w:rsidRDefault="00BF6B89">
            <w:pPr>
              <w:spacing w:after="0" w:line="240" w:lineRule="auto"/>
              <w:jc w:val="center"/>
            </w:pPr>
            <w:r w:rsidRPr="005C289E">
              <w:rPr>
                <w:rFonts w:eastAsia="Calibri"/>
                <w:color w:val="000000"/>
              </w:rPr>
              <w:t>6 minuta</w:t>
            </w:r>
          </w:p>
        </w:tc>
      </w:tr>
      <w:tr w:rsidR="00237F51" w:rsidRPr="005C289E" w14:paraId="086A3B76" w14:textId="77777777" w:rsidTr="005C289E">
        <w:trPr>
          <w:cantSplit/>
        </w:trPr>
        <w:tc>
          <w:tcPr>
            <w:tcW w:w="8523"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2519CB73" w14:textId="77777777" w:rsidR="008C4AA4" w:rsidRPr="005C289E" w:rsidRDefault="00BF6B89">
            <w:pPr>
              <w:spacing w:after="0" w:line="240" w:lineRule="auto"/>
            </w:pPr>
            <w:r w:rsidRPr="005C289E">
              <w:rPr>
                <w:rFonts w:eastAsia="Calibri"/>
                <w:color w:val="000000"/>
              </w:rPr>
              <w:t>Aktivnost 7: Tko je taj?</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699EB3F2" w14:textId="77777777" w:rsidR="008C4AA4" w:rsidRPr="005C289E" w:rsidRDefault="00BF6B89">
            <w:pPr>
              <w:spacing w:after="0" w:line="240" w:lineRule="auto"/>
              <w:jc w:val="center"/>
            </w:pPr>
            <w:r w:rsidRPr="005C289E">
              <w:rPr>
                <w:rFonts w:eastAsia="Calibri"/>
                <w:color w:val="000000"/>
              </w:rPr>
              <w:t>5 minuta</w:t>
            </w:r>
          </w:p>
        </w:tc>
      </w:tr>
      <w:tr w:rsidR="005C289E" w:rsidRPr="005C289E" w14:paraId="4EEAEF78" w14:textId="77777777" w:rsidTr="005C289E">
        <w:trPr>
          <w:cantSplit/>
        </w:trPr>
        <w:tc>
          <w:tcPr>
            <w:tcW w:w="852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0" w:type="dxa"/>
              <w:left w:w="130" w:type="dxa"/>
              <w:bottom w:w="90" w:type="dxa"/>
              <w:right w:w="130" w:type="dxa"/>
            </w:tcMar>
            <w:vAlign w:val="center"/>
          </w:tcPr>
          <w:p w14:paraId="56677835" w14:textId="51FEE718" w:rsidR="005C289E" w:rsidRPr="005C289E" w:rsidRDefault="005C289E" w:rsidP="005C289E">
            <w:pPr>
              <w:spacing w:after="0" w:line="240" w:lineRule="auto"/>
              <w:rPr>
                <w:rFonts w:eastAsia="Calibri"/>
                <w:color w:val="000000"/>
              </w:rPr>
            </w:pPr>
            <w:r w:rsidRPr="005C289E">
              <w:rPr>
                <w:rFonts w:eastAsia="Calibri"/>
                <w:color w:val="000000"/>
              </w:rPr>
              <w:t>Aktivnost 12: Učimo iz umjetnosti</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0" w:type="dxa"/>
              <w:left w:w="130" w:type="dxa"/>
              <w:bottom w:w="90" w:type="dxa"/>
              <w:right w:w="130" w:type="dxa"/>
            </w:tcMar>
            <w:vAlign w:val="center"/>
          </w:tcPr>
          <w:p w14:paraId="5A7B8004" w14:textId="3AF477A2" w:rsidR="005C289E" w:rsidRPr="005C289E" w:rsidRDefault="005C289E" w:rsidP="005C289E">
            <w:pPr>
              <w:spacing w:after="0" w:line="240" w:lineRule="auto"/>
              <w:jc w:val="center"/>
              <w:rPr>
                <w:rFonts w:eastAsia="Calibri"/>
                <w:color w:val="000000"/>
              </w:rPr>
            </w:pPr>
            <w:r w:rsidRPr="005C289E">
              <w:rPr>
                <w:rFonts w:eastAsia="Calibri"/>
                <w:color w:val="000000"/>
              </w:rPr>
              <w:t>6 minuta</w:t>
            </w:r>
          </w:p>
        </w:tc>
      </w:tr>
      <w:tr w:rsidR="005C289E" w:rsidRPr="005C289E" w14:paraId="7324F135" w14:textId="77777777" w:rsidTr="005C289E">
        <w:trPr>
          <w:cantSplit/>
        </w:trPr>
        <w:tc>
          <w:tcPr>
            <w:tcW w:w="8523"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517399B9" w14:textId="03A9B379" w:rsidR="005C289E" w:rsidRPr="005C289E" w:rsidRDefault="005C289E" w:rsidP="005C289E">
            <w:pPr>
              <w:spacing w:after="0" w:line="240" w:lineRule="auto"/>
              <w:rPr>
                <w:rFonts w:eastAsia="Calibri"/>
                <w:color w:val="000000"/>
              </w:rPr>
            </w:pPr>
            <w:r w:rsidRPr="005C289E">
              <w:rPr>
                <w:rFonts w:eastAsia="Calibri"/>
                <w:color w:val="000000"/>
              </w:rPr>
              <w:t>Aktivnost 16: Zapišimo!</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5ADD341C" w14:textId="2056ED72" w:rsidR="005C289E" w:rsidRPr="005C289E" w:rsidRDefault="005C289E" w:rsidP="005C289E">
            <w:pPr>
              <w:spacing w:after="0" w:line="240" w:lineRule="auto"/>
              <w:jc w:val="center"/>
              <w:rPr>
                <w:rFonts w:eastAsia="Calibri"/>
                <w:color w:val="000000"/>
              </w:rPr>
            </w:pPr>
            <w:r w:rsidRPr="005C289E">
              <w:rPr>
                <w:rFonts w:eastAsia="Calibri"/>
                <w:color w:val="000000"/>
              </w:rPr>
              <w:t>5 minuta</w:t>
            </w:r>
          </w:p>
        </w:tc>
      </w:tr>
      <w:tr w:rsidR="005C289E" w:rsidRPr="005C289E" w14:paraId="771D9494" w14:textId="77777777" w:rsidTr="005C289E">
        <w:trPr>
          <w:cantSplit/>
        </w:trPr>
        <w:tc>
          <w:tcPr>
            <w:tcW w:w="852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0" w:type="dxa"/>
              <w:left w:w="130" w:type="dxa"/>
              <w:bottom w:w="90" w:type="dxa"/>
              <w:right w:w="130" w:type="dxa"/>
            </w:tcMar>
            <w:vAlign w:val="center"/>
          </w:tcPr>
          <w:p w14:paraId="1CAC06B9" w14:textId="767C5284" w:rsidR="005C289E" w:rsidRPr="005C289E" w:rsidRDefault="005C289E" w:rsidP="005C289E">
            <w:pPr>
              <w:spacing w:after="0" w:line="240" w:lineRule="auto"/>
              <w:rPr>
                <w:rFonts w:eastAsia="Calibri"/>
                <w:color w:val="000000"/>
              </w:rPr>
            </w:pPr>
            <w:r w:rsidRPr="005C289E">
              <w:rPr>
                <w:rFonts w:eastAsia="Calibri"/>
                <w:color w:val="000000"/>
              </w:rPr>
              <w:t>Završni dio</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90" w:type="dxa"/>
              <w:left w:w="130" w:type="dxa"/>
              <w:bottom w:w="90" w:type="dxa"/>
              <w:right w:w="130" w:type="dxa"/>
            </w:tcMar>
            <w:vAlign w:val="center"/>
          </w:tcPr>
          <w:p w14:paraId="0E8A9FB5" w14:textId="1A7695FB" w:rsidR="005C289E" w:rsidRPr="005C289E" w:rsidRDefault="005C289E" w:rsidP="005C289E">
            <w:pPr>
              <w:spacing w:after="0" w:line="240" w:lineRule="auto"/>
              <w:jc w:val="center"/>
              <w:rPr>
                <w:rFonts w:eastAsia="Calibri"/>
                <w:color w:val="000000"/>
              </w:rPr>
            </w:pPr>
            <w:r w:rsidRPr="005C289E">
              <w:rPr>
                <w:rFonts w:eastAsia="Calibri"/>
                <w:color w:val="000000"/>
              </w:rPr>
              <w:t>7 minuta</w:t>
            </w:r>
          </w:p>
        </w:tc>
      </w:tr>
    </w:tbl>
    <w:p w14:paraId="4073A999" w14:textId="77777777" w:rsidR="008C4AA4" w:rsidRPr="005C289E" w:rsidRDefault="00BF6B89">
      <w:pPr>
        <w:spacing w:after="260" w:line="240" w:lineRule="auto"/>
      </w:pPr>
      <w:r w:rsidRPr="005C289E">
        <w:rPr>
          <w:rFonts w:eastAsia="Calibri"/>
          <w:i/>
          <w:color w:val="6B6B6B"/>
        </w:rPr>
        <w:t>Ukupno: 45 minuta. Mikropauza se koristi samo po potrebi; tada se skraćuje predstavljanje skupina ili završna rasprava.</w:t>
      </w:r>
    </w:p>
    <w:p w14:paraId="303E3929" w14:textId="77777777" w:rsidR="008C4AA4" w:rsidRDefault="00BF6B89">
      <w:pPr>
        <w:spacing w:after="0" w:line="240" w:lineRule="auto"/>
      </w:pPr>
      <w:r>
        <w:rPr>
          <w:rFonts w:eastAsia="Calibri"/>
          <w:b/>
          <w:color w:val="C96A00"/>
          <w:sz w:val="26"/>
        </w:rPr>
        <w:t>PRILOZI ZA BRZU UPORABU</w:t>
      </w:r>
    </w:p>
    <w:p w14:paraId="5E23A6EB" w14:textId="77777777" w:rsidR="008C4AA4" w:rsidRDefault="00BF6B89">
      <w:pPr>
        <w:spacing w:after="0" w:line="240" w:lineRule="auto"/>
      </w:pPr>
      <w:r>
        <w:rPr>
          <w:rFonts w:eastAsia="Calibri"/>
          <w:b/>
          <w:color w:val="000000"/>
        </w:rPr>
        <w:t>Prilog 1: Kratka kontrolna lista za vjeroučitelja</w:t>
      </w:r>
    </w:p>
    <w:p w14:paraId="18C77B16" w14:textId="77777777" w:rsidR="008C4AA4" w:rsidRDefault="00BF6B89">
      <w:pPr>
        <w:spacing w:after="0" w:line="240" w:lineRule="auto"/>
        <w:jc w:val="both"/>
      </w:pPr>
      <w:r>
        <w:rPr>
          <w:rFonts w:eastAsia="Calibri"/>
          <w:color w:val="000000"/>
        </w:rPr>
        <w:t>□ Mogu li učenici objasniti zašto Isusova čuda nazivamo znakovima kraljevstva Božjega?</w:t>
      </w:r>
    </w:p>
    <w:p w14:paraId="37C9BC2E" w14:textId="77777777" w:rsidR="008C4AA4" w:rsidRDefault="00BF6B89">
      <w:pPr>
        <w:spacing w:after="0" w:line="240" w:lineRule="auto"/>
        <w:jc w:val="both"/>
      </w:pPr>
      <w:r>
        <w:rPr>
          <w:rFonts w:eastAsia="Calibri"/>
          <w:color w:val="000000"/>
        </w:rPr>
        <w:t>□ Mogu li navesti zašto Isus ne čini čuda radi popularnosti ili predstave?</w:t>
      </w:r>
    </w:p>
    <w:p w14:paraId="51450B99" w14:textId="77777777" w:rsidR="008C4AA4" w:rsidRDefault="00BF6B89">
      <w:pPr>
        <w:spacing w:after="0" w:line="240" w:lineRule="auto"/>
        <w:jc w:val="both"/>
      </w:pPr>
      <w:r>
        <w:rPr>
          <w:rFonts w:eastAsia="Calibri"/>
          <w:color w:val="000000"/>
        </w:rPr>
        <w:t>□ Mogu li na najmanje tri primjera povezati čudo s čovjekovom nevoljom i promjenom koju Isus donosi?</w:t>
      </w:r>
    </w:p>
    <w:p w14:paraId="60DAD315" w14:textId="77777777" w:rsidR="008C4AA4" w:rsidRDefault="00BF6B89">
      <w:pPr>
        <w:spacing w:after="0" w:line="240" w:lineRule="auto"/>
        <w:jc w:val="both"/>
      </w:pPr>
      <w:r>
        <w:rPr>
          <w:rFonts w:eastAsia="Calibri"/>
          <w:color w:val="000000"/>
        </w:rPr>
        <w:t>□ Mogu li objasniti značenje rečenica „Ne boj se! Samo vjeruj…“ i „Vjera te tvoja spasila“?</w:t>
      </w:r>
    </w:p>
    <w:p w14:paraId="45E0B90D" w14:textId="77777777" w:rsidR="008C4AA4" w:rsidRDefault="00BF6B89">
      <w:pPr>
        <w:spacing w:after="0" w:line="240" w:lineRule="auto"/>
        <w:jc w:val="both"/>
      </w:pPr>
      <w:r>
        <w:rPr>
          <w:rFonts w:eastAsia="Calibri"/>
          <w:color w:val="000000"/>
        </w:rPr>
        <w:t>□ Mogu li prepoznati poruku čuda u Kani, stišane oluje, umnažanja kruha i jednoga uskrišenja?</w:t>
      </w:r>
    </w:p>
    <w:p w14:paraId="5927FB31" w14:textId="77777777" w:rsidR="008C4AA4" w:rsidRDefault="00BF6B89">
      <w:pPr>
        <w:spacing w:after="0" w:line="240" w:lineRule="auto"/>
        <w:jc w:val="both"/>
      </w:pPr>
      <w:r>
        <w:rPr>
          <w:rFonts w:eastAsia="Calibri"/>
          <w:color w:val="000000"/>
        </w:rPr>
        <w:t>□ Mogu li na umjetničkoj reprodukciji opisati likove, boje, pokret i poruku biblijskoga događaja?</w:t>
      </w:r>
    </w:p>
    <w:sectPr w:rsidR="008C4AA4" w:rsidSect="00293E04">
      <w:pgSz w:w="12240" w:h="15840" w:code="1"/>
      <w:pgMar w:top="709" w:right="709" w:bottom="709" w:left="850" w:header="284" w:footer="28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490292A"/>
    <w:multiLevelType w:val="hybridMultilevel"/>
    <w:tmpl w:val="487E5BBA"/>
    <w:lvl w:ilvl="0" w:tplc="AC3882B2">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0" w15:restartNumberingAfterBreak="0">
    <w:nsid w:val="0DA47BBC"/>
    <w:multiLevelType w:val="hybridMultilevel"/>
    <w:tmpl w:val="63F4E2BA"/>
    <w:lvl w:ilvl="0" w:tplc="171AC3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0B63868"/>
    <w:multiLevelType w:val="hybridMultilevel"/>
    <w:tmpl w:val="1B1E9B64"/>
    <w:lvl w:ilvl="0" w:tplc="36549E3E">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2" w15:restartNumberingAfterBreak="0">
    <w:nsid w:val="12487E33"/>
    <w:multiLevelType w:val="hybridMultilevel"/>
    <w:tmpl w:val="997A4966"/>
    <w:lvl w:ilvl="0" w:tplc="3C3633C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3" w15:restartNumberingAfterBreak="0">
    <w:nsid w:val="13060549"/>
    <w:multiLevelType w:val="hybridMultilevel"/>
    <w:tmpl w:val="7132E718"/>
    <w:lvl w:ilvl="0" w:tplc="881644F8">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4" w15:restartNumberingAfterBreak="0">
    <w:nsid w:val="238550AE"/>
    <w:multiLevelType w:val="hybridMultilevel"/>
    <w:tmpl w:val="C19AE7BA"/>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5" w15:restartNumberingAfterBreak="0">
    <w:nsid w:val="274A7E32"/>
    <w:multiLevelType w:val="hybridMultilevel"/>
    <w:tmpl w:val="B3788DC6"/>
    <w:lvl w:ilvl="0" w:tplc="5F20DDCC">
      <w:start w:val="1"/>
      <w:numFmt w:val="bullet"/>
      <w:lvlText w:val="-"/>
      <w:lvlJc w:val="left"/>
      <w:pPr>
        <w:ind w:left="519" w:hanging="360"/>
      </w:pPr>
      <w:rPr>
        <w:rFonts w:ascii="Calibri" w:hAnsi="Calibri" w:hint="default"/>
        <w:color w:val="000000"/>
      </w:rPr>
    </w:lvl>
    <w:lvl w:ilvl="1" w:tplc="FFFFFFFF" w:tentative="1">
      <w:start w:val="1"/>
      <w:numFmt w:val="bullet"/>
      <w:lvlText w:val="o"/>
      <w:lvlJc w:val="left"/>
      <w:pPr>
        <w:ind w:left="1239" w:hanging="360"/>
      </w:pPr>
      <w:rPr>
        <w:rFonts w:ascii="Courier New" w:hAnsi="Courier New" w:cs="Courier New" w:hint="default"/>
      </w:rPr>
    </w:lvl>
    <w:lvl w:ilvl="2" w:tplc="FFFFFFFF" w:tentative="1">
      <w:start w:val="1"/>
      <w:numFmt w:val="bullet"/>
      <w:lvlText w:val=""/>
      <w:lvlJc w:val="left"/>
      <w:pPr>
        <w:ind w:left="1959" w:hanging="360"/>
      </w:pPr>
      <w:rPr>
        <w:rFonts w:ascii="Wingdings" w:hAnsi="Wingdings" w:hint="default"/>
      </w:rPr>
    </w:lvl>
    <w:lvl w:ilvl="3" w:tplc="FFFFFFFF" w:tentative="1">
      <w:start w:val="1"/>
      <w:numFmt w:val="bullet"/>
      <w:lvlText w:val=""/>
      <w:lvlJc w:val="left"/>
      <w:pPr>
        <w:ind w:left="2679" w:hanging="360"/>
      </w:pPr>
      <w:rPr>
        <w:rFonts w:ascii="Symbol" w:hAnsi="Symbol" w:hint="default"/>
      </w:rPr>
    </w:lvl>
    <w:lvl w:ilvl="4" w:tplc="FFFFFFFF" w:tentative="1">
      <w:start w:val="1"/>
      <w:numFmt w:val="bullet"/>
      <w:lvlText w:val="o"/>
      <w:lvlJc w:val="left"/>
      <w:pPr>
        <w:ind w:left="3399" w:hanging="360"/>
      </w:pPr>
      <w:rPr>
        <w:rFonts w:ascii="Courier New" w:hAnsi="Courier New" w:cs="Courier New" w:hint="default"/>
      </w:rPr>
    </w:lvl>
    <w:lvl w:ilvl="5" w:tplc="FFFFFFFF" w:tentative="1">
      <w:start w:val="1"/>
      <w:numFmt w:val="bullet"/>
      <w:lvlText w:val=""/>
      <w:lvlJc w:val="left"/>
      <w:pPr>
        <w:ind w:left="4119" w:hanging="360"/>
      </w:pPr>
      <w:rPr>
        <w:rFonts w:ascii="Wingdings" w:hAnsi="Wingdings" w:hint="default"/>
      </w:rPr>
    </w:lvl>
    <w:lvl w:ilvl="6" w:tplc="FFFFFFFF" w:tentative="1">
      <w:start w:val="1"/>
      <w:numFmt w:val="bullet"/>
      <w:lvlText w:val=""/>
      <w:lvlJc w:val="left"/>
      <w:pPr>
        <w:ind w:left="4839" w:hanging="360"/>
      </w:pPr>
      <w:rPr>
        <w:rFonts w:ascii="Symbol" w:hAnsi="Symbol" w:hint="default"/>
      </w:rPr>
    </w:lvl>
    <w:lvl w:ilvl="7" w:tplc="FFFFFFFF" w:tentative="1">
      <w:start w:val="1"/>
      <w:numFmt w:val="bullet"/>
      <w:lvlText w:val="o"/>
      <w:lvlJc w:val="left"/>
      <w:pPr>
        <w:ind w:left="5559" w:hanging="360"/>
      </w:pPr>
      <w:rPr>
        <w:rFonts w:ascii="Courier New" w:hAnsi="Courier New" w:cs="Courier New" w:hint="default"/>
      </w:rPr>
    </w:lvl>
    <w:lvl w:ilvl="8" w:tplc="FFFFFFFF" w:tentative="1">
      <w:start w:val="1"/>
      <w:numFmt w:val="bullet"/>
      <w:lvlText w:val=""/>
      <w:lvlJc w:val="left"/>
      <w:pPr>
        <w:ind w:left="6279" w:hanging="360"/>
      </w:pPr>
      <w:rPr>
        <w:rFonts w:ascii="Wingdings" w:hAnsi="Wingdings" w:hint="default"/>
      </w:rPr>
    </w:lvl>
  </w:abstractNum>
  <w:abstractNum w:abstractNumId="16" w15:restartNumberingAfterBreak="0">
    <w:nsid w:val="2F616358"/>
    <w:multiLevelType w:val="multilevel"/>
    <w:tmpl w:val="ED4E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FB7D76"/>
    <w:multiLevelType w:val="hybridMultilevel"/>
    <w:tmpl w:val="F85EC1BE"/>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8" w15:restartNumberingAfterBreak="0">
    <w:nsid w:val="30CB1AFB"/>
    <w:multiLevelType w:val="hybridMultilevel"/>
    <w:tmpl w:val="8EE215E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2CE4EE3"/>
    <w:multiLevelType w:val="hybridMultilevel"/>
    <w:tmpl w:val="4F3035A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46718EF"/>
    <w:multiLevelType w:val="hybridMultilevel"/>
    <w:tmpl w:val="8E4434E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58D27DD"/>
    <w:multiLevelType w:val="hybridMultilevel"/>
    <w:tmpl w:val="F7425E3C"/>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22" w15:restartNumberingAfterBreak="0">
    <w:nsid w:val="365A6B53"/>
    <w:multiLevelType w:val="hybridMultilevel"/>
    <w:tmpl w:val="322AEEA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9082B88"/>
    <w:multiLevelType w:val="hybridMultilevel"/>
    <w:tmpl w:val="83E688F2"/>
    <w:lvl w:ilvl="0" w:tplc="5338DF74">
      <w:start w:val="1"/>
      <w:numFmt w:val="bullet"/>
      <w:lvlText w:val="-"/>
      <w:lvlJc w:val="left"/>
      <w:pPr>
        <w:ind w:left="720" w:hanging="360"/>
      </w:pPr>
      <w:rPr>
        <w:rFonts w:ascii="Calibri" w:hAnsi="Calibri" w:hint="default"/>
        <w:b w:val="0"/>
        <w:bCs w:val="0"/>
        <w:sz w:val="22"/>
        <w:szCs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09D7DD0"/>
    <w:multiLevelType w:val="hybridMultilevel"/>
    <w:tmpl w:val="E4FE6284"/>
    <w:lvl w:ilvl="0" w:tplc="E8102E86">
      <w:start w:val="1"/>
      <w:numFmt w:val="bullet"/>
      <w:lvlText w:val="-"/>
      <w:lvlJc w:val="left"/>
      <w:pPr>
        <w:ind w:left="720" w:hanging="360"/>
      </w:pPr>
      <w:rPr>
        <w:rFonts w:ascii="Calibri" w:hAnsi="Calibri" w:hint="default"/>
        <w:sz w:val="22"/>
        <w:szCs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21D095D"/>
    <w:multiLevelType w:val="hybridMultilevel"/>
    <w:tmpl w:val="85F68EF4"/>
    <w:lvl w:ilvl="0" w:tplc="E2B26EA0">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6" w15:restartNumberingAfterBreak="0">
    <w:nsid w:val="45EB19E1"/>
    <w:multiLevelType w:val="multilevel"/>
    <w:tmpl w:val="E37E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6F6E64"/>
    <w:multiLevelType w:val="hybridMultilevel"/>
    <w:tmpl w:val="6FC42F7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E21016C"/>
    <w:multiLevelType w:val="hybridMultilevel"/>
    <w:tmpl w:val="6616E8F4"/>
    <w:lvl w:ilvl="0" w:tplc="08BA39B0">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9" w15:restartNumberingAfterBreak="0">
    <w:nsid w:val="4F262BFC"/>
    <w:multiLevelType w:val="hybridMultilevel"/>
    <w:tmpl w:val="16A0455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1A33323"/>
    <w:multiLevelType w:val="hybridMultilevel"/>
    <w:tmpl w:val="19F0525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A083024"/>
    <w:multiLevelType w:val="hybridMultilevel"/>
    <w:tmpl w:val="DE9CC97E"/>
    <w:lvl w:ilvl="0" w:tplc="5F20DDCC">
      <w:start w:val="1"/>
      <w:numFmt w:val="bullet"/>
      <w:lvlText w:val="-"/>
      <w:lvlJc w:val="left"/>
      <w:pPr>
        <w:ind w:left="519" w:hanging="360"/>
      </w:pPr>
      <w:rPr>
        <w:rFonts w:ascii="Calibri" w:hAnsi="Calibri" w:hint="default"/>
        <w:color w:val="000000"/>
      </w:rPr>
    </w:lvl>
    <w:lvl w:ilvl="1" w:tplc="FFFFFFFF" w:tentative="1">
      <w:start w:val="1"/>
      <w:numFmt w:val="bullet"/>
      <w:lvlText w:val="o"/>
      <w:lvlJc w:val="left"/>
      <w:pPr>
        <w:ind w:left="1239" w:hanging="360"/>
      </w:pPr>
      <w:rPr>
        <w:rFonts w:ascii="Courier New" w:hAnsi="Courier New" w:cs="Courier New" w:hint="default"/>
      </w:rPr>
    </w:lvl>
    <w:lvl w:ilvl="2" w:tplc="FFFFFFFF" w:tentative="1">
      <w:start w:val="1"/>
      <w:numFmt w:val="bullet"/>
      <w:lvlText w:val=""/>
      <w:lvlJc w:val="left"/>
      <w:pPr>
        <w:ind w:left="1959" w:hanging="360"/>
      </w:pPr>
      <w:rPr>
        <w:rFonts w:ascii="Wingdings" w:hAnsi="Wingdings" w:hint="default"/>
      </w:rPr>
    </w:lvl>
    <w:lvl w:ilvl="3" w:tplc="FFFFFFFF" w:tentative="1">
      <w:start w:val="1"/>
      <w:numFmt w:val="bullet"/>
      <w:lvlText w:val=""/>
      <w:lvlJc w:val="left"/>
      <w:pPr>
        <w:ind w:left="2679" w:hanging="360"/>
      </w:pPr>
      <w:rPr>
        <w:rFonts w:ascii="Symbol" w:hAnsi="Symbol" w:hint="default"/>
      </w:rPr>
    </w:lvl>
    <w:lvl w:ilvl="4" w:tplc="FFFFFFFF" w:tentative="1">
      <w:start w:val="1"/>
      <w:numFmt w:val="bullet"/>
      <w:lvlText w:val="o"/>
      <w:lvlJc w:val="left"/>
      <w:pPr>
        <w:ind w:left="3399" w:hanging="360"/>
      </w:pPr>
      <w:rPr>
        <w:rFonts w:ascii="Courier New" w:hAnsi="Courier New" w:cs="Courier New" w:hint="default"/>
      </w:rPr>
    </w:lvl>
    <w:lvl w:ilvl="5" w:tplc="FFFFFFFF" w:tentative="1">
      <w:start w:val="1"/>
      <w:numFmt w:val="bullet"/>
      <w:lvlText w:val=""/>
      <w:lvlJc w:val="left"/>
      <w:pPr>
        <w:ind w:left="4119" w:hanging="360"/>
      </w:pPr>
      <w:rPr>
        <w:rFonts w:ascii="Wingdings" w:hAnsi="Wingdings" w:hint="default"/>
      </w:rPr>
    </w:lvl>
    <w:lvl w:ilvl="6" w:tplc="FFFFFFFF" w:tentative="1">
      <w:start w:val="1"/>
      <w:numFmt w:val="bullet"/>
      <w:lvlText w:val=""/>
      <w:lvlJc w:val="left"/>
      <w:pPr>
        <w:ind w:left="4839" w:hanging="360"/>
      </w:pPr>
      <w:rPr>
        <w:rFonts w:ascii="Symbol" w:hAnsi="Symbol" w:hint="default"/>
      </w:rPr>
    </w:lvl>
    <w:lvl w:ilvl="7" w:tplc="FFFFFFFF" w:tentative="1">
      <w:start w:val="1"/>
      <w:numFmt w:val="bullet"/>
      <w:lvlText w:val="o"/>
      <w:lvlJc w:val="left"/>
      <w:pPr>
        <w:ind w:left="5559" w:hanging="360"/>
      </w:pPr>
      <w:rPr>
        <w:rFonts w:ascii="Courier New" w:hAnsi="Courier New" w:cs="Courier New" w:hint="default"/>
      </w:rPr>
    </w:lvl>
    <w:lvl w:ilvl="8" w:tplc="FFFFFFFF" w:tentative="1">
      <w:start w:val="1"/>
      <w:numFmt w:val="bullet"/>
      <w:lvlText w:val=""/>
      <w:lvlJc w:val="left"/>
      <w:pPr>
        <w:ind w:left="6279" w:hanging="360"/>
      </w:pPr>
      <w:rPr>
        <w:rFonts w:ascii="Wingdings" w:hAnsi="Wingdings" w:hint="default"/>
      </w:rPr>
    </w:lvl>
  </w:abstractNum>
  <w:abstractNum w:abstractNumId="32" w15:restartNumberingAfterBreak="0">
    <w:nsid w:val="5B7B369A"/>
    <w:multiLevelType w:val="hybridMultilevel"/>
    <w:tmpl w:val="F0FCACAA"/>
    <w:lvl w:ilvl="0" w:tplc="1548CE54">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3" w15:restartNumberingAfterBreak="0">
    <w:nsid w:val="5C306895"/>
    <w:multiLevelType w:val="hybridMultilevel"/>
    <w:tmpl w:val="D3305C6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C5D3583"/>
    <w:multiLevelType w:val="hybridMultilevel"/>
    <w:tmpl w:val="A5788DFC"/>
    <w:lvl w:ilvl="0" w:tplc="3ECECC42">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5" w15:restartNumberingAfterBreak="0">
    <w:nsid w:val="5D0F61CC"/>
    <w:multiLevelType w:val="hybridMultilevel"/>
    <w:tmpl w:val="4B4C266E"/>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36" w15:restartNumberingAfterBreak="0">
    <w:nsid w:val="64E74A3A"/>
    <w:multiLevelType w:val="hybridMultilevel"/>
    <w:tmpl w:val="98BCE2C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5762667"/>
    <w:multiLevelType w:val="hybridMultilevel"/>
    <w:tmpl w:val="7840AC82"/>
    <w:lvl w:ilvl="0" w:tplc="F68A984E">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8" w15:restartNumberingAfterBreak="0">
    <w:nsid w:val="66064A9D"/>
    <w:multiLevelType w:val="hybridMultilevel"/>
    <w:tmpl w:val="831EB652"/>
    <w:lvl w:ilvl="0" w:tplc="40381F0C">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9" w15:restartNumberingAfterBreak="0">
    <w:nsid w:val="670B685F"/>
    <w:multiLevelType w:val="hybridMultilevel"/>
    <w:tmpl w:val="AC966494"/>
    <w:lvl w:ilvl="0" w:tplc="171AC3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676857CF"/>
    <w:multiLevelType w:val="hybridMultilevel"/>
    <w:tmpl w:val="6A92EAC8"/>
    <w:lvl w:ilvl="0" w:tplc="9AEA7F12">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41" w15:restartNumberingAfterBreak="0">
    <w:nsid w:val="6BDA53A5"/>
    <w:multiLevelType w:val="hybridMultilevel"/>
    <w:tmpl w:val="407C56AC"/>
    <w:lvl w:ilvl="0" w:tplc="171AC3A4">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2" w15:restartNumberingAfterBreak="0">
    <w:nsid w:val="71284C9D"/>
    <w:multiLevelType w:val="multilevel"/>
    <w:tmpl w:val="BF0E0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4C1CF2"/>
    <w:multiLevelType w:val="hybridMultilevel"/>
    <w:tmpl w:val="4A68E64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5256D56"/>
    <w:multiLevelType w:val="hybridMultilevel"/>
    <w:tmpl w:val="7F3C8712"/>
    <w:lvl w:ilvl="0" w:tplc="5F20DDCC">
      <w:start w:val="1"/>
      <w:numFmt w:val="bullet"/>
      <w:lvlText w:val="-"/>
      <w:lvlJc w:val="left"/>
      <w:pPr>
        <w:ind w:left="806" w:hanging="360"/>
      </w:pPr>
      <w:rPr>
        <w:rFonts w:ascii="Calibri" w:hAnsi="Calibri" w:hint="default"/>
      </w:rPr>
    </w:lvl>
    <w:lvl w:ilvl="1" w:tplc="041A0003" w:tentative="1">
      <w:start w:val="1"/>
      <w:numFmt w:val="bullet"/>
      <w:lvlText w:val="o"/>
      <w:lvlJc w:val="left"/>
      <w:pPr>
        <w:ind w:left="1526" w:hanging="360"/>
      </w:pPr>
      <w:rPr>
        <w:rFonts w:ascii="Courier New" w:hAnsi="Courier New" w:cs="Courier New" w:hint="default"/>
      </w:rPr>
    </w:lvl>
    <w:lvl w:ilvl="2" w:tplc="041A0005" w:tentative="1">
      <w:start w:val="1"/>
      <w:numFmt w:val="bullet"/>
      <w:lvlText w:val=""/>
      <w:lvlJc w:val="left"/>
      <w:pPr>
        <w:ind w:left="2246" w:hanging="360"/>
      </w:pPr>
      <w:rPr>
        <w:rFonts w:ascii="Wingdings" w:hAnsi="Wingdings" w:hint="default"/>
      </w:rPr>
    </w:lvl>
    <w:lvl w:ilvl="3" w:tplc="041A0001" w:tentative="1">
      <w:start w:val="1"/>
      <w:numFmt w:val="bullet"/>
      <w:lvlText w:val=""/>
      <w:lvlJc w:val="left"/>
      <w:pPr>
        <w:ind w:left="2966" w:hanging="360"/>
      </w:pPr>
      <w:rPr>
        <w:rFonts w:ascii="Symbol" w:hAnsi="Symbol" w:hint="default"/>
      </w:rPr>
    </w:lvl>
    <w:lvl w:ilvl="4" w:tplc="041A0003" w:tentative="1">
      <w:start w:val="1"/>
      <w:numFmt w:val="bullet"/>
      <w:lvlText w:val="o"/>
      <w:lvlJc w:val="left"/>
      <w:pPr>
        <w:ind w:left="3686" w:hanging="360"/>
      </w:pPr>
      <w:rPr>
        <w:rFonts w:ascii="Courier New" w:hAnsi="Courier New" w:cs="Courier New" w:hint="default"/>
      </w:rPr>
    </w:lvl>
    <w:lvl w:ilvl="5" w:tplc="041A0005" w:tentative="1">
      <w:start w:val="1"/>
      <w:numFmt w:val="bullet"/>
      <w:lvlText w:val=""/>
      <w:lvlJc w:val="left"/>
      <w:pPr>
        <w:ind w:left="4406" w:hanging="360"/>
      </w:pPr>
      <w:rPr>
        <w:rFonts w:ascii="Wingdings" w:hAnsi="Wingdings" w:hint="default"/>
      </w:rPr>
    </w:lvl>
    <w:lvl w:ilvl="6" w:tplc="041A0001" w:tentative="1">
      <w:start w:val="1"/>
      <w:numFmt w:val="bullet"/>
      <w:lvlText w:val=""/>
      <w:lvlJc w:val="left"/>
      <w:pPr>
        <w:ind w:left="5126" w:hanging="360"/>
      </w:pPr>
      <w:rPr>
        <w:rFonts w:ascii="Symbol" w:hAnsi="Symbol" w:hint="default"/>
      </w:rPr>
    </w:lvl>
    <w:lvl w:ilvl="7" w:tplc="041A0003" w:tentative="1">
      <w:start w:val="1"/>
      <w:numFmt w:val="bullet"/>
      <w:lvlText w:val="o"/>
      <w:lvlJc w:val="left"/>
      <w:pPr>
        <w:ind w:left="5846" w:hanging="360"/>
      </w:pPr>
      <w:rPr>
        <w:rFonts w:ascii="Courier New" w:hAnsi="Courier New" w:cs="Courier New" w:hint="default"/>
      </w:rPr>
    </w:lvl>
    <w:lvl w:ilvl="8" w:tplc="041A0005" w:tentative="1">
      <w:start w:val="1"/>
      <w:numFmt w:val="bullet"/>
      <w:lvlText w:val=""/>
      <w:lvlJc w:val="left"/>
      <w:pPr>
        <w:ind w:left="6566" w:hanging="360"/>
      </w:pPr>
      <w:rPr>
        <w:rFonts w:ascii="Wingdings" w:hAnsi="Wingdings" w:hint="default"/>
      </w:rPr>
    </w:lvl>
  </w:abstractNum>
  <w:abstractNum w:abstractNumId="45" w15:restartNumberingAfterBreak="0">
    <w:nsid w:val="77164CF1"/>
    <w:multiLevelType w:val="hybridMultilevel"/>
    <w:tmpl w:val="E5E8A76C"/>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num w:numId="1" w16cid:durableId="1036464196">
    <w:abstractNumId w:val="8"/>
  </w:num>
  <w:num w:numId="2" w16cid:durableId="1866209116">
    <w:abstractNumId w:val="6"/>
  </w:num>
  <w:num w:numId="3" w16cid:durableId="1791243684">
    <w:abstractNumId w:val="5"/>
  </w:num>
  <w:num w:numId="4" w16cid:durableId="40524652">
    <w:abstractNumId w:val="4"/>
  </w:num>
  <w:num w:numId="5" w16cid:durableId="1818447685">
    <w:abstractNumId w:val="7"/>
  </w:num>
  <w:num w:numId="6" w16cid:durableId="226839883">
    <w:abstractNumId w:val="3"/>
  </w:num>
  <w:num w:numId="7" w16cid:durableId="1653411925">
    <w:abstractNumId w:val="2"/>
  </w:num>
  <w:num w:numId="8" w16cid:durableId="1056315064">
    <w:abstractNumId w:val="1"/>
  </w:num>
  <w:num w:numId="9" w16cid:durableId="394209260">
    <w:abstractNumId w:val="0"/>
  </w:num>
  <w:num w:numId="10" w16cid:durableId="1749033640">
    <w:abstractNumId w:val="18"/>
  </w:num>
  <w:num w:numId="11" w16cid:durableId="1650094285">
    <w:abstractNumId w:val="24"/>
  </w:num>
  <w:num w:numId="12" w16cid:durableId="1826823940">
    <w:abstractNumId w:val="42"/>
  </w:num>
  <w:num w:numId="13" w16cid:durableId="1951663382">
    <w:abstractNumId w:val="33"/>
  </w:num>
  <w:num w:numId="14" w16cid:durableId="382800952">
    <w:abstractNumId w:val="29"/>
  </w:num>
  <w:num w:numId="15" w16cid:durableId="130171265">
    <w:abstractNumId w:val="26"/>
  </w:num>
  <w:num w:numId="16" w16cid:durableId="740567467">
    <w:abstractNumId w:val="19"/>
  </w:num>
  <w:num w:numId="17" w16cid:durableId="1840847245">
    <w:abstractNumId w:val="39"/>
  </w:num>
  <w:num w:numId="18" w16cid:durableId="29888686">
    <w:abstractNumId w:val="10"/>
  </w:num>
  <w:num w:numId="19" w16cid:durableId="659119202">
    <w:abstractNumId w:val="41"/>
  </w:num>
  <w:num w:numId="20" w16cid:durableId="1632591369">
    <w:abstractNumId w:val="23"/>
  </w:num>
  <w:num w:numId="21" w16cid:durableId="132916181">
    <w:abstractNumId w:val="35"/>
  </w:num>
  <w:num w:numId="22" w16cid:durableId="1616521773">
    <w:abstractNumId w:val="13"/>
  </w:num>
  <w:num w:numId="23" w16cid:durableId="459420207">
    <w:abstractNumId w:val="31"/>
  </w:num>
  <w:num w:numId="24" w16cid:durableId="977688177">
    <w:abstractNumId w:val="43"/>
  </w:num>
  <w:num w:numId="25" w16cid:durableId="378477902">
    <w:abstractNumId w:val="45"/>
  </w:num>
  <w:num w:numId="26" w16cid:durableId="1465926102">
    <w:abstractNumId w:val="25"/>
  </w:num>
  <w:num w:numId="27" w16cid:durableId="944459152">
    <w:abstractNumId w:val="40"/>
  </w:num>
  <w:num w:numId="28" w16cid:durableId="1151671846">
    <w:abstractNumId w:val="9"/>
  </w:num>
  <w:num w:numId="29" w16cid:durableId="1958949857">
    <w:abstractNumId w:val="37"/>
  </w:num>
  <w:num w:numId="30" w16cid:durableId="2008245522">
    <w:abstractNumId w:val="38"/>
  </w:num>
  <w:num w:numId="31" w16cid:durableId="571505973">
    <w:abstractNumId w:val="34"/>
  </w:num>
  <w:num w:numId="32" w16cid:durableId="390156943">
    <w:abstractNumId w:val="32"/>
  </w:num>
  <w:num w:numId="33" w16cid:durableId="676232589">
    <w:abstractNumId w:val="15"/>
  </w:num>
  <w:num w:numId="34" w16cid:durableId="1274634887">
    <w:abstractNumId w:val="14"/>
  </w:num>
  <w:num w:numId="35" w16cid:durableId="1937786191">
    <w:abstractNumId w:val="12"/>
  </w:num>
  <w:num w:numId="36" w16cid:durableId="1121076377">
    <w:abstractNumId w:val="30"/>
  </w:num>
  <w:num w:numId="37" w16cid:durableId="562984385">
    <w:abstractNumId w:val="21"/>
  </w:num>
  <w:num w:numId="38" w16cid:durableId="1046296305">
    <w:abstractNumId w:val="28"/>
  </w:num>
  <w:num w:numId="39" w16cid:durableId="856117104">
    <w:abstractNumId w:val="22"/>
  </w:num>
  <w:num w:numId="40" w16cid:durableId="845364118">
    <w:abstractNumId w:val="17"/>
  </w:num>
  <w:num w:numId="41" w16cid:durableId="1702128764">
    <w:abstractNumId w:val="11"/>
  </w:num>
  <w:num w:numId="42" w16cid:durableId="1851096030">
    <w:abstractNumId w:val="27"/>
  </w:num>
  <w:num w:numId="43" w16cid:durableId="2113623978">
    <w:abstractNumId w:val="16"/>
  </w:num>
  <w:num w:numId="44" w16cid:durableId="1087072781">
    <w:abstractNumId w:val="20"/>
  </w:num>
  <w:num w:numId="45" w16cid:durableId="1672678469">
    <w:abstractNumId w:val="44"/>
  </w:num>
  <w:num w:numId="46" w16cid:durableId="63907381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E7C"/>
    <w:rsid w:val="00034616"/>
    <w:rsid w:val="00044EDD"/>
    <w:rsid w:val="0006063C"/>
    <w:rsid w:val="000C7FBD"/>
    <w:rsid w:val="000D774F"/>
    <w:rsid w:val="00101CA7"/>
    <w:rsid w:val="00102B13"/>
    <w:rsid w:val="00110937"/>
    <w:rsid w:val="0015074B"/>
    <w:rsid w:val="00156174"/>
    <w:rsid w:val="00160A18"/>
    <w:rsid w:val="00172277"/>
    <w:rsid w:val="00192C55"/>
    <w:rsid w:val="001A77C4"/>
    <w:rsid w:val="001F0480"/>
    <w:rsid w:val="00221BFC"/>
    <w:rsid w:val="00237F51"/>
    <w:rsid w:val="002721E3"/>
    <w:rsid w:val="0029205C"/>
    <w:rsid w:val="00293E04"/>
    <w:rsid w:val="0029639D"/>
    <w:rsid w:val="00326F90"/>
    <w:rsid w:val="00346833"/>
    <w:rsid w:val="00390BBB"/>
    <w:rsid w:val="003974BF"/>
    <w:rsid w:val="003C0BBC"/>
    <w:rsid w:val="003D1454"/>
    <w:rsid w:val="00421086"/>
    <w:rsid w:val="00427510"/>
    <w:rsid w:val="00451CD7"/>
    <w:rsid w:val="00452023"/>
    <w:rsid w:val="00465E0B"/>
    <w:rsid w:val="00475277"/>
    <w:rsid w:val="0047567E"/>
    <w:rsid w:val="00480944"/>
    <w:rsid w:val="00485BF7"/>
    <w:rsid w:val="004C6A8D"/>
    <w:rsid w:val="004D33D9"/>
    <w:rsid w:val="004D6E8D"/>
    <w:rsid w:val="004F6903"/>
    <w:rsid w:val="00523310"/>
    <w:rsid w:val="00534201"/>
    <w:rsid w:val="005800DC"/>
    <w:rsid w:val="005905B1"/>
    <w:rsid w:val="005B2C92"/>
    <w:rsid w:val="005C289E"/>
    <w:rsid w:val="0060275B"/>
    <w:rsid w:val="00603E33"/>
    <w:rsid w:val="00685FE0"/>
    <w:rsid w:val="006879BB"/>
    <w:rsid w:val="00691476"/>
    <w:rsid w:val="00694A00"/>
    <w:rsid w:val="006B57E0"/>
    <w:rsid w:val="006E2E4C"/>
    <w:rsid w:val="00706F4A"/>
    <w:rsid w:val="00725478"/>
    <w:rsid w:val="00783762"/>
    <w:rsid w:val="007E6D79"/>
    <w:rsid w:val="007F2F54"/>
    <w:rsid w:val="008015FD"/>
    <w:rsid w:val="008059F6"/>
    <w:rsid w:val="00806BE5"/>
    <w:rsid w:val="0081782B"/>
    <w:rsid w:val="0086161F"/>
    <w:rsid w:val="008C03CA"/>
    <w:rsid w:val="008C4AA4"/>
    <w:rsid w:val="00905E88"/>
    <w:rsid w:val="00955990"/>
    <w:rsid w:val="00970704"/>
    <w:rsid w:val="00986457"/>
    <w:rsid w:val="009F55AD"/>
    <w:rsid w:val="00A23588"/>
    <w:rsid w:val="00A70BA5"/>
    <w:rsid w:val="00A72AF8"/>
    <w:rsid w:val="00AA1D8D"/>
    <w:rsid w:val="00AC5A45"/>
    <w:rsid w:val="00AF2EAA"/>
    <w:rsid w:val="00B16B7C"/>
    <w:rsid w:val="00B2023B"/>
    <w:rsid w:val="00B21F38"/>
    <w:rsid w:val="00B430F8"/>
    <w:rsid w:val="00B47730"/>
    <w:rsid w:val="00B513AA"/>
    <w:rsid w:val="00B61303"/>
    <w:rsid w:val="00B65C9A"/>
    <w:rsid w:val="00B94401"/>
    <w:rsid w:val="00B94EFC"/>
    <w:rsid w:val="00BB65BD"/>
    <w:rsid w:val="00BD5E9D"/>
    <w:rsid w:val="00BF4CCC"/>
    <w:rsid w:val="00BF6B89"/>
    <w:rsid w:val="00C05C00"/>
    <w:rsid w:val="00C20603"/>
    <w:rsid w:val="00C30C31"/>
    <w:rsid w:val="00CB0664"/>
    <w:rsid w:val="00CC0E07"/>
    <w:rsid w:val="00CE4DD4"/>
    <w:rsid w:val="00CE4EA6"/>
    <w:rsid w:val="00D32D56"/>
    <w:rsid w:val="00D668FA"/>
    <w:rsid w:val="00D72EB0"/>
    <w:rsid w:val="00D9506A"/>
    <w:rsid w:val="00DC1984"/>
    <w:rsid w:val="00DC5D33"/>
    <w:rsid w:val="00DC7A4F"/>
    <w:rsid w:val="00DD090D"/>
    <w:rsid w:val="00DD167B"/>
    <w:rsid w:val="00DE680B"/>
    <w:rsid w:val="00E35B3A"/>
    <w:rsid w:val="00E4450F"/>
    <w:rsid w:val="00E448CD"/>
    <w:rsid w:val="00E52659"/>
    <w:rsid w:val="00EC1C58"/>
    <w:rsid w:val="00EC7858"/>
    <w:rsid w:val="00EE55F3"/>
    <w:rsid w:val="00F210DA"/>
    <w:rsid w:val="00F3248C"/>
    <w:rsid w:val="00F35589"/>
    <w:rsid w:val="00F5381C"/>
    <w:rsid w:val="00FB7729"/>
    <w:rsid w:val="00FC693F"/>
    <w:rsid w:val="00FD6A84"/>
    <w:rsid w:val="00FE3E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7645EE"/>
  <w14:defaultImageDpi w14:val="300"/>
  <w15:docId w15:val="{49870A43-94FF-47CF-8D24-DF467F63F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spacing w:after="40" w:line="252" w:lineRule="auto"/>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spacing w:after="40" w:line="252" w:lineRule="auto"/>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spacing w:after="40" w:line="252" w:lineRule="auto"/>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Normal"/>
    <w:uiPriority w:val="99"/>
    <w:unhideWhenUsed/>
    <w:rsid w:val="00691476"/>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Hiperveza">
    <w:name w:val="Hyperlink"/>
    <w:basedOn w:val="Zadanifontodlomka"/>
    <w:uiPriority w:val="99"/>
    <w:unhideWhenUsed/>
    <w:rsid w:val="00156174"/>
    <w:rPr>
      <w:color w:val="0000FF" w:themeColor="hyperlink"/>
      <w:u w:val="single"/>
    </w:rPr>
  </w:style>
  <w:style w:type="character" w:styleId="Nerijeenospominjanje">
    <w:name w:val="Unresolved Mention"/>
    <w:basedOn w:val="Zadanifontodlomka"/>
    <w:uiPriority w:val="99"/>
    <w:semiHidden/>
    <w:unhideWhenUsed/>
    <w:rsid w:val="00A70BA5"/>
    <w:rPr>
      <w:color w:val="605E5C"/>
      <w:shd w:val="clear" w:color="auto" w:fill="E1DFDD"/>
    </w:rPr>
  </w:style>
  <w:style w:type="character" w:styleId="SlijeenaHiperveza">
    <w:name w:val="FollowedHyperlink"/>
    <w:basedOn w:val="Zadanifontodlomka"/>
    <w:uiPriority w:val="99"/>
    <w:semiHidden/>
    <w:unhideWhenUsed/>
    <w:rsid w:val="00CC0E07"/>
    <w:rPr>
      <w:color w:val="800080" w:themeColor="followedHyperlink"/>
      <w:u w:val="single"/>
    </w:rPr>
  </w:style>
  <w:style w:type="paragraph" w:customStyle="1" w:styleId="pdq2pgselectionanchorcontainer">
    <w:name w:val="pdq2pg_selectionanchorcontainer"/>
    <w:basedOn w:val="Normal"/>
    <w:rsid w:val="00DC5D33"/>
    <w:pPr>
      <w:spacing w:before="100" w:beforeAutospacing="1" w:after="100" w:afterAutospacing="1" w:line="240" w:lineRule="auto"/>
    </w:pPr>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hyperlink" Target="https://www.youtube.com/embed/Ueb4ZZM_lCU?feature=oembed" TargetMode="External"/><Relationship Id="rId26" Type="http://schemas.openxmlformats.org/officeDocument/2006/relationships/image" Target="media/image13.jpg"/><Relationship Id="rId21" Type="http://schemas.openxmlformats.org/officeDocument/2006/relationships/image" Target="media/image9.jpg"/><Relationship Id="rId34" Type="http://schemas.openxmlformats.org/officeDocument/2006/relationships/hyperlink" Target="https://www.youtube.com/embed/PixLa1QlpZA?feature=oembed" TargetMode="External"/><Relationship Id="rId7" Type="http://schemas.openxmlformats.org/officeDocument/2006/relationships/image" Target="media/image2.png"/><Relationship Id="rId12" Type="http://schemas.openxmlformats.org/officeDocument/2006/relationships/hyperlink" Target="https://www.youtube.com/embed/S1aGS0zTTAg?feature=oembed" TargetMode="External"/><Relationship Id="rId17" Type="http://schemas.openxmlformats.org/officeDocument/2006/relationships/image" Target="media/image7.jpg"/><Relationship Id="rId25" Type="http://schemas.openxmlformats.org/officeDocument/2006/relationships/image" Target="media/image12.png"/><Relationship Id="rId33"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hyperlink" Target="https://www.youtube.com/embed/ZZlxQ547mq8?feature=oembed" TargetMode="External"/><Relationship Id="rId20" Type="http://schemas.openxmlformats.org/officeDocument/2006/relationships/hyperlink" Target="https://www.youtube.com/embed/fxkQJUAEctM?feature=oembed" TargetMode="External"/><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fontTable" Target="fontTable.xml"/><Relationship Id="rId10" Type="http://schemas.openxmlformats.org/officeDocument/2006/relationships/hyperlink" Target="https://www.youtube.com/embed/_nyxpbdoMrQ?feature=oembed" TargetMode="External"/><Relationship Id="rId19" Type="http://schemas.openxmlformats.org/officeDocument/2006/relationships/image" Target="media/image8.jp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hyperlink" Target="https://www.youtube.com/embed/BgWN3HYqv6E?feature=oembed" TargetMode="External"/><Relationship Id="rId22" Type="http://schemas.openxmlformats.org/officeDocument/2006/relationships/hyperlink" Target="https://www.youtube.com/embed/92NVZ1krj5c?feature=oembed" TargetMode="External"/><Relationship Id="rId27" Type="http://schemas.openxmlformats.org/officeDocument/2006/relationships/image" Target="media/image14.jpg"/><Relationship Id="rId30" Type="http://schemas.openxmlformats.org/officeDocument/2006/relationships/image" Target="media/image17.png"/><Relationship Id="rId35" Type="http://schemas.openxmlformats.org/officeDocument/2006/relationships/image" Target="media/image21.jpg"/><Relationship Id="rId8" Type="http://schemas.openxmlformats.org/officeDocument/2006/relationships/hyperlink" Target="https://www.youtube.com/embed/Q0OPfREc8A0?feature=oembed"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3</Pages>
  <Words>4958</Words>
  <Characters>28266</Characters>
  <Application>Microsoft Office Word</Application>
  <DocSecurity>0</DocSecurity>
  <Lines>235</Lines>
  <Paragraphs>66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28. Ponavljanje nastavne cjeline – Crkva – to smo mi?</vt:lpstr>
      <vt:lpstr/>
    </vt:vector>
  </TitlesOfParts>
  <Manager/>
  <Company/>
  <LinksUpToDate>false</LinksUpToDate>
  <CharactersWithSpaces>33158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 Ponavljanje nastavne cjeline – Crkva – to smo mi?</dc:title>
  <dc:subject>Katolički vjeronauk, 6. razred</dc:subject>
  <dc:creator>Josip Kunac</dc:creator>
  <cp:keywords>Mojsije, ropstvo, sloboda, Savez, ponavljanje</cp:keywords>
  <dc:description>generated by python-docx</dc:description>
  <cp:lastModifiedBy>Josip Kunac</cp:lastModifiedBy>
  <cp:revision>14</cp:revision>
  <dcterms:created xsi:type="dcterms:W3CDTF">2026-08-27T16:15:00Z</dcterms:created>
  <dcterms:modified xsi:type="dcterms:W3CDTF">2026-09-11T14:56:00Z</dcterms:modified>
  <cp:category/>
</cp:coreProperties>
</file>