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etkatablice"/>
        <w:tblW w:w="10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779"/>
        <w:gridCol w:w="6568"/>
      </w:tblGrid>
      <w:tr w:rsidR="00632036" w14:paraId="2B7765A2" w14:textId="77777777" w:rsidTr="00285B81">
        <w:trPr>
          <w:cantSplit/>
        </w:trPr>
        <w:tc>
          <w:tcPr>
            <w:tcW w:w="3779" w:type="dxa"/>
            <w:shd w:val="clear" w:color="auto" w:fill="F2F2F2"/>
            <w:vAlign w:val="center"/>
          </w:tcPr>
          <w:p w14:paraId="2FC5F249" w14:textId="77777777" w:rsidR="002509D4" w:rsidRPr="00632036" w:rsidRDefault="002509D4" w:rsidP="00632036">
            <w:pPr>
              <w:spacing w:before="60"/>
              <w:ind w:left="108" w:right="108"/>
            </w:pPr>
            <w:r>
              <w:rPr>
                <w:b/>
                <w:color w:val="000000"/>
              </w:rPr>
              <w:t>Osnovna škola</w:t>
            </w:r>
          </w:p>
        </w:tc>
        <w:tc>
          <w:tcPr>
            <w:tcW w:w="6568" w:type="dxa"/>
            <w:vAlign w:val="center"/>
          </w:tcPr>
          <w:p w14:paraId="57EC9E07" w14:textId="77777777" w:rsidR="002509D4" w:rsidRPr="00632036" w:rsidRDefault="002509D4" w:rsidP="00632036">
            <w:pPr>
              <w:spacing w:before="60"/>
              <w:ind w:left="108" w:right="108"/>
            </w:pPr>
            <w:r>
              <w:t>Klinča Sela</w:t>
            </w:r>
          </w:p>
        </w:tc>
      </w:tr>
      <w:tr w:rsidR="00632036" w14:paraId="4769DDD9" w14:textId="77777777" w:rsidTr="00285B81">
        <w:trPr>
          <w:cantSplit/>
        </w:trPr>
        <w:tc>
          <w:tcPr>
            <w:tcW w:w="3779" w:type="dxa"/>
            <w:shd w:val="clear" w:color="auto" w:fill="F2F2F2"/>
            <w:vAlign w:val="center"/>
          </w:tcPr>
          <w:p w14:paraId="1E82D1B1" w14:textId="77777777" w:rsidR="002509D4" w:rsidRPr="00632036" w:rsidRDefault="002509D4" w:rsidP="00632036">
            <w:pPr>
              <w:spacing w:before="60"/>
              <w:ind w:left="108" w:right="108"/>
            </w:pPr>
            <w:r>
              <w:rPr>
                <w:b/>
                <w:color w:val="000000"/>
              </w:rPr>
              <w:t>Nastavni predmet</w:t>
            </w:r>
          </w:p>
        </w:tc>
        <w:tc>
          <w:tcPr>
            <w:tcW w:w="6568" w:type="dxa"/>
            <w:vAlign w:val="center"/>
          </w:tcPr>
          <w:p w14:paraId="1BB344FA" w14:textId="77777777" w:rsidR="002509D4" w:rsidRPr="00632036" w:rsidRDefault="002509D4" w:rsidP="00632036">
            <w:pPr>
              <w:spacing w:before="60"/>
              <w:ind w:left="108" w:right="108"/>
            </w:pPr>
            <w:r>
              <w:t>Katolički vjeronauk</w:t>
            </w:r>
          </w:p>
        </w:tc>
      </w:tr>
      <w:tr w:rsidR="00632036" w14:paraId="25C411DF" w14:textId="77777777" w:rsidTr="00285B81">
        <w:trPr>
          <w:cantSplit/>
        </w:trPr>
        <w:tc>
          <w:tcPr>
            <w:tcW w:w="3779" w:type="dxa"/>
            <w:shd w:val="clear" w:color="auto" w:fill="F2F2F2"/>
            <w:vAlign w:val="center"/>
          </w:tcPr>
          <w:p w14:paraId="43709C0F" w14:textId="77777777" w:rsidR="002509D4" w:rsidRPr="00632036" w:rsidRDefault="002509D4" w:rsidP="00632036">
            <w:pPr>
              <w:spacing w:before="60"/>
              <w:ind w:left="108" w:right="108"/>
            </w:pPr>
            <w:r>
              <w:rPr>
                <w:b/>
                <w:color w:val="000000"/>
              </w:rPr>
              <w:t>Vjeroučitelj</w:t>
            </w:r>
          </w:p>
        </w:tc>
        <w:tc>
          <w:tcPr>
            <w:tcW w:w="6568" w:type="dxa"/>
            <w:vAlign w:val="center"/>
          </w:tcPr>
          <w:p w14:paraId="521FB733" w14:textId="77777777" w:rsidR="002509D4" w:rsidRPr="00632036" w:rsidRDefault="002509D4" w:rsidP="00632036">
            <w:pPr>
              <w:spacing w:before="60"/>
              <w:ind w:left="108" w:right="108"/>
            </w:pPr>
            <w:r>
              <w:t xml:space="preserve">Josip Kunac, </w:t>
            </w:r>
            <w:r>
              <w:rPr>
                <w:i/>
              </w:rPr>
              <w:t>prof.</w:t>
            </w:r>
          </w:p>
        </w:tc>
      </w:tr>
      <w:tr w:rsidR="00632036" w14:paraId="54C6FCBD" w14:textId="77777777" w:rsidTr="00285B81">
        <w:trPr>
          <w:cantSplit/>
        </w:trPr>
        <w:tc>
          <w:tcPr>
            <w:tcW w:w="3779" w:type="dxa"/>
            <w:shd w:val="clear" w:color="auto" w:fill="F2F2F2"/>
            <w:vAlign w:val="center"/>
          </w:tcPr>
          <w:p w14:paraId="6DEE5287" w14:textId="77777777" w:rsidR="002509D4" w:rsidRPr="00632036" w:rsidRDefault="002509D4" w:rsidP="00632036">
            <w:pPr>
              <w:spacing w:before="60"/>
              <w:ind w:left="108" w:right="108"/>
            </w:pPr>
            <w:r>
              <w:rPr>
                <w:b/>
                <w:color w:val="000000"/>
              </w:rPr>
              <w:t>Razredni odjel</w:t>
            </w:r>
          </w:p>
        </w:tc>
        <w:tc>
          <w:tcPr>
            <w:tcW w:w="6568" w:type="dxa"/>
            <w:vAlign w:val="center"/>
          </w:tcPr>
          <w:p w14:paraId="6AE0FFEC" w14:textId="77777777" w:rsidR="002509D4" w:rsidRPr="00632036" w:rsidRDefault="002509D4" w:rsidP="00632036">
            <w:pPr>
              <w:spacing w:before="60"/>
              <w:ind w:left="108" w:right="108"/>
            </w:pPr>
            <w:r>
              <w:t>6. razred</w:t>
            </w:r>
          </w:p>
        </w:tc>
      </w:tr>
      <w:tr w:rsidR="00632036" w14:paraId="32309EF9" w14:textId="77777777" w:rsidTr="00285B81">
        <w:trPr>
          <w:cantSplit/>
        </w:trPr>
        <w:tc>
          <w:tcPr>
            <w:tcW w:w="3779" w:type="dxa"/>
            <w:shd w:val="clear" w:color="auto" w:fill="F2F2F2"/>
            <w:vAlign w:val="center"/>
          </w:tcPr>
          <w:p w14:paraId="70DAD02D" w14:textId="77777777" w:rsidR="002509D4" w:rsidRPr="00632036" w:rsidRDefault="002509D4" w:rsidP="00632036">
            <w:pPr>
              <w:spacing w:before="60"/>
              <w:ind w:left="108" w:right="108"/>
            </w:pPr>
            <w:r>
              <w:rPr>
                <w:b/>
                <w:color w:val="000000"/>
              </w:rPr>
              <w:t>Redni broj pripreme</w:t>
            </w:r>
          </w:p>
        </w:tc>
        <w:tc>
          <w:tcPr>
            <w:tcW w:w="6568" w:type="dxa"/>
            <w:vAlign w:val="center"/>
          </w:tcPr>
          <w:p w14:paraId="15712F4F" w14:textId="77777777" w:rsidR="00D1095B" w:rsidRDefault="002509D4">
            <w:pPr>
              <w:spacing w:before="60"/>
              <w:ind w:left="108" w:right="108"/>
            </w:pPr>
            <w:r>
              <w:t>4.</w:t>
            </w:r>
          </w:p>
        </w:tc>
      </w:tr>
      <w:tr w:rsidR="00632036" w14:paraId="4329FA58" w14:textId="77777777" w:rsidTr="00285B81">
        <w:trPr>
          <w:cantSplit/>
        </w:trPr>
        <w:tc>
          <w:tcPr>
            <w:tcW w:w="3779" w:type="dxa"/>
            <w:shd w:val="clear" w:color="auto" w:fill="F2F2F2"/>
            <w:vAlign w:val="center"/>
          </w:tcPr>
          <w:p w14:paraId="0E4F95EB" w14:textId="77777777" w:rsidR="002509D4" w:rsidRPr="00632036" w:rsidRDefault="002509D4" w:rsidP="00632036">
            <w:pPr>
              <w:spacing w:before="60"/>
              <w:ind w:left="108" w:right="108"/>
            </w:pPr>
            <w:r>
              <w:rPr>
                <w:b/>
                <w:color w:val="000000"/>
              </w:rPr>
              <w:t>Nastavna cjelina / tema</w:t>
            </w:r>
          </w:p>
        </w:tc>
        <w:tc>
          <w:tcPr>
            <w:tcW w:w="6568" w:type="dxa"/>
            <w:vAlign w:val="center"/>
          </w:tcPr>
          <w:p w14:paraId="1E371B96" w14:textId="77777777" w:rsidR="002509D4" w:rsidRPr="00632036" w:rsidRDefault="002509D4" w:rsidP="00632036">
            <w:pPr>
              <w:spacing w:before="60"/>
              <w:ind w:left="108" w:right="108"/>
            </w:pPr>
            <w:r>
              <w:t>I. ZA SLOBODU SI STVOREN</w:t>
            </w:r>
          </w:p>
        </w:tc>
      </w:tr>
      <w:tr w:rsidR="00632036" w14:paraId="2099F559" w14:textId="77777777" w:rsidTr="00285B81">
        <w:trPr>
          <w:cantSplit/>
        </w:trPr>
        <w:tc>
          <w:tcPr>
            <w:tcW w:w="3779" w:type="dxa"/>
            <w:shd w:val="clear" w:color="auto" w:fill="F2F2F2"/>
            <w:vAlign w:val="center"/>
          </w:tcPr>
          <w:p w14:paraId="3C75EC4B" w14:textId="77777777" w:rsidR="002509D4" w:rsidRPr="00632036" w:rsidRDefault="002509D4" w:rsidP="00632036">
            <w:pPr>
              <w:spacing w:before="60"/>
              <w:ind w:left="108" w:right="108"/>
              <w:rPr>
                <w:b/>
              </w:rPr>
            </w:pPr>
            <w:r>
              <w:rPr>
                <w:b/>
                <w:color w:val="000000"/>
              </w:rPr>
              <w:t>Nastavna jedinica / podtema</w:t>
            </w:r>
          </w:p>
        </w:tc>
        <w:tc>
          <w:tcPr>
            <w:tcW w:w="6568" w:type="dxa"/>
            <w:vAlign w:val="center"/>
          </w:tcPr>
          <w:p w14:paraId="12F6C96C" w14:textId="77777777" w:rsidR="002509D4" w:rsidRPr="00632036" w:rsidRDefault="002509D4" w:rsidP="00632036">
            <w:pPr>
              <w:spacing w:before="60"/>
              <w:ind w:left="108" w:right="108"/>
            </w:pPr>
            <w:r>
              <w:t>4. Ropstvo</w:t>
            </w:r>
          </w:p>
        </w:tc>
      </w:tr>
    </w:tbl>
    <w:p w14:paraId="4D662B40" w14:textId="77777777" w:rsidR="00D1095B" w:rsidRDefault="002509D4">
      <w:pPr>
        <w:keepNext/>
        <w:spacing w:before="220" w:after="40"/>
        <w:jc w:val="both"/>
      </w:pPr>
      <w:r>
        <w:rPr>
          <w:b/>
          <w:color w:val="C96A00"/>
          <w:sz w:val="26"/>
        </w:rPr>
        <w:t>Odgojno-obrazovni ishodi učenja:</w:t>
      </w:r>
    </w:p>
    <w:p w14:paraId="639620DF" w14:textId="77777777" w:rsidR="00D1095B" w:rsidRDefault="002509D4">
      <w:pPr>
        <w:spacing w:after="0"/>
        <w:jc w:val="both"/>
      </w:pPr>
      <w:r>
        <w:rPr>
          <w:color w:val="000000"/>
        </w:rPr>
        <w:t>OŠ KV A.6.1. Učenik razlikuje unutrašnje i vanjsko ropstvo/slobodu.</w:t>
      </w:r>
    </w:p>
    <w:p w14:paraId="1177F710" w14:textId="77777777" w:rsidR="00D1095B" w:rsidRDefault="002509D4">
      <w:pPr>
        <w:spacing w:after="0"/>
        <w:jc w:val="both"/>
      </w:pPr>
      <w:r>
        <w:rPr>
          <w:color w:val="000000"/>
        </w:rPr>
        <w:t>OŠ KV A.6.1. Učenik na temelju odabranih biblijskih tekstova prepoznaje vjeru kao put k slobodi.</w:t>
      </w:r>
    </w:p>
    <w:p w14:paraId="424DD171" w14:textId="77777777" w:rsidR="00D1095B" w:rsidRDefault="002509D4">
      <w:pPr>
        <w:spacing w:after="0"/>
        <w:jc w:val="both"/>
      </w:pPr>
      <w:r>
        <w:rPr>
          <w:color w:val="000000"/>
        </w:rPr>
        <w:t>OŠ KV C.6.3. Učenik prepoznaje i analizira odnos prema čovjekovoj slobodi tijekom povijesti.</w:t>
      </w:r>
    </w:p>
    <w:p w14:paraId="3E68B178" w14:textId="77777777" w:rsidR="006A2B5F" w:rsidRDefault="006A2B5F" w:rsidP="006A2B5F">
      <w:pPr>
        <w:spacing w:after="0"/>
      </w:pPr>
    </w:p>
    <w:tbl>
      <w:tblPr>
        <w:tblStyle w:val="Reetkatablice"/>
        <w:tblW w:w="10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779"/>
        <w:gridCol w:w="6568"/>
      </w:tblGrid>
      <w:tr w:rsidR="00632036" w14:paraId="34A86D17" w14:textId="77777777" w:rsidTr="00285B81">
        <w:trPr>
          <w:cantSplit/>
        </w:trPr>
        <w:tc>
          <w:tcPr>
            <w:tcW w:w="3779" w:type="dxa"/>
            <w:shd w:val="clear" w:color="auto" w:fill="F2F2F2"/>
            <w:vAlign w:val="center"/>
          </w:tcPr>
          <w:p w14:paraId="516D2521" w14:textId="77777777" w:rsidR="002509D4" w:rsidRDefault="002509D4" w:rsidP="00285B81">
            <w:pPr>
              <w:spacing w:before="60"/>
              <w:ind w:left="108" w:right="108"/>
            </w:pPr>
            <w:r>
              <w:rPr>
                <w:b/>
                <w:color w:val="000000"/>
              </w:rPr>
              <w:t>Ključni pojmovi</w:t>
            </w:r>
          </w:p>
        </w:tc>
        <w:tc>
          <w:tcPr>
            <w:tcW w:w="6568" w:type="dxa"/>
            <w:vAlign w:val="center"/>
          </w:tcPr>
          <w:p w14:paraId="63364957" w14:textId="77777777" w:rsidR="00F51880" w:rsidRDefault="005C6CFC" w:rsidP="006A2B5F">
            <w:pPr>
              <w:spacing w:before="60"/>
              <w:ind w:left="108" w:right="108"/>
              <w:jc w:val="both"/>
            </w:pPr>
            <w:r>
              <w:rPr>
                <w:color w:val="000000"/>
              </w:rPr>
              <w:t>ropstvo, nesloboda, vanjsko ropstvo, unutrašnje ropstvo, prisila, ovisnost, dostojanstvo, povjerenje u Boga</w:t>
            </w:r>
          </w:p>
        </w:tc>
      </w:tr>
      <w:tr w:rsidR="00632036" w14:paraId="2981C266" w14:textId="77777777" w:rsidTr="00285B81">
        <w:trPr>
          <w:cantSplit/>
        </w:trPr>
        <w:tc>
          <w:tcPr>
            <w:tcW w:w="3779" w:type="dxa"/>
            <w:shd w:val="clear" w:color="auto" w:fill="F2F2F2"/>
            <w:vAlign w:val="center"/>
          </w:tcPr>
          <w:p w14:paraId="3C6DE711" w14:textId="77777777" w:rsidR="002509D4" w:rsidRDefault="002509D4" w:rsidP="00285B81">
            <w:pPr>
              <w:spacing w:before="60"/>
              <w:ind w:left="108" w:right="108"/>
            </w:pPr>
            <w:r>
              <w:rPr>
                <w:b/>
                <w:color w:val="000000"/>
              </w:rPr>
              <w:t>Središnje / problemsko pitanje</w:t>
            </w:r>
          </w:p>
        </w:tc>
        <w:tc>
          <w:tcPr>
            <w:tcW w:w="6568" w:type="dxa"/>
            <w:vAlign w:val="center"/>
          </w:tcPr>
          <w:p w14:paraId="5F465D9A" w14:textId="77777777" w:rsidR="002509D4" w:rsidRDefault="002509D4" w:rsidP="006A2B5F">
            <w:pPr>
              <w:spacing w:before="60"/>
              <w:ind w:left="108" w:right="108"/>
              <w:jc w:val="both"/>
            </w:pPr>
            <w:r>
              <w:rPr>
                <w:color w:val="000000"/>
              </w:rPr>
              <w:t>Kako prepoznati vanjsko i unutrašnje ropstvo i što čovjeku pomaže krenuti prema slobodi?</w:t>
            </w:r>
          </w:p>
        </w:tc>
      </w:tr>
      <w:tr w:rsidR="00632036" w14:paraId="0F6264F5" w14:textId="77777777" w:rsidTr="00285B81">
        <w:trPr>
          <w:cantSplit/>
        </w:trPr>
        <w:tc>
          <w:tcPr>
            <w:tcW w:w="3779" w:type="dxa"/>
            <w:shd w:val="clear" w:color="auto" w:fill="F2F2F2"/>
            <w:vAlign w:val="center"/>
          </w:tcPr>
          <w:p w14:paraId="720B9AA5" w14:textId="77777777" w:rsidR="002509D4" w:rsidRDefault="002509D4" w:rsidP="00285B81">
            <w:pPr>
              <w:spacing w:before="60"/>
              <w:ind w:left="108" w:right="108"/>
            </w:pPr>
            <w:r>
              <w:rPr>
                <w:b/>
                <w:color w:val="000000"/>
              </w:rPr>
              <w:t>Nastavne metode</w:t>
            </w:r>
          </w:p>
        </w:tc>
        <w:tc>
          <w:tcPr>
            <w:tcW w:w="6568" w:type="dxa"/>
            <w:vAlign w:val="center"/>
          </w:tcPr>
          <w:p w14:paraId="423892BE" w14:textId="77777777" w:rsidR="00F51880" w:rsidRDefault="005C6CFC" w:rsidP="006A2B5F">
            <w:pPr>
              <w:spacing w:before="60"/>
              <w:ind w:left="108" w:right="108"/>
              <w:jc w:val="both"/>
            </w:pPr>
            <w:r>
              <w:rPr>
                <w:color w:val="000000"/>
              </w:rPr>
              <w:t>razgovor, rad na tekstu i biblijskom tekstu, analiza prezentacije i životnih situacija, klasifikacija, rad s tablicom, usmjereno promatranje, likovna analiza, problemsko i suradničko učenje, crtanje, formativna provjera</w:t>
            </w:r>
          </w:p>
        </w:tc>
      </w:tr>
      <w:tr w:rsidR="00632036" w14:paraId="45FE89D1" w14:textId="77777777" w:rsidTr="00285B81">
        <w:trPr>
          <w:cantSplit/>
        </w:trPr>
        <w:tc>
          <w:tcPr>
            <w:tcW w:w="3779" w:type="dxa"/>
            <w:shd w:val="clear" w:color="auto" w:fill="F2F2F2"/>
            <w:vAlign w:val="center"/>
          </w:tcPr>
          <w:p w14:paraId="4CC7CDFD" w14:textId="77777777" w:rsidR="002509D4" w:rsidRDefault="002509D4" w:rsidP="00285B81">
            <w:pPr>
              <w:spacing w:before="60"/>
              <w:ind w:left="108" w:right="108"/>
            </w:pPr>
            <w:r>
              <w:rPr>
                <w:b/>
                <w:color w:val="000000"/>
              </w:rPr>
              <w:t>Oblici rada</w:t>
            </w:r>
          </w:p>
        </w:tc>
        <w:tc>
          <w:tcPr>
            <w:tcW w:w="6568" w:type="dxa"/>
            <w:vAlign w:val="center"/>
          </w:tcPr>
          <w:p w14:paraId="28364B96" w14:textId="77777777" w:rsidR="002509D4" w:rsidRDefault="002509D4" w:rsidP="006A2B5F">
            <w:pPr>
              <w:spacing w:before="60"/>
              <w:ind w:left="108" w:right="108"/>
              <w:jc w:val="both"/>
            </w:pPr>
            <w:r>
              <w:rPr>
                <w:color w:val="000000"/>
              </w:rPr>
              <w:t>frontalni rad, individualni rad, rad u paru, rad u skupinama</w:t>
            </w:r>
          </w:p>
        </w:tc>
      </w:tr>
      <w:tr w:rsidR="00632036" w14:paraId="5F73BA82" w14:textId="77777777" w:rsidTr="00285B81">
        <w:trPr>
          <w:cantSplit/>
        </w:trPr>
        <w:tc>
          <w:tcPr>
            <w:tcW w:w="3779" w:type="dxa"/>
            <w:shd w:val="clear" w:color="auto" w:fill="F2F2F2"/>
            <w:vAlign w:val="center"/>
          </w:tcPr>
          <w:p w14:paraId="50F9E5F9" w14:textId="77777777" w:rsidR="002509D4" w:rsidRDefault="002509D4" w:rsidP="00285B81">
            <w:pPr>
              <w:spacing w:before="60"/>
              <w:ind w:left="108" w:right="108"/>
            </w:pPr>
            <w:r>
              <w:rPr>
                <w:b/>
                <w:color w:val="000000"/>
              </w:rPr>
              <w:t>Nastavna sredstva</w:t>
            </w:r>
          </w:p>
        </w:tc>
        <w:tc>
          <w:tcPr>
            <w:tcW w:w="6568" w:type="dxa"/>
            <w:vAlign w:val="center"/>
          </w:tcPr>
          <w:p w14:paraId="1DF87380" w14:textId="77777777" w:rsidR="00F51880" w:rsidRDefault="005C6CFC" w:rsidP="006A2B5F">
            <w:pPr>
              <w:spacing w:before="60"/>
              <w:ind w:left="108" w:right="108"/>
              <w:jc w:val="both"/>
            </w:pPr>
            <w:r>
              <w:rPr>
                <w:color w:val="000000"/>
              </w:rPr>
              <w:t>udžbenik „Biram slobodu“, radna bilježnica, bilježnica, radni predlošci, projektor / pametna ploča, bojice, digitalni udžbenik, PPT „Djeca radnici“, digitalni tekst „Pouzdanje u providnost“, reprodukcija Pabla Picassa „Djevojčica s golubom“, poučna priča B. Ferrera, računalo ili tablet (po izboru)</w:t>
            </w:r>
          </w:p>
        </w:tc>
      </w:tr>
      <w:tr w:rsidR="00632036" w14:paraId="11422802" w14:textId="77777777" w:rsidTr="00285B81">
        <w:trPr>
          <w:cantSplit/>
        </w:trPr>
        <w:tc>
          <w:tcPr>
            <w:tcW w:w="3779" w:type="dxa"/>
            <w:shd w:val="clear" w:color="auto" w:fill="F2F2F2"/>
            <w:vAlign w:val="center"/>
          </w:tcPr>
          <w:p w14:paraId="75C6F23A" w14:textId="77777777" w:rsidR="002509D4" w:rsidRDefault="002509D4" w:rsidP="00285B81">
            <w:pPr>
              <w:spacing w:before="60"/>
              <w:ind w:left="108" w:right="108"/>
            </w:pPr>
            <w:r>
              <w:rPr>
                <w:b/>
                <w:color w:val="000000"/>
              </w:rPr>
              <w:t>Međupredmetne poveznice</w:t>
            </w:r>
          </w:p>
        </w:tc>
        <w:tc>
          <w:tcPr>
            <w:tcW w:w="6568" w:type="dxa"/>
            <w:vAlign w:val="center"/>
          </w:tcPr>
          <w:p w14:paraId="6C479593" w14:textId="77777777" w:rsidR="00F51880" w:rsidRDefault="005C6CFC" w:rsidP="006A2B5F">
            <w:pPr>
              <w:spacing w:before="60"/>
              <w:ind w:left="108" w:right="108"/>
              <w:jc w:val="both"/>
            </w:pPr>
            <w:r>
              <w:rPr>
                <w:color w:val="000000"/>
              </w:rPr>
              <w:t>Građanski odgoj i obrazovanje – goo A.3.1. Promišlja o razvoju ljudskih prava; Osobni i socijalni razvoj – osr C.3.2. Prepoznaje važnost odgovornosti pojedinca u društvu; Hrvatski jezik – OŠ HJ A.6.1. kratko izlaže na zadanu temu; Geografija – GEO OŠ A.6.1. objašnjava vrijednosti demokracije i građanskih prava s naglaskom na prava djece; Likovna kultura – OŠ LK A.6.2. uporabljuje likovne materijale i postupke u svrhu izrade likovnoga rada; OŠ LK B.6.1. Učenik opisuje osobni doživljaj djela i povezuje ga s vlastitim iskustvom, osjećajima, mislima i stavovima.</w:t>
            </w:r>
          </w:p>
        </w:tc>
      </w:tr>
    </w:tbl>
    <w:p w14:paraId="32059517" w14:textId="77777777" w:rsidR="00D1095B" w:rsidRDefault="002509D4">
      <w:pPr>
        <w:keepNext/>
        <w:spacing w:before="120" w:after="40"/>
        <w:jc w:val="both"/>
      </w:pPr>
      <w:r>
        <w:rPr>
          <w:b/>
          <w:color w:val="C96A00"/>
          <w:sz w:val="26"/>
        </w:rPr>
        <w:t>Vrednovanje:</w:t>
      </w:r>
    </w:p>
    <w:p w14:paraId="1B356E52" w14:textId="77777777" w:rsidR="00D1095B" w:rsidRPr="004169C4" w:rsidRDefault="002509D4">
      <w:pPr>
        <w:spacing w:after="0"/>
        <w:jc w:val="both"/>
      </w:pPr>
      <w:r w:rsidRPr="004169C4">
        <w:rPr>
          <w:b/>
          <w:bCs/>
        </w:rPr>
        <w:t>Vrednovanje za učenje:</w:t>
      </w:r>
      <w:r w:rsidRPr="004169C4">
        <w:t xml:space="preserve"> Praćenje razlikovanja vanjskoga i unutrašnjega ropstva, tumačenja biblijskoga teksta, obrazlaganja prava djece, opažanja i zaključivanja u likovnoj analizi te zaključivanja u problemskim zadatcima.</w:t>
      </w:r>
    </w:p>
    <w:p w14:paraId="6BD606E5" w14:textId="77777777" w:rsidR="00D1095B" w:rsidRDefault="002509D4">
      <w:pPr>
        <w:spacing w:after="0"/>
        <w:jc w:val="both"/>
      </w:pPr>
      <w:r>
        <w:rPr>
          <w:b/>
          <w:color w:val="000000"/>
        </w:rPr>
        <w:t>Vrednovanje kao učenje:</w:t>
      </w:r>
      <w:r>
        <w:rPr>
          <w:color w:val="000000"/>
        </w:rPr>
        <w:t xml:space="preserve"> Samoprocjena učenika mogu li prepoznati različite oblike ropstva i navesti jedan korak koji pomaže prema slobodi.</w:t>
      </w:r>
    </w:p>
    <w:p w14:paraId="0CD3677F" w14:textId="77777777" w:rsidR="00D1095B" w:rsidRDefault="002509D4">
      <w:pPr>
        <w:spacing w:after="0"/>
        <w:jc w:val="both"/>
      </w:pPr>
      <w:r>
        <w:rPr>
          <w:b/>
          <w:color w:val="000000"/>
        </w:rPr>
        <w:t>Vrednovanje naučenoga:</w:t>
      </w:r>
      <w:r>
        <w:rPr>
          <w:color w:val="000000"/>
        </w:rPr>
        <w:t xml:space="preserve"> Formalno brojčano vrednovanje nije predviđeno.</w:t>
      </w:r>
    </w:p>
    <w:p w14:paraId="2536209F" w14:textId="77777777" w:rsidR="00D1095B" w:rsidRDefault="002509D4">
      <w:pPr>
        <w:spacing w:after="0"/>
      </w:pPr>
      <w:r>
        <w:br w:type="page"/>
      </w:r>
    </w:p>
    <w:p w14:paraId="288E310E" w14:textId="77777777" w:rsidR="00D1095B" w:rsidRDefault="002509D4">
      <w:pPr>
        <w:keepNext/>
        <w:spacing w:after="220"/>
        <w:jc w:val="center"/>
      </w:pPr>
      <w:r>
        <w:rPr>
          <w:b/>
          <w:color w:val="0070C0"/>
          <w:sz w:val="40"/>
        </w:rPr>
        <w:lastRenderedPageBreak/>
        <w:t>TIJEK NASTAVNOGA SATA</w:t>
      </w:r>
    </w:p>
    <w:tbl>
      <w:tblPr>
        <w:tblW w:w="103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0B050"/>
        <w:tblLayout w:type="fixed"/>
        <w:tblCellMar>
          <w:left w:w="0" w:type="dxa"/>
          <w:right w:w="0" w:type="dxa"/>
        </w:tblCellMar>
        <w:tblLook w:val="04A0" w:firstRow="1" w:lastRow="0" w:firstColumn="1" w:lastColumn="0" w:noHBand="0" w:noVBand="1"/>
      </w:tblPr>
      <w:tblGrid>
        <w:gridCol w:w="10347"/>
      </w:tblGrid>
      <w:tr w:rsidR="000311CB" w14:paraId="05F49473" w14:textId="77777777" w:rsidTr="006F12BF">
        <w:trPr>
          <w:cantSplit/>
          <w:jc w:val="center"/>
        </w:trPr>
        <w:tc>
          <w:tcPr>
            <w:tcW w:w="10347" w:type="dxa"/>
            <w:shd w:val="clear" w:color="auto" w:fill="00B050"/>
          </w:tcPr>
          <w:p w14:paraId="71FCAFE3" w14:textId="69965B11" w:rsidR="006A58C7" w:rsidRDefault="006F12BF" w:rsidP="006F12BF">
            <w:pPr>
              <w:spacing w:before="90" w:after="90"/>
              <w:ind w:left="130" w:right="130"/>
            </w:pPr>
            <w:r w:rsidRPr="006F12BF">
              <w:rPr>
                <w:rFonts w:cs="Calibri"/>
                <w:b/>
                <w:color w:val="FFFFFF"/>
                <w:sz w:val="32"/>
              </w:rPr>
              <w:t xml:space="preserve">I. UVODNI DIO – DOŽIVI </w:t>
            </w:r>
            <w:r w:rsidRPr="006F12BF">
              <w:rPr>
                <w:rFonts w:cs="Calibri"/>
                <w:color w:val="FFFFFF"/>
                <w:sz w:val="20"/>
              </w:rPr>
              <w:t>(približno 7–10 minuta)</w:t>
            </w:r>
          </w:p>
        </w:tc>
      </w:tr>
    </w:tbl>
    <w:p w14:paraId="12EFB25B" w14:textId="77777777" w:rsidR="00D1095B" w:rsidRDefault="002509D4">
      <w:pPr>
        <w:keepNext/>
        <w:spacing w:before="60" w:after="40"/>
      </w:pPr>
      <w:r>
        <w:rPr>
          <w:b/>
          <w:color w:val="C96A00"/>
          <w:sz w:val="26"/>
        </w:rPr>
        <w:t>Uvodna molitva:</w:t>
      </w:r>
    </w:p>
    <w:p w14:paraId="109A17D7" w14:textId="77777777" w:rsidR="00D1095B" w:rsidRDefault="002509D4">
      <w:pPr>
        <w:spacing w:after="220"/>
      </w:pPr>
      <w:r>
        <w:rPr>
          <w:color w:val="000000"/>
        </w:rPr>
        <w:t>Oče naš…</w:t>
      </w:r>
    </w:p>
    <w:p w14:paraId="0291513A" w14:textId="77777777" w:rsidR="00D1095B" w:rsidRDefault="002509D4">
      <w:pPr>
        <w:spacing w:after="220"/>
      </w:pPr>
      <w:r>
        <w:rPr>
          <w:color w:val="000000"/>
        </w:rPr>
        <w:t>ili:</w:t>
      </w:r>
    </w:p>
    <w:p w14:paraId="1BE5C170" w14:textId="77777777" w:rsidR="00F63D74" w:rsidRDefault="002509D4" w:rsidP="00F63D74">
      <w:pPr>
        <w:spacing w:before="220" w:after="220"/>
        <w:jc w:val="both"/>
      </w:pPr>
      <w:r>
        <w:rPr>
          <w:color w:val="000000"/>
          <w:sz w:val="48"/>
        </w:rPr>
        <w:t>Bože, Ti si čovjeka stvorio za slobodu. Otvori nam oči da prepoznamo kada je nekome oduzeta sloboda i kada nešto počinje vladati čovjekom iznutra. Daj nam hrabrosti tražiti dobro, pomoći drugima i pouzdati se u Tebe. Amen.</w:t>
      </w:r>
    </w:p>
    <w:tbl>
      <w:tblPr>
        <w:tblW w:w="10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47"/>
      </w:tblGrid>
      <w:tr w:rsidR="00F63D74" w14:paraId="5F4B984E" w14:textId="77777777" w:rsidTr="003B20CA">
        <w:trPr>
          <w:cantSplit/>
        </w:trPr>
        <w:tc>
          <w:tcPr>
            <w:tcW w:w="10347" w:type="dxa"/>
            <w:shd w:val="clear" w:color="auto" w:fill="EAF4E2"/>
          </w:tcPr>
          <w:p w14:paraId="583AB556" w14:textId="77777777" w:rsidR="00F63D74" w:rsidRDefault="00F63D74" w:rsidP="003B20CA">
            <w:pPr>
              <w:spacing w:before="110" w:after="110"/>
              <w:ind w:left="150" w:right="150"/>
              <w:jc w:val="both"/>
            </w:pPr>
            <w:r>
              <w:rPr>
                <w:b/>
                <w:color w:val="C96A00"/>
                <w:sz w:val="21"/>
              </w:rPr>
              <w:t xml:space="preserve">Alternativa: </w:t>
            </w:r>
            <w:r>
              <w:rPr>
                <w:color w:val="000000"/>
                <w:sz w:val="21"/>
              </w:rPr>
              <w:t>Vjeroučitelj će pročitati: „Ne boj se, stado malo: svidjelo se Ocu vašemu dati vam Kraljevstvo.“ (Lk 12,32). Nakon kratke tišine učenici će u sebi zamoliti Boga da ih oslobodi od onoga što priječi dobro i završiti riječima: „Bože, vodi me prema slobodi.“</w:t>
            </w:r>
          </w:p>
        </w:tc>
      </w:tr>
    </w:tbl>
    <w:p w14:paraId="721ED009" w14:textId="77777777" w:rsidR="00D1095B" w:rsidRDefault="002509D4" w:rsidP="00F63D74">
      <w:pPr>
        <w:keepNext/>
        <w:spacing w:before="120" w:after="40"/>
      </w:pPr>
      <w:r>
        <w:rPr>
          <w:b/>
          <w:color w:val="C96A00"/>
          <w:sz w:val="26"/>
        </w:rPr>
        <w:t>Povezivanje s prethodnim satom / pregled domaće zadaće:</w:t>
      </w:r>
    </w:p>
    <w:p w14:paraId="231FD219" w14:textId="77777777" w:rsidR="00D1095B" w:rsidRDefault="002509D4">
      <w:pPr>
        <w:spacing w:after="0"/>
        <w:jc w:val="both"/>
      </w:pPr>
      <w:r>
        <w:rPr>
          <w:color w:val="000000"/>
        </w:rPr>
        <w:t>Učenici daju vjeroučitelju na uvid domaću zadaću od prošloga susreta:</w:t>
      </w:r>
    </w:p>
    <w:p w14:paraId="16CBC10E" w14:textId="77777777" w:rsidR="00D1095B" w:rsidRDefault="002509D4">
      <w:pPr>
        <w:spacing w:after="0"/>
        <w:jc w:val="both"/>
      </w:pPr>
      <w:r>
        <w:rPr>
          <w:i/>
          <w:color w:val="000000"/>
        </w:rPr>
        <w:t>„Učenici će riješiti, ili dovršiti rješavanje RB, str. 12.“</w:t>
      </w:r>
    </w:p>
    <w:p w14:paraId="21BA03DD" w14:textId="77777777" w:rsidR="00D1095B" w:rsidRDefault="002509D4">
      <w:pPr>
        <w:spacing w:before="60" w:after="0"/>
      </w:pPr>
      <w:r>
        <w:rPr>
          <w:color w:val="000000"/>
        </w:rPr>
        <w:t>Ili:</w:t>
      </w:r>
    </w:p>
    <w:p w14:paraId="7832FD96" w14:textId="77777777" w:rsidR="00D1095B" w:rsidRDefault="002509D4">
      <w:pPr>
        <w:spacing w:after="0"/>
        <w:jc w:val="both"/>
      </w:pPr>
      <w:r>
        <w:rPr>
          <w:i/>
          <w:color w:val="000000"/>
        </w:rPr>
        <w:t>„Učenici će napisati jednu kratku situaciju u kojoj slobodan izbor pokazuje ljubav i odgovornost te u jednoj rečenici navesti moguću dobru posljedicu.“</w:t>
      </w:r>
    </w:p>
    <w:p w14:paraId="57376E8F" w14:textId="77777777" w:rsidR="00D1095B" w:rsidRDefault="002509D4">
      <w:pPr>
        <w:keepNext/>
        <w:spacing w:before="60" w:after="40"/>
      </w:pPr>
      <w:r>
        <w:rPr>
          <w:b/>
          <w:color w:val="C96A00"/>
          <w:sz w:val="26"/>
        </w:rPr>
        <w:t>Motivacija:</w:t>
      </w:r>
    </w:p>
    <w:p w14:paraId="04994296" w14:textId="77777777" w:rsidR="00D1095B" w:rsidRDefault="002509D4">
      <w:pPr>
        <w:spacing w:after="0"/>
        <w:jc w:val="both"/>
        <w:rPr>
          <w:color w:val="000000"/>
        </w:rPr>
      </w:pPr>
      <w:r>
        <w:rPr>
          <w:color w:val="000000"/>
        </w:rPr>
        <w:t>Vjeroučitelj će prikazati PPT „Djeca radnici“. Učenici će najprije promatrati prikazane prizore, a zatim izdvojiti što na njima pokazuje da dijete nema slobodu koja pripada njegovu dostojanstvu i pravima.</w:t>
      </w:r>
    </w:p>
    <w:p w14:paraId="069C37C8" w14:textId="77777777" w:rsidR="00B93EDB" w:rsidRDefault="00B93EDB">
      <w:pPr>
        <w:spacing w:after="0"/>
        <w:jc w:val="both"/>
      </w:pPr>
    </w:p>
    <w:p w14:paraId="3214AB7B" w14:textId="77777777" w:rsidR="00D1095B" w:rsidRPr="00B93EDB" w:rsidRDefault="00135511">
      <w:pPr>
        <w:spacing w:after="0"/>
        <w:jc w:val="both"/>
        <w:rPr>
          <w:b/>
          <w:bCs/>
        </w:rPr>
      </w:pPr>
      <w:hyperlink r:id="rId8">
        <w:r w:rsidRPr="00B93EDB">
          <w:rPr>
            <w:b/>
            <w:bCs/>
            <w:color w:val="0000FF"/>
            <w:u w:val="single"/>
          </w:rPr>
          <w:t>klikni ovdje – poveznica</w:t>
        </w:r>
      </w:hyperlink>
    </w:p>
    <w:p w14:paraId="5E034D85" w14:textId="77777777" w:rsidR="00D1095B" w:rsidRDefault="002509D4">
      <w:pPr>
        <w:keepNext/>
        <w:spacing w:before="220" w:after="0"/>
      </w:pPr>
      <w:r>
        <w:rPr>
          <w:color w:val="000000"/>
        </w:rPr>
        <w:t>Razgovor:</w:t>
      </w:r>
    </w:p>
    <w:p w14:paraId="3FC1DE3A" w14:textId="77777777" w:rsidR="00D1095B" w:rsidRDefault="002509D4" w:rsidP="00EA43FE">
      <w:pPr>
        <w:pStyle w:val="Odlomakpopisa"/>
        <w:numPr>
          <w:ilvl w:val="0"/>
          <w:numId w:val="12"/>
        </w:numPr>
        <w:spacing w:after="20"/>
      </w:pPr>
      <w:r>
        <w:t xml:space="preserve">Što na prikazanim prizorima pokazuje da djeca nisu slobodna? </w:t>
      </w:r>
      <w:r w:rsidRPr="00B93EDB">
        <w:rPr>
          <w:color w:val="6B6B6B"/>
          <w:sz w:val="18"/>
        </w:rPr>
        <w:t>(Rad, prisila ili okolnosti koje im oduzimaju mogućnost djetinjstva, učenja i sigurnosti.)</w:t>
      </w:r>
    </w:p>
    <w:p w14:paraId="0B773B07" w14:textId="77777777" w:rsidR="00D1095B" w:rsidRDefault="002509D4" w:rsidP="00EA43FE">
      <w:pPr>
        <w:pStyle w:val="Odlomakpopisa"/>
        <w:numPr>
          <w:ilvl w:val="0"/>
          <w:numId w:val="12"/>
        </w:numPr>
        <w:spacing w:after="20"/>
      </w:pPr>
      <w:r>
        <w:t xml:space="preserve">Koje bi pravo djeteta u takvoj situaciji moglo biti ugroženo? </w:t>
      </w:r>
      <w:r w:rsidRPr="00B93EDB">
        <w:rPr>
          <w:color w:val="6B6B6B"/>
          <w:sz w:val="18"/>
        </w:rPr>
        <w:t>(Pravo na zaštitu, obrazovanje, odmor, sigurnost i dostojanstvo.)</w:t>
      </w:r>
    </w:p>
    <w:p w14:paraId="78203ADB" w14:textId="77777777" w:rsidR="00D1095B" w:rsidRDefault="002509D4" w:rsidP="00EA43FE">
      <w:pPr>
        <w:pStyle w:val="Odlomakpopisa"/>
        <w:numPr>
          <w:ilvl w:val="0"/>
          <w:numId w:val="12"/>
        </w:numPr>
        <w:spacing w:after="20"/>
      </w:pPr>
      <w:r>
        <w:t xml:space="preserve">Je li svako ropstvo jednako vidljivo? </w:t>
      </w:r>
      <w:r w:rsidRPr="00B93EDB">
        <w:rPr>
          <w:color w:val="6B6B6B"/>
          <w:sz w:val="18"/>
        </w:rPr>
        <w:t>(Nije; postoje i oblici ropstva koji se ne vide izvana.)</w:t>
      </w:r>
    </w:p>
    <w:p w14:paraId="077ED00F" w14:textId="77777777" w:rsidR="00D1095B" w:rsidRDefault="002509D4">
      <w:pPr>
        <w:keepNext/>
        <w:spacing w:before="60" w:after="40"/>
      </w:pPr>
      <w:r>
        <w:rPr>
          <w:b/>
          <w:color w:val="C96A00"/>
          <w:sz w:val="26"/>
        </w:rPr>
        <w:t>Najava teme i središnjega pitanja:</w:t>
      </w:r>
    </w:p>
    <w:p w14:paraId="27008387" w14:textId="77777777" w:rsidR="00D1095B" w:rsidRDefault="002509D4">
      <w:pPr>
        <w:spacing w:after="0"/>
        <w:jc w:val="both"/>
        <w:rPr>
          <w:color w:val="000000"/>
        </w:rPr>
      </w:pPr>
      <w:r>
        <w:rPr>
          <w:color w:val="000000"/>
        </w:rPr>
        <w:t>Danas upoznajemo ropstvo kao suprotnost slobodi. Posebno ćemo razlikovati vanjsko ropstvo, koje čovjeka ograničava izvana, i unutrašnje ropstvo, koje može upravljati njegovim odlukama iznutra. Istraživat ćemo: Kako prepoznati vanjsko i unutrašnje ropstvo i što čovjeku pomaže krenuti prema slobodi?</w:t>
      </w:r>
    </w:p>
    <w:p w14:paraId="59C28EBC" w14:textId="77777777" w:rsidR="00135511" w:rsidRDefault="00135511">
      <w:pPr>
        <w:spacing w:after="0"/>
        <w:jc w:val="both"/>
        <w:rPr>
          <w:color w:val="000000"/>
        </w:rPr>
      </w:pPr>
    </w:p>
    <w:p w14:paraId="17EAA115" w14:textId="77777777" w:rsidR="00135511" w:rsidRDefault="00135511">
      <w:pPr>
        <w:spacing w:after="0"/>
        <w:jc w:val="both"/>
      </w:pPr>
    </w:p>
    <w:tbl>
      <w:tblPr>
        <w:tblW w:w="103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0B050"/>
        <w:tblLayout w:type="fixed"/>
        <w:tblCellMar>
          <w:left w:w="0" w:type="dxa"/>
          <w:right w:w="0" w:type="dxa"/>
        </w:tblCellMar>
        <w:tblLook w:val="04A0" w:firstRow="1" w:lastRow="0" w:firstColumn="1" w:lastColumn="0" w:noHBand="0" w:noVBand="1"/>
      </w:tblPr>
      <w:tblGrid>
        <w:gridCol w:w="10347"/>
      </w:tblGrid>
      <w:tr w:rsidR="000311CB" w14:paraId="6D934823" w14:textId="77777777" w:rsidTr="006F12BF">
        <w:trPr>
          <w:cantSplit/>
          <w:jc w:val="center"/>
        </w:trPr>
        <w:tc>
          <w:tcPr>
            <w:tcW w:w="10347" w:type="dxa"/>
            <w:shd w:val="clear" w:color="auto" w:fill="00B050"/>
          </w:tcPr>
          <w:p w14:paraId="1F3273DA" w14:textId="08F42A60" w:rsidR="006A58C7" w:rsidRDefault="006F12BF" w:rsidP="006F12BF">
            <w:pPr>
              <w:spacing w:before="90" w:after="90"/>
              <w:ind w:left="130" w:right="130"/>
            </w:pPr>
            <w:r w:rsidRPr="006F12BF">
              <w:rPr>
                <w:rFonts w:cs="Calibri"/>
                <w:b/>
                <w:color w:val="FFFFFF"/>
                <w:sz w:val="32"/>
              </w:rPr>
              <w:t xml:space="preserve">II. SREDIŠNJI DIO – OTKRIJ I POVEŽI </w:t>
            </w:r>
            <w:r w:rsidRPr="006F12BF">
              <w:rPr>
                <w:rFonts w:cs="Calibri"/>
                <w:color w:val="FFFFFF"/>
                <w:sz w:val="20"/>
              </w:rPr>
              <w:t>(približno 27–30 minuta)</w:t>
            </w:r>
          </w:p>
        </w:tc>
      </w:tr>
    </w:tbl>
    <w:p w14:paraId="46434DAB" w14:textId="77777777" w:rsidR="00AF6A6B" w:rsidRDefault="00AF6A6B"/>
    <w:tbl>
      <w:tblPr>
        <w:tblW w:w="103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347"/>
      </w:tblGrid>
      <w:tr w:rsidR="00D1095B" w14:paraId="796534F8" w14:textId="77777777" w:rsidTr="00E86CE9">
        <w:trPr>
          <w:jc w:val="center"/>
        </w:trPr>
        <w:tc>
          <w:tcPr>
            <w:tcW w:w="10347" w:type="dxa"/>
            <w:shd w:val="clear" w:color="auto" w:fill="EAF2F8"/>
          </w:tcPr>
          <w:p w14:paraId="1F0762C7" w14:textId="77777777" w:rsidR="00D1095B" w:rsidRDefault="002509D4" w:rsidP="00E86CE9">
            <w:pPr>
              <w:widowControl w:val="0"/>
              <w:spacing w:before="100" w:after="100"/>
              <w:ind w:left="108" w:right="108"/>
              <w:jc w:val="both"/>
            </w:pPr>
            <w:r>
              <w:rPr>
                <w:b/>
                <w:color w:val="C96A00"/>
                <w:sz w:val="21"/>
              </w:rPr>
              <w:t xml:space="preserve">Napomena o izboru aktivnosti: </w:t>
            </w:r>
            <w:r>
              <w:rPr>
                <w:sz w:val="21"/>
              </w:rPr>
              <w:t xml:space="preserve">Aktivnosti u nastavku predstavljaju prijedloge i mogućnosti izbora. Nije predviđeno da se sve provedu u jednom nastavnom satu. Vjeroučitelj odabire aktivnosti prema odgojno-obrazovnim ishodima, </w:t>
            </w:r>
            <w:r>
              <w:rPr>
                <w:sz w:val="21"/>
              </w:rPr>
              <w:lastRenderedPageBreak/>
              <w:t>raspoloživom vremenu, osobitostima razreda, dostupnoj opremi i potrebama učenika.</w:t>
            </w:r>
          </w:p>
        </w:tc>
      </w:tr>
    </w:tbl>
    <w:p w14:paraId="3AAE15A4" w14:textId="77777777" w:rsidR="00D1095B" w:rsidRDefault="002509D4">
      <w:pPr>
        <w:keepNext/>
        <w:spacing w:before="100" w:after="40"/>
      </w:pPr>
      <w:r>
        <w:rPr>
          <w:b/>
          <w:color w:val="C96A00"/>
          <w:sz w:val="26"/>
        </w:rPr>
        <w:lastRenderedPageBreak/>
        <w:t>Aktivnost 1: Obrada teksta / sadržaja</w:t>
      </w:r>
      <w:r>
        <w:rPr>
          <w:i/>
          <w:color w:val="6B6B6B"/>
          <w:sz w:val="20"/>
        </w:rPr>
        <w:t xml:space="preserve"> (individualni rad, rad u paru i zajednička provjera, 12 minuta)</w:t>
      </w:r>
    </w:p>
    <w:p w14:paraId="4380FEAF" w14:textId="77777777" w:rsidR="00D1095B" w:rsidRDefault="00135511">
      <w:pPr>
        <w:spacing w:after="0"/>
        <w:jc w:val="both"/>
      </w:pPr>
      <w:r>
        <w:t>Učenici će pročitati tekst „Ropstvo“, udžbenik, str. 12. Tijekom čitanja izdvojit će kako tekst objašnjava neslobodu i ropstvo te po čemu se razlikuju vanjsko i unutrašnje ropstvo. Na radnome predlošku zapisat će obilježje svake vrste ropstva, jedan primjer i jedan mogući korak prema slobodi. U paru će usporediti odgovore, a jedan će par na kraju vlastitim riječima objasniti najvažniju razliku.</w:t>
      </w:r>
    </w:p>
    <w:p w14:paraId="46B74BB4" w14:textId="77777777" w:rsidR="00D1095B" w:rsidRDefault="002509D4">
      <w:pPr>
        <w:spacing w:after="0"/>
        <w:jc w:val="both"/>
        <w:rPr>
          <w:i/>
          <w:color w:val="6B6B6B"/>
          <w:sz w:val="21"/>
        </w:rPr>
      </w:pPr>
      <w:r>
        <w:rPr>
          <w:i/>
          <w:color w:val="6B6B6B"/>
          <w:sz w:val="20"/>
        </w:rPr>
        <w:t>Rješenje: Ropstvo je težak oblik neslobode. Vanjsko ropstvo nastaje kada čovjeku druga osoba, skupina ili okolnost prisilno oduzima slobodu, primjerice prisilnim radom, iskorištavanjem ili zatočenjem. Unutrašnje ropstvo nastaje kada čovjekom počnu upravljati strah, loša navika, ovisnost, tuđi pritisak ili zlo. Put prema slobodi počinje prepoznavanjem problema, promišljenom odlukom, traženjem pomoći i izborom dobra.</w:t>
      </w:r>
    </w:p>
    <w:p w14:paraId="00E000DA" w14:textId="77777777" w:rsidR="002A16EB" w:rsidRDefault="002A16EB" w:rsidP="00A86CE6"/>
    <w:p w14:paraId="2C8D511C" w14:textId="77777777" w:rsidR="00A86CE6" w:rsidRDefault="00A86CE6" w:rsidP="00A86CE6">
      <w:r>
        <w:t>Radni predložak:</w:t>
      </w:r>
    </w:p>
    <w:tbl>
      <w:tblPr>
        <w:tblStyle w:val="Reetkatablice"/>
        <w:tblW w:w="10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470"/>
        <w:gridCol w:w="2912"/>
        <w:gridCol w:w="2340"/>
        <w:gridCol w:w="2625"/>
      </w:tblGrid>
      <w:tr w:rsidR="00B82411" w14:paraId="457C7E6D" w14:textId="77777777" w:rsidTr="00255D09">
        <w:trPr>
          <w:cantSplit/>
        </w:trPr>
        <w:tc>
          <w:tcPr>
            <w:tcW w:w="2470" w:type="dxa"/>
            <w:shd w:val="clear" w:color="auto" w:fill="4472C4"/>
            <w:vAlign w:val="center"/>
          </w:tcPr>
          <w:p w14:paraId="446D7591" w14:textId="77777777" w:rsidR="00B82411" w:rsidRDefault="003A297A">
            <w:pPr>
              <w:spacing w:after="0"/>
              <w:ind w:left="108" w:right="108"/>
              <w:jc w:val="center"/>
            </w:pPr>
            <w:r>
              <w:rPr>
                <w:b/>
                <w:color w:val="FFFFFF"/>
                <w:sz w:val="40"/>
              </w:rPr>
              <w:t>POJAM</w:t>
            </w:r>
          </w:p>
        </w:tc>
        <w:tc>
          <w:tcPr>
            <w:tcW w:w="2912" w:type="dxa"/>
            <w:shd w:val="clear" w:color="auto" w:fill="ED7D31"/>
            <w:vAlign w:val="center"/>
          </w:tcPr>
          <w:p w14:paraId="36440B37" w14:textId="77777777" w:rsidR="00B82411" w:rsidRDefault="003A297A">
            <w:pPr>
              <w:spacing w:after="0"/>
              <w:ind w:left="108" w:right="108"/>
              <w:jc w:val="center"/>
            </w:pPr>
            <w:r>
              <w:rPr>
                <w:b/>
                <w:color w:val="FFFFFF"/>
                <w:sz w:val="40"/>
              </w:rPr>
              <w:t>KAKO GA PREPOZNAJEM?</w:t>
            </w:r>
          </w:p>
        </w:tc>
        <w:tc>
          <w:tcPr>
            <w:tcW w:w="2340" w:type="dxa"/>
            <w:shd w:val="clear" w:color="auto" w:fill="70AD47"/>
            <w:vAlign w:val="center"/>
          </w:tcPr>
          <w:p w14:paraId="6B6EFC5E" w14:textId="77777777" w:rsidR="00B82411" w:rsidRDefault="003A297A">
            <w:pPr>
              <w:spacing w:after="0"/>
              <w:ind w:left="108" w:right="108"/>
              <w:jc w:val="center"/>
            </w:pPr>
            <w:r>
              <w:rPr>
                <w:b/>
                <w:color w:val="FFFFFF"/>
                <w:sz w:val="40"/>
              </w:rPr>
              <w:t>PRIMJER</w:t>
            </w:r>
          </w:p>
        </w:tc>
        <w:tc>
          <w:tcPr>
            <w:tcW w:w="2625" w:type="dxa"/>
            <w:shd w:val="clear" w:color="auto" w:fill="7030A0"/>
            <w:vAlign w:val="center"/>
          </w:tcPr>
          <w:p w14:paraId="1BD4959E" w14:textId="77777777" w:rsidR="00B82411" w:rsidRDefault="003A297A">
            <w:pPr>
              <w:spacing w:after="0"/>
              <w:ind w:left="108" w:right="108"/>
              <w:jc w:val="center"/>
            </w:pPr>
            <w:r>
              <w:rPr>
                <w:b/>
                <w:color w:val="FFFFFF"/>
                <w:sz w:val="40"/>
              </w:rPr>
              <w:t>ŠTO POMAŽE?</w:t>
            </w:r>
          </w:p>
        </w:tc>
      </w:tr>
      <w:tr w:rsidR="00E03347" w14:paraId="7A2A0FF5" w14:textId="77777777" w:rsidTr="00255D09">
        <w:trPr>
          <w:cantSplit/>
        </w:trPr>
        <w:tc>
          <w:tcPr>
            <w:tcW w:w="2470" w:type="dxa"/>
            <w:vAlign w:val="center"/>
          </w:tcPr>
          <w:p w14:paraId="540B05FF" w14:textId="77777777" w:rsidR="00E03347" w:rsidRDefault="00E03347" w:rsidP="00E03347">
            <w:pPr>
              <w:spacing w:after="0"/>
              <w:ind w:left="108" w:right="108"/>
              <w:jc w:val="center"/>
              <w:rPr>
                <w:color w:val="000000"/>
                <w:sz w:val="40"/>
              </w:rPr>
            </w:pPr>
            <w:r>
              <w:rPr>
                <w:color w:val="000000"/>
                <w:sz w:val="40"/>
              </w:rPr>
              <w:t>VANJSKO ROPSTVO</w:t>
            </w:r>
          </w:p>
          <w:p w14:paraId="45F1DEC7" w14:textId="77777777" w:rsidR="00E03347" w:rsidRDefault="00E03347" w:rsidP="00E03347">
            <w:pPr>
              <w:spacing w:after="0"/>
              <w:ind w:left="108" w:right="108"/>
              <w:jc w:val="center"/>
            </w:pPr>
            <w:r>
              <w:rPr>
                <w:color w:val="000000"/>
                <w:sz w:val="28"/>
              </w:rPr>
              <w:t>________________</w:t>
            </w:r>
            <w:r>
              <w:rPr>
                <w:color w:val="000000"/>
                <w:sz w:val="28"/>
              </w:rPr>
              <w:br/>
            </w:r>
          </w:p>
        </w:tc>
        <w:tc>
          <w:tcPr>
            <w:tcW w:w="2912" w:type="dxa"/>
            <w:vAlign w:val="center"/>
          </w:tcPr>
          <w:p w14:paraId="6AFC5BA5" w14:textId="77777777" w:rsidR="00E03347" w:rsidRDefault="00E03347" w:rsidP="00E86CE9">
            <w:pPr>
              <w:spacing w:after="0"/>
              <w:ind w:left="108" w:right="108"/>
              <w:jc w:val="center"/>
            </w:pPr>
            <w:r>
              <w:rPr>
                <w:color w:val="000000"/>
                <w:sz w:val="28"/>
              </w:rPr>
              <w:t>_________________</w:t>
            </w:r>
          </w:p>
        </w:tc>
        <w:tc>
          <w:tcPr>
            <w:tcW w:w="2340" w:type="dxa"/>
            <w:vAlign w:val="center"/>
          </w:tcPr>
          <w:p w14:paraId="6E54C399" w14:textId="38236651" w:rsidR="00E03347" w:rsidRDefault="00E03347" w:rsidP="00E86CE9">
            <w:pPr>
              <w:spacing w:after="0"/>
              <w:ind w:left="108" w:right="108"/>
              <w:jc w:val="center"/>
            </w:pPr>
            <w:r>
              <w:rPr>
                <w:color w:val="000000"/>
                <w:sz w:val="28"/>
              </w:rPr>
              <w:t>_______________</w:t>
            </w:r>
          </w:p>
        </w:tc>
        <w:tc>
          <w:tcPr>
            <w:tcW w:w="2625" w:type="dxa"/>
            <w:vAlign w:val="center"/>
          </w:tcPr>
          <w:p w14:paraId="44E0ABC2" w14:textId="77777777" w:rsidR="00E03347" w:rsidRDefault="00E03347" w:rsidP="00E86CE9">
            <w:pPr>
              <w:spacing w:after="0"/>
              <w:ind w:left="108" w:right="108"/>
              <w:jc w:val="center"/>
            </w:pPr>
            <w:r>
              <w:rPr>
                <w:color w:val="000000"/>
                <w:sz w:val="28"/>
              </w:rPr>
              <w:t>_________________</w:t>
            </w:r>
          </w:p>
        </w:tc>
      </w:tr>
      <w:tr w:rsidR="00E03347" w14:paraId="7F3E5C99" w14:textId="77777777" w:rsidTr="00255D09">
        <w:trPr>
          <w:cantSplit/>
        </w:trPr>
        <w:tc>
          <w:tcPr>
            <w:tcW w:w="2470" w:type="dxa"/>
            <w:shd w:val="clear" w:color="auto" w:fill="F2F2F2"/>
            <w:vAlign w:val="center"/>
          </w:tcPr>
          <w:p w14:paraId="3AB32C14" w14:textId="77777777" w:rsidR="00E03347" w:rsidRDefault="00E03347" w:rsidP="00E03347">
            <w:pPr>
              <w:spacing w:after="0"/>
              <w:ind w:left="108" w:right="108"/>
              <w:jc w:val="center"/>
              <w:rPr>
                <w:color w:val="000000"/>
                <w:sz w:val="40"/>
              </w:rPr>
            </w:pPr>
            <w:r>
              <w:rPr>
                <w:color w:val="000000"/>
                <w:sz w:val="40"/>
              </w:rPr>
              <w:t>UNUTRAŠNJE ROPSTVO</w:t>
            </w:r>
          </w:p>
          <w:p w14:paraId="06AEE1B2" w14:textId="77777777" w:rsidR="00E03347" w:rsidRDefault="00E03347" w:rsidP="00E86CE9">
            <w:pPr>
              <w:spacing w:after="0"/>
              <w:ind w:left="108" w:right="108"/>
              <w:jc w:val="center"/>
            </w:pPr>
            <w:r>
              <w:rPr>
                <w:color w:val="000000"/>
                <w:sz w:val="28"/>
              </w:rPr>
              <w:t>________________</w:t>
            </w:r>
            <w:r>
              <w:rPr>
                <w:color w:val="000000"/>
                <w:sz w:val="28"/>
              </w:rPr>
              <w:br/>
            </w:r>
          </w:p>
        </w:tc>
        <w:tc>
          <w:tcPr>
            <w:tcW w:w="2912" w:type="dxa"/>
            <w:shd w:val="clear" w:color="auto" w:fill="F2F2F2"/>
            <w:vAlign w:val="center"/>
          </w:tcPr>
          <w:p w14:paraId="7E1528C0" w14:textId="77777777" w:rsidR="00E03347" w:rsidRDefault="00E03347" w:rsidP="00E86CE9">
            <w:pPr>
              <w:spacing w:after="0"/>
              <w:ind w:left="108" w:right="108"/>
              <w:jc w:val="center"/>
            </w:pPr>
            <w:r>
              <w:rPr>
                <w:color w:val="000000"/>
                <w:sz w:val="28"/>
              </w:rPr>
              <w:t>_________________</w:t>
            </w:r>
          </w:p>
        </w:tc>
        <w:tc>
          <w:tcPr>
            <w:tcW w:w="2340" w:type="dxa"/>
            <w:shd w:val="clear" w:color="auto" w:fill="F2F2F2"/>
            <w:vAlign w:val="center"/>
          </w:tcPr>
          <w:p w14:paraId="0CC94BB5" w14:textId="78C961C3" w:rsidR="00E03347" w:rsidRDefault="00E03347" w:rsidP="00E86CE9">
            <w:pPr>
              <w:spacing w:after="0"/>
              <w:ind w:left="108" w:right="108"/>
              <w:jc w:val="center"/>
            </w:pPr>
            <w:r>
              <w:rPr>
                <w:color w:val="000000"/>
                <w:sz w:val="28"/>
              </w:rPr>
              <w:t>_______________</w:t>
            </w:r>
          </w:p>
        </w:tc>
        <w:tc>
          <w:tcPr>
            <w:tcW w:w="2625" w:type="dxa"/>
            <w:shd w:val="clear" w:color="auto" w:fill="F2F2F2"/>
            <w:vAlign w:val="center"/>
          </w:tcPr>
          <w:p w14:paraId="216A1F45" w14:textId="77777777" w:rsidR="00E03347" w:rsidRDefault="00E03347" w:rsidP="00E86CE9">
            <w:pPr>
              <w:spacing w:after="0"/>
              <w:ind w:left="108" w:right="108"/>
              <w:jc w:val="center"/>
            </w:pPr>
            <w:r>
              <w:rPr>
                <w:color w:val="000000"/>
                <w:sz w:val="28"/>
              </w:rPr>
              <w:t>_________________</w:t>
            </w:r>
          </w:p>
        </w:tc>
      </w:tr>
    </w:tbl>
    <w:p w14:paraId="1673652D" w14:textId="77777777" w:rsidR="00D1095B" w:rsidRDefault="002509D4">
      <w:pPr>
        <w:keepNext/>
        <w:spacing w:before="220" w:after="0"/>
      </w:pPr>
      <w:r>
        <w:rPr>
          <w:color w:val="000000"/>
        </w:rPr>
        <w:t>Ili:</w:t>
      </w:r>
    </w:p>
    <w:p w14:paraId="63FD321B" w14:textId="78EE0EAF" w:rsidR="00D1095B" w:rsidRDefault="00135511">
      <w:pPr>
        <w:spacing w:after="0"/>
        <w:jc w:val="both"/>
      </w:pPr>
      <w:r>
        <w:t xml:space="preserve">Učenici će zajednički pročitati tekst „Ropstvo“, udžbenik, str. 12. Vjeroučitelj će </w:t>
      </w:r>
      <w:r w:rsidR="00D36DD8">
        <w:t xml:space="preserve">u </w:t>
      </w:r>
      <w:r>
        <w:t>razgovor</w:t>
      </w:r>
      <w:r w:rsidR="00D36DD8">
        <w:t>u</w:t>
      </w:r>
      <w:r>
        <w:t xml:space="preserve"> </w:t>
      </w:r>
      <w:r w:rsidR="00936C27">
        <w:t xml:space="preserve">s učenicima </w:t>
      </w:r>
      <w:r>
        <w:t>provjeriti razumijevanje i na ploči zapisati: NESLOBODA – VANJSKO ROPSTVO – UNUTRAŠNJE ROPSTVO – PUT PREMA SLOBODI.</w:t>
      </w:r>
    </w:p>
    <w:p w14:paraId="03782FF2" w14:textId="77777777" w:rsidR="00D1095B" w:rsidRDefault="002509D4">
      <w:pPr>
        <w:keepNext/>
        <w:spacing w:before="220" w:after="0"/>
      </w:pPr>
      <w:r>
        <w:rPr>
          <w:color w:val="000000"/>
        </w:rPr>
        <w:t>Razgovor:</w:t>
      </w:r>
    </w:p>
    <w:p w14:paraId="34D40D3D" w14:textId="77777777" w:rsidR="00D1095B" w:rsidRDefault="002509D4" w:rsidP="00EA43FE">
      <w:pPr>
        <w:pStyle w:val="Odlomakpopisa"/>
        <w:numPr>
          <w:ilvl w:val="0"/>
          <w:numId w:val="11"/>
        </w:numPr>
        <w:spacing w:after="20"/>
      </w:pPr>
      <w:r>
        <w:t xml:space="preserve">Što je nesloboda? </w:t>
      </w:r>
      <w:r>
        <w:rPr>
          <w:color w:val="6B6B6B"/>
          <w:sz w:val="18"/>
        </w:rPr>
        <w:t>(Stanje u kojem je čovjekova mogućnost slobodnog djelovanja ili odlučivanja ograničena.)</w:t>
      </w:r>
    </w:p>
    <w:p w14:paraId="460CAB16" w14:textId="77777777" w:rsidR="00D1095B" w:rsidRDefault="002509D4" w:rsidP="00EA43FE">
      <w:pPr>
        <w:pStyle w:val="Odlomakpopisa"/>
        <w:numPr>
          <w:ilvl w:val="0"/>
          <w:numId w:val="11"/>
        </w:numPr>
        <w:spacing w:after="20"/>
      </w:pPr>
      <w:r>
        <w:t xml:space="preserve">Što je ropstvo? </w:t>
      </w:r>
      <w:r>
        <w:rPr>
          <w:color w:val="6B6B6B"/>
          <w:sz w:val="18"/>
        </w:rPr>
        <w:t>(Težak oblik neslobode u kojem čovjek ne može slobodno raspolagati svojim životom ili odlukama.)</w:t>
      </w:r>
    </w:p>
    <w:p w14:paraId="6F0C413B" w14:textId="77777777" w:rsidR="00D1095B" w:rsidRDefault="002509D4" w:rsidP="00EA43FE">
      <w:pPr>
        <w:pStyle w:val="Odlomakpopisa"/>
        <w:numPr>
          <w:ilvl w:val="0"/>
          <w:numId w:val="11"/>
        </w:numPr>
        <w:spacing w:after="20"/>
      </w:pPr>
      <w:r>
        <w:t xml:space="preserve">Kako prepoznajemo vanjsko ropstvo? </w:t>
      </w:r>
      <w:r>
        <w:rPr>
          <w:color w:val="6B6B6B"/>
          <w:sz w:val="18"/>
        </w:rPr>
        <w:t>(Po prisili i zaprekama koje dolaze izvana.)</w:t>
      </w:r>
    </w:p>
    <w:p w14:paraId="442F7742" w14:textId="77777777" w:rsidR="00D1095B" w:rsidRDefault="002509D4" w:rsidP="00EA43FE">
      <w:pPr>
        <w:pStyle w:val="Odlomakpopisa"/>
        <w:numPr>
          <w:ilvl w:val="0"/>
          <w:numId w:val="11"/>
        </w:numPr>
        <w:spacing w:after="20"/>
      </w:pPr>
      <w:r>
        <w:t xml:space="preserve">Kako prepoznajemo unutrašnje ropstvo? </w:t>
      </w:r>
      <w:r>
        <w:rPr>
          <w:color w:val="6B6B6B"/>
          <w:sz w:val="18"/>
        </w:rPr>
        <w:t>(Po tome što čovjekom iznutra počinju upravljati strah, navika, ovisnost ili zlo.)</w:t>
      </w:r>
    </w:p>
    <w:p w14:paraId="6BFEFE82" w14:textId="77777777" w:rsidR="00D1095B" w:rsidRPr="00D36DD8" w:rsidRDefault="002509D4" w:rsidP="00EA43FE">
      <w:pPr>
        <w:pStyle w:val="Odlomakpopisa"/>
        <w:numPr>
          <w:ilvl w:val="0"/>
          <w:numId w:val="11"/>
        </w:numPr>
        <w:spacing w:after="20"/>
      </w:pPr>
      <w:r>
        <w:t xml:space="preserve">Što je zajedničko svim oblicima ropstva? </w:t>
      </w:r>
      <w:r>
        <w:rPr>
          <w:color w:val="6B6B6B"/>
          <w:sz w:val="18"/>
        </w:rPr>
        <w:t>(Smanjuju ili oduzimaju čovjekovu slobodu i mogu ugroziti dostojanstvo.)</w:t>
      </w:r>
    </w:p>
    <w:p w14:paraId="372271DF" w14:textId="77777777" w:rsidR="00D36DD8" w:rsidRDefault="00D36DD8" w:rsidP="00D36DD8">
      <w:pPr>
        <w:spacing w:after="20"/>
      </w:pPr>
    </w:p>
    <w:p w14:paraId="25B88C55" w14:textId="77777777" w:rsidR="00FC01B6" w:rsidRDefault="00FC01B6" w:rsidP="00D36DD8">
      <w:pPr>
        <w:spacing w:after="20"/>
      </w:pPr>
    </w:p>
    <w:p w14:paraId="25424EDF" w14:textId="739E828B" w:rsidR="00E86CE9" w:rsidRDefault="00D36DD8" w:rsidP="00E86CE9">
      <w:pPr>
        <w:spacing w:after="20"/>
        <w:jc w:val="center"/>
        <w:rPr>
          <w:color w:val="000000"/>
        </w:rPr>
      </w:pPr>
      <w:r w:rsidRPr="00D36DD8">
        <w:rPr>
          <w:color w:val="002060"/>
          <w:sz w:val="40"/>
          <w:szCs w:val="40"/>
        </w:rPr>
        <w:t>NESLOBODA – VANJSKO ROPSTVO – UNUTRAŠNJE ROPSTVO – PUT PREMA SLOBODI</w:t>
      </w:r>
    </w:p>
    <w:p w14:paraId="3D7A88BC" w14:textId="77777777" w:rsidR="00E86CE9" w:rsidRDefault="00E86CE9">
      <w:pPr>
        <w:keepNext/>
        <w:spacing w:before="220" w:after="0"/>
        <w:rPr>
          <w:color w:val="000000"/>
        </w:rPr>
      </w:pPr>
    </w:p>
    <w:p w14:paraId="2A18FBE3" w14:textId="77777777" w:rsidR="00E86CE9" w:rsidRDefault="00E86CE9">
      <w:pPr>
        <w:keepNext/>
        <w:spacing w:before="220" w:after="0"/>
        <w:rPr>
          <w:color w:val="000000"/>
        </w:rPr>
      </w:pPr>
    </w:p>
    <w:p w14:paraId="31CBD45B" w14:textId="77777777" w:rsidR="00E86CE9" w:rsidRDefault="00E86CE9">
      <w:pPr>
        <w:keepNext/>
        <w:spacing w:before="220" w:after="0"/>
        <w:rPr>
          <w:color w:val="000000"/>
        </w:rPr>
      </w:pPr>
    </w:p>
    <w:p w14:paraId="4618A90E" w14:textId="77777777" w:rsidR="00E86CE9" w:rsidRDefault="00E86CE9" w:rsidP="00E86CE9">
      <w:pPr>
        <w:widowControl w:val="0"/>
        <w:spacing w:before="220" w:after="0"/>
        <w:rPr>
          <w:color w:val="000000"/>
        </w:rPr>
      </w:pPr>
    </w:p>
    <w:p w14:paraId="3076B1C5" w14:textId="1B83FE9F" w:rsidR="00D1095B" w:rsidRDefault="002509D4">
      <w:pPr>
        <w:keepNext/>
        <w:spacing w:before="220" w:after="0"/>
        <w:rPr>
          <w:color w:val="000000"/>
        </w:rPr>
      </w:pPr>
      <w:r>
        <w:rPr>
          <w:color w:val="000000"/>
        </w:rPr>
        <w:lastRenderedPageBreak/>
        <w:t>Shematski prikaz i ključni naglasci:</w:t>
      </w:r>
    </w:p>
    <w:p w14:paraId="548EA5D0" w14:textId="77777777" w:rsidR="002A16EB" w:rsidRDefault="002A16EB">
      <w:pPr>
        <w:keepNext/>
        <w:spacing w:before="220" w:after="0"/>
      </w:pPr>
    </w:p>
    <w:tbl>
      <w:tblPr>
        <w:tblStyle w:val="Reetkatablice"/>
        <w:tblW w:w="10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449"/>
        <w:gridCol w:w="3450"/>
        <w:gridCol w:w="3448"/>
      </w:tblGrid>
      <w:tr w:rsidR="00B82411" w14:paraId="49E5BF01" w14:textId="77777777">
        <w:trPr>
          <w:cantSplit/>
        </w:trPr>
        <w:tc>
          <w:tcPr>
            <w:tcW w:w="3449" w:type="dxa"/>
            <w:shd w:val="clear" w:color="auto" w:fill="C96A00"/>
            <w:vAlign w:val="center"/>
          </w:tcPr>
          <w:p w14:paraId="7F7BEED5" w14:textId="77777777" w:rsidR="00B82411" w:rsidRDefault="003A297A">
            <w:pPr>
              <w:spacing w:after="0"/>
              <w:ind w:left="108" w:right="108"/>
              <w:jc w:val="center"/>
            </w:pPr>
            <w:r>
              <w:rPr>
                <w:b/>
                <w:color w:val="FFFFFF"/>
                <w:sz w:val="40"/>
              </w:rPr>
              <w:t>ROPSTVO</w:t>
            </w:r>
          </w:p>
        </w:tc>
        <w:tc>
          <w:tcPr>
            <w:tcW w:w="3450" w:type="dxa"/>
            <w:shd w:val="clear" w:color="auto" w:fill="4472C4"/>
            <w:vAlign w:val="center"/>
          </w:tcPr>
          <w:p w14:paraId="50864C27" w14:textId="77777777" w:rsidR="00B82411" w:rsidRDefault="003A297A">
            <w:pPr>
              <w:spacing w:after="0"/>
              <w:ind w:left="108" w:right="108"/>
              <w:jc w:val="center"/>
            </w:pPr>
            <w:r>
              <w:rPr>
                <w:b/>
                <w:color w:val="FFFFFF"/>
                <w:sz w:val="40"/>
              </w:rPr>
              <w:t>DOLAZI IZVANA</w:t>
            </w:r>
          </w:p>
        </w:tc>
        <w:tc>
          <w:tcPr>
            <w:tcW w:w="3448" w:type="dxa"/>
            <w:shd w:val="clear" w:color="auto" w:fill="70AD47"/>
            <w:vAlign w:val="center"/>
          </w:tcPr>
          <w:p w14:paraId="4B2447DD" w14:textId="77777777" w:rsidR="00B82411" w:rsidRDefault="003A297A">
            <w:pPr>
              <w:spacing w:after="0"/>
              <w:ind w:left="108" w:right="108"/>
              <w:jc w:val="center"/>
            </w:pPr>
            <w:r>
              <w:rPr>
                <w:b/>
                <w:color w:val="FFFFFF"/>
                <w:sz w:val="40"/>
              </w:rPr>
              <w:t>DOLAZI IZNUTRA</w:t>
            </w:r>
          </w:p>
        </w:tc>
      </w:tr>
      <w:tr w:rsidR="00B82411" w14:paraId="04DF8B78" w14:textId="77777777">
        <w:trPr>
          <w:cantSplit/>
        </w:trPr>
        <w:tc>
          <w:tcPr>
            <w:tcW w:w="3449" w:type="dxa"/>
            <w:vAlign w:val="center"/>
          </w:tcPr>
          <w:p w14:paraId="0DDD5B6A" w14:textId="77777777" w:rsidR="00B82411" w:rsidRPr="00B93EDB" w:rsidRDefault="003A297A">
            <w:pPr>
              <w:spacing w:after="0"/>
              <w:ind w:left="108" w:right="108"/>
              <w:rPr>
                <w:sz w:val="40"/>
                <w:szCs w:val="40"/>
              </w:rPr>
            </w:pPr>
            <w:r w:rsidRPr="00B93EDB">
              <w:rPr>
                <w:color w:val="000000"/>
                <w:sz w:val="40"/>
                <w:szCs w:val="40"/>
              </w:rPr>
              <w:t>NESLOBODA</w:t>
            </w:r>
          </w:p>
        </w:tc>
        <w:tc>
          <w:tcPr>
            <w:tcW w:w="3450" w:type="dxa"/>
            <w:vAlign w:val="center"/>
          </w:tcPr>
          <w:p w14:paraId="0008A104" w14:textId="77777777" w:rsidR="00B93EDB" w:rsidRDefault="003A297A" w:rsidP="00B93EDB">
            <w:pPr>
              <w:spacing w:after="0"/>
              <w:ind w:left="108" w:right="108"/>
              <w:rPr>
                <w:color w:val="000000"/>
                <w:sz w:val="40"/>
                <w:szCs w:val="40"/>
              </w:rPr>
            </w:pPr>
            <w:r w:rsidRPr="00B93EDB">
              <w:rPr>
                <w:color w:val="000000"/>
                <w:sz w:val="40"/>
                <w:szCs w:val="40"/>
              </w:rPr>
              <w:t>prisila</w:t>
            </w:r>
          </w:p>
          <w:p w14:paraId="6615D012" w14:textId="77777777" w:rsidR="00B82411" w:rsidRPr="00B93EDB" w:rsidRDefault="003A297A" w:rsidP="00B93EDB">
            <w:pPr>
              <w:spacing w:after="0"/>
              <w:ind w:left="108" w:right="108"/>
              <w:rPr>
                <w:color w:val="000000"/>
                <w:sz w:val="40"/>
                <w:szCs w:val="40"/>
              </w:rPr>
            </w:pPr>
            <w:r w:rsidRPr="00B93EDB">
              <w:rPr>
                <w:color w:val="000000"/>
                <w:sz w:val="40"/>
                <w:szCs w:val="40"/>
              </w:rPr>
              <w:t>iskorištavanje zabrane</w:t>
            </w:r>
          </w:p>
        </w:tc>
        <w:tc>
          <w:tcPr>
            <w:tcW w:w="3448" w:type="dxa"/>
            <w:vAlign w:val="center"/>
          </w:tcPr>
          <w:p w14:paraId="6DDC3687" w14:textId="77777777" w:rsidR="00B93EDB" w:rsidRDefault="003A297A">
            <w:pPr>
              <w:spacing w:after="0"/>
              <w:ind w:left="108" w:right="108"/>
              <w:rPr>
                <w:color w:val="000000"/>
                <w:sz w:val="40"/>
                <w:szCs w:val="40"/>
              </w:rPr>
            </w:pPr>
            <w:r w:rsidRPr="00B93EDB">
              <w:rPr>
                <w:color w:val="000000"/>
                <w:sz w:val="40"/>
                <w:szCs w:val="40"/>
              </w:rPr>
              <w:t>strah</w:t>
            </w:r>
          </w:p>
          <w:p w14:paraId="3424C76A" w14:textId="77777777" w:rsidR="00B93EDB" w:rsidRDefault="003A297A">
            <w:pPr>
              <w:spacing w:after="0"/>
              <w:ind w:left="108" w:right="108"/>
              <w:rPr>
                <w:color w:val="000000"/>
                <w:sz w:val="40"/>
                <w:szCs w:val="40"/>
              </w:rPr>
            </w:pPr>
            <w:r w:rsidRPr="00B93EDB">
              <w:rPr>
                <w:color w:val="000000"/>
                <w:sz w:val="40"/>
                <w:szCs w:val="40"/>
              </w:rPr>
              <w:t>navika</w:t>
            </w:r>
          </w:p>
          <w:p w14:paraId="0202F66B" w14:textId="77777777" w:rsidR="00B93EDB" w:rsidRDefault="003A297A">
            <w:pPr>
              <w:spacing w:after="0"/>
              <w:ind w:left="108" w:right="108"/>
              <w:rPr>
                <w:color w:val="000000"/>
                <w:sz w:val="40"/>
                <w:szCs w:val="40"/>
              </w:rPr>
            </w:pPr>
            <w:r w:rsidRPr="00B93EDB">
              <w:rPr>
                <w:color w:val="000000"/>
                <w:sz w:val="40"/>
                <w:szCs w:val="40"/>
              </w:rPr>
              <w:t>ovisnost</w:t>
            </w:r>
          </w:p>
          <w:p w14:paraId="46B4103B" w14:textId="77777777" w:rsidR="00B82411" w:rsidRPr="00B93EDB" w:rsidRDefault="003A297A">
            <w:pPr>
              <w:spacing w:after="0"/>
              <w:ind w:left="108" w:right="108"/>
              <w:rPr>
                <w:color w:val="000000"/>
                <w:sz w:val="40"/>
                <w:szCs w:val="40"/>
              </w:rPr>
            </w:pPr>
            <w:r w:rsidRPr="00B93EDB">
              <w:rPr>
                <w:color w:val="000000"/>
                <w:sz w:val="40"/>
                <w:szCs w:val="40"/>
              </w:rPr>
              <w:t>zlo</w:t>
            </w:r>
          </w:p>
        </w:tc>
      </w:tr>
    </w:tbl>
    <w:p w14:paraId="0EF63185" w14:textId="77777777" w:rsidR="00D1095B" w:rsidRDefault="002509D4">
      <w:pPr>
        <w:spacing w:before="220" w:after="220"/>
        <w:jc w:val="both"/>
      </w:pPr>
      <w:r>
        <w:rPr>
          <w:b/>
          <w:color w:val="548235"/>
          <w:sz w:val="36"/>
        </w:rPr>
        <w:t xml:space="preserve">Kršćanski naglasak: </w:t>
      </w:r>
      <w:r>
        <w:rPr>
          <w:color w:val="000000"/>
          <w:sz w:val="36"/>
        </w:rPr>
        <w:t>Kršćanska vjera čovjeka ne poziva da bude rob straha, stvari ili tuđega pritiska. Bog čovjeku daje dostojanstvo i poziva ga da slobodu traži u istini, dobru, odgovornosti i pouzdanju u njega.</w:t>
      </w:r>
    </w:p>
    <w:p w14:paraId="15D67444" w14:textId="77777777" w:rsidR="00D1095B" w:rsidRDefault="002509D4">
      <w:pPr>
        <w:keepNext/>
        <w:spacing w:before="100" w:after="40"/>
      </w:pPr>
      <w:r>
        <w:rPr>
          <w:b/>
          <w:color w:val="C96A00"/>
          <w:sz w:val="26"/>
        </w:rPr>
        <w:t>Aktivnost 2: Vanjsko, unutrašnje ili put prema slobodi?</w:t>
      </w:r>
      <w:r>
        <w:rPr>
          <w:i/>
          <w:color w:val="6B6B6B"/>
          <w:sz w:val="20"/>
        </w:rPr>
        <w:t xml:space="preserve"> (individualni rad, 6 minuta)</w:t>
      </w:r>
    </w:p>
    <w:p w14:paraId="5F3709FA" w14:textId="77777777" w:rsidR="00D1095B" w:rsidRDefault="00135511">
      <w:pPr>
        <w:spacing w:after="0"/>
        <w:jc w:val="both"/>
      </w:pPr>
      <w:r>
        <w:t>Učenici će uz svaki primjer upisati V ako pokazuje vanjsko ropstvo, U ako pokazuje unutrašnje ropstvo ili S ako opisuje korak prema slobodi. Nakon provjere obrazložit će dva odgovora.</w:t>
      </w:r>
    </w:p>
    <w:p w14:paraId="5D869B47" w14:textId="77777777" w:rsidR="00D1095B" w:rsidRDefault="002509D4">
      <w:pPr>
        <w:spacing w:after="0"/>
        <w:jc w:val="both"/>
        <w:rPr>
          <w:i/>
          <w:color w:val="6B6B6B"/>
          <w:sz w:val="21"/>
        </w:rPr>
      </w:pPr>
      <w:r>
        <w:rPr>
          <w:i/>
          <w:color w:val="6B6B6B"/>
          <w:sz w:val="20"/>
        </w:rPr>
        <w:t>Rješenje: 1. V; 2. U; 3. S; 4. V; 5. U; 6. S; 7. U; 8. S.</w:t>
      </w:r>
    </w:p>
    <w:p w14:paraId="0FFFDC5F" w14:textId="77777777" w:rsidR="002A16EB" w:rsidRDefault="002A16EB" w:rsidP="00A86CE6"/>
    <w:p w14:paraId="65B5D95D" w14:textId="77777777" w:rsidR="00A86CE6" w:rsidRDefault="00A86CE6" w:rsidP="00A86CE6">
      <w:r>
        <w:t>Radni predložak:</w:t>
      </w:r>
    </w:p>
    <w:tbl>
      <w:tblPr>
        <w:tblStyle w:val="Reetkatablice"/>
        <w:tblW w:w="10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8517"/>
        <w:gridCol w:w="1830"/>
      </w:tblGrid>
      <w:tr w:rsidR="00B82411" w14:paraId="20B03872" w14:textId="77777777" w:rsidTr="00E03347">
        <w:trPr>
          <w:cantSplit/>
        </w:trPr>
        <w:tc>
          <w:tcPr>
            <w:tcW w:w="8517" w:type="dxa"/>
            <w:shd w:val="clear" w:color="auto" w:fill="4472C4"/>
            <w:vAlign w:val="center"/>
          </w:tcPr>
          <w:p w14:paraId="0C60AF1D" w14:textId="77777777" w:rsidR="00B82411" w:rsidRDefault="003A297A">
            <w:pPr>
              <w:spacing w:after="0"/>
              <w:ind w:left="108" w:right="108"/>
              <w:jc w:val="center"/>
            </w:pPr>
            <w:r>
              <w:rPr>
                <w:b/>
                <w:color w:val="FFFFFF"/>
                <w:sz w:val="40"/>
              </w:rPr>
              <w:t>PRIMJER</w:t>
            </w:r>
          </w:p>
        </w:tc>
        <w:tc>
          <w:tcPr>
            <w:tcW w:w="1830" w:type="dxa"/>
            <w:shd w:val="clear" w:color="auto" w:fill="ED7D31"/>
            <w:vAlign w:val="center"/>
          </w:tcPr>
          <w:p w14:paraId="742A9558" w14:textId="77777777" w:rsidR="00B82411" w:rsidRDefault="003A297A">
            <w:pPr>
              <w:spacing w:after="0"/>
              <w:ind w:left="108" w:right="108"/>
              <w:jc w:val="center"/>
            </w:pPr>
            <w:r>
              <w:rPr>
                <w:b/>
                <w:color w:val="FFFFFF"/>
                <w:sz w:val="40"/>
              </w:rPr>
              <w:t>V / U / S</w:t>
            </w:r>
          </w:p>
        </w:tc>
      </w:tr>
      <w:tr w:rsidR="00B82411" w14:paraId="5E343870" w14:textId="77777777" w:rsidTr="00E03347">
        <w:trPr>
          <w:cantSplit/>
        </w:trPr>
        <w:tc>
          <w:tcPr>
            <w:tcW w:w="8517" w:type="dxa"/>
            <w:vAlign w:val="center"/>
          </w:tcPr>
          <w:p w14:paraId="23724169" w14:textId="77777777" w:rsidR="00B82411" w:rsidRDefault="003A297A">
            <w:pPr>
              <w:spacing w:after="0"/>
              <w:ind w:left="108" w:right="108"/>
            </w:pPr>
            <w:r>
              <w:rPr>
                <w:color w:val="000000"/>
                <w:sz w:val="40"/>
              </w:rPr>
              <w:t>1. Osobu prisiljavaju da radi protiv svoje volje.</w:t>
            </w:r>
          </w:p>
        </w:tc>
        <w:tc>
          <w:tcPr>
            <w:tcW w:w="1830" w:type="dxa"/>
            <w:vAlign w:val="center"/>
          </w:tcPr>
          <w:p w14:paraId="7144245F" w14:textId="77777777" w:rsidR="00B82411" w:rsidRDefault="003A297A" w:rsidP="00E03347">
            <w:pPr>
              <w:spacing w:after="0"/>
              <w:ind w:left="108" w:right="108"/>
              <w:jc w:val="center"/>
            </w:pPr>
            <w:r>
              <w:rPr>
                <w:color w:val="000000"/>
                <w:sz w:val="28"/>
              </w:rPr>
              <w:t>______</w:t>
            </w:r>
          </w:p>
        </w:tc>
      </w:tr>
      <w:tr w:rsidR="00B82411" w14:paraId="68C7AF5E" w14:textId="77777777" w:rsidTr="00E03347">
        <w:trPr>
          <w:cantSplit/>
        </w:trPr>
        <w:tc>
          <w:tcPr>
            <w:tcW w:w="8517" w:type="dxa"/>
            <w:shd w:val="clear" w:color="auto" w:fill="F2F2F2"/>
            <w:vAlign w:val="center"/>
          </w:tcPr>
          <w:p w14:paraId="1465F822" w14:textId="77777777" w:rsidR="00B82411" w:rsidRDefault="003A297A">
            <w:pPr>
              <w:spacing w:after="0"/>
              <w:ind w:left="108" w:right="108"/>
            </w:pPr>
            <w:r>
              <w:rPr>
                <w:color w:val="000000"/>
                <w:sz w:val="40"/>
              </w:rPr>
              <w:t>2. Učenik uvijek učini ono što društvo traži i kada smatra da nije dobro.</w:t>
            </w:r>
          </w:p>
        </w:tc>
        <w:tc>
          <w:tcPr>
            <w:tcW w:w="1830" w:type="dxa"/>
            <w:shd w:val="clear" w:color="auto" w:fill="F2F2F2"/>
            <w:vAlign w:val="center"/>
          </w:tcPr>
          <w:p w14:paraId="26ECE2DB" w14:textId="77777777" w:rsidR="00B82411" w:rsidRDefault="003A297A" w:rsidP="00E03347">
            <w:pPr>
              <w:spacing w:after="0"/>
              <w:ind w:left="108" w:right="108"/>
              <w:jc w:val="center"/>
            </w:pPr>
            <w:r>
              <w:rPr>
                <w:color w:val="000000"/>
                <w:sz w:val="28"/>
              </w:rPr>
              <w:t>______</w:t>
            </w:r>
          </w:p>
        </w:tc>
      </w:tr>
      <w:tr w:rsidR="00B82411" w14:paraId="25B9AAFB" w14:textId="77777777" w:rsidTr="00E03347">
        <w:trPr>
          <w:cantSplit/>
        </w:trPr>
        <w:tc>
          <w:tcPr>
            <w:tcW w:w="8517" w:type="dxa"/>
            <w:vAlign w:val="center"/>
          </w:tcPr>
          <w:p w14:paraId="4F9F91BF" w14:textId="77777777" w:rsidR="00B82411" w:rsidRDefault="003A297A">
            <w:pPr>
              <w:spacing w:after="0"/>
              <w:ind w:left="108" w:right="108"/>
            </w:pPr>
            <w:r>
              <w:rPr>
                <w:color w:val="000000"/>
                <w:sz w:val="40"/>
              </w:rPr>
              <w:t>3. Netko prepoznaje problem i traži pomoć odrasle osobe kojoj vjeruje.</w:t>
            </w:r>
          </w:p>
        </w:tc>
        <w:tc>
          <w:tcPr>
            <w:tcW w:w="1830" w:type="dxa"/>
            <w:vAlign w:val="center"/>
          </w:tcPr>
          <w:p w14:paraId="37A73C1B" w14:textId="77777777" w:rsidR="00B82411" w:rsidRDefault="003A297A" w:rsidP="00E03347">
            <w:pPr>
              <w:spacing w:after="0"/>
              <w:ind w:left="108" w:right="108"/>
              <w:jc w:val="center"/>
            </w:pPr>
            <w:r>
              <w:rPr>
                <w:color w:val="000000"/>
                <w:sz w:val="28"/>
              </w:rPr>
              <w:t>______</w:t>
            </w:r>
          </w:p>
        </w:tc>
      </w:tr>
      <w:tr w:rsidR="00B82411" w14:paraId="33E181CC" w14:textId="77777777" w:rsidTr="00E03347">
        <w:trPr>
          <w:cantSplit/>
        </w:trPr>
        <w:tc>
          <w:tcPr>
            <w:tcW w:w="8517" w:type="dxa"/>
            <w:shd w:val="clear" w:color="auto" w:fill="F2F2F2"/>
            <w:vAlign w:val="center"/>
          </w:tcPr>
          <w:p w14:paraId="5EE12A7C" w14:textId="77777777" w:rsidR="00B82411" w:rsidRDefault="003A297A">
            <w:pPr>
              <w:spacing w:after="0"/>
              <w:ind w:left="108" w:right="108"/>
            </w:pPr>
            <w:r>
              <w:rPr>
                <w:color w:val="000000"/>
                <w:sz w:val="40"/>
              </w:rPr>
              <w:t>4. Čovjek ne smije napustiti mjesto na kojem ga drže.</w:t>
            </w:r>
          </w:p>
        </w:tc>
        <w:tc>
          <w:tcPr>
            <w:tcW w:w="1830" w:type="dxa"/>
            <w:shd w:val="clear" w:color="auto" w:fill="F2F2F2"/>
            <w:vAlign w:val="center"/>
          </w:tcPr>
          <w:p w14:paraId="7F27C5F0" w14:textId="77777777" w:rsidR="00B82411" w:rsidRDefault="003A297A" w:rsidP="00E03347">
            <w:pPr>
              <w:spacing w:after="0"/>
              <w:ind w:left="108" w:right="108"/>
              <w:jc w:val="center"/>
            </w:pPr>
            <w:r>
              <w:rPr>
                <w:color w:val="000000"/>
                <w:sz w:val="28"/>
              </w:rPr>
              <w:t>______</w:t>
            </w:r>
          </w:p>
        </w:tc>
      </w:tr>
      <w:tr w:rsidR="00B82411" w14:paraId="7299DDBF" w14:textId="77777777" w:rsidTr="00E03347">
        <w:trPr>
          <w:cantSplit/>
        </w:trPr>
        <w:tc>
          <w:tcPr>
            <w:tcW w:w="8517" w:type="dxa"/>
            <w:vAlign w:val="center"/>
          </w:tcPr>
          <w:p w14:paraId="6D3D4174" w14:textId="77777777" w:rsidR="00B82411" w:rsidRDefault="003A297A">
            <w:pPr>
              <w:spacing w:after="0"/>
              <w:ind w:left="108" w:right="108"/>
            </w:pPr>
            <w:r>
              <w:rPr>
                <w:color w:val="000000"/>
                <w:sz w:val="40"/>
              </w:rPr>
              <w:t>5. Navika je toliko jaka da joj se teško odupire.</w:t>
            </w:r>
          </w:p>
        </w:tc>
        <w:tc>
          <w:tcPr>
            <w:tcW w:w="1830" w:type="dxa"/>
            <w:vAlign w:val="center"/>
          </w:tcPr>
          <w:p w14:paraId="6204F0E1" w14:textId="77777777" w:rsidR="00B82411" w:rsidRDefault="003A297A" w:rsidP="00E03347">
            <w:pPr>
              <w:spacing w:after="0"/>
              <w:ind w:left="108" w:right="108"/>
              <w:jc w:val="center"/>
            </w:pPr>
            <w:r>
              <w:rPr>
                <w:color w:val="000000"/>
                <w:sz w:val="28"/>
              </w:rPr>
              <w:t>______</w:t>
            </w:r>
          </w:p>
        </w:tc>
      </w:tr>
      <w:tr w:rsidR="00B82411" w14:paraId="07812F7A" w14:textId="77777777" w:rsidTr="00E03347">
        <w:trPr>
          <w:cantSplit/>
        </w:trPr>
        <w:tc>
          <w:tcPr>
            <w:tcW w:w="8517" w:type="dxa"/>
            <w:shd w:val="clear" w:color="auto" w:fill="F2F2F2"/>
            <w:vAlign w:val="center"/>
          </w:tcPr>
          <w:p w14:paraId="13DCEBD0" w14:textId="77777777" w:rsidR="00B82411" w:rsidRDefault="003A297A">
            <w:pPr>
              <w:spacing w:after="0"/>
              <w:ind w:left="108" w:right="108"/>
            </w:pPr>
            <w:r>
              <w:rPr>
                <w:color w:val="000000"/>
                <w:sz w:val="40"/>
              </w:rPr>
              <w:t>6. Zastane, razmisli i svjesno odluči promijeniti lošu naviku.</w:t>
            </w:r>
          </w:p>
        </w:tc>
        <w:tc>
          <w:tcPr>
            <w:tcW w:w="1830" w:type="dxa"/>
            <w:shd w:val="clear" w:color="auto" w:fill="F2F2F2"/>
            <w:vAlign w:val="center"/>
          </w:tcPr>
          <w:p w14:paraId="1D4F551E" w14:textId="77777777" w:rsidR="00B82411" w:rsidRDefault="003A297A" w:rsidP="00E03347">
            <w:pPr>
              <w:spacing w:after="0"/>
              <w:ind w:left="108" w:right="108"/>
              <w:jc w:val="center"/>
            </w:pPr>
            <w:r>
              <w:rPr>
                <w:color w:val="000000"/>
                <w:sz w:val="28"/>
              </w:rPr>
              <w:t>______</w:t>
            </w:r>
          </w:p>
        </w:tc>
      </w:tr>
      <w:tr w:rsidR="00B82411" w14:paraId="1FBF1884" w14:textId="77777777" w:rsidTr="00E03347">
        <w:trPr>
          <w:cantSplit/>
        </w:trPr>
        <w:tc>
          <w:tcPr>
            <w:tcW w:w="8517" w:type="dxa"/>
            <w:vAlign w:val="center"/>
          </w:tcPr>
          <w:p w14:paraId="02070B0E" w14:textId="77777777" w:rsidR="00B82411" w:rsidRDefault="003A297A">
            <w:pPr>
              <w:spacing w:after="0"/>
              <w:ind w:left="108" w:right="108"/>
            </w:pPr>
            <w:r>
              <w:rPr>
                <w:color w:val="000000"/>
                <w:sz w:val="40"/>
              </w:rPr>
              <w:t>7. Strah od tuđega mišljenja stalno određuje njegove postupke.</w:t>
            </w:r>
          </w:p>
        </w:tc>
        <w:tc>
          <w:tcPr>
            <w:tcW w:w="1830" w:type="dxa"/>
            <w:vAlign w:val="center"/>
          </w:tcPr>
          <w:p w14:paraId="633FC03F" w14:textId="77777777" w:rsidR="00B82411" w:rsidRDefault="003A297A" w:rsidP="00E03347">
            <w:pPr>
              <w:spacing w:after="0"/>
              <w:ind w:left="108" w:right="108"/>
              <w:jc w:val="center"/>
            </w:pPr>
            <w:r>
              <w:rPr>
                <w:color w:val="000000"/>
                <w:sz w:val="28"/>
              </w:rPr>
              <w:t>______</w:t>
            </w:r>
          </w:p>
        </w:tc>
      </w:tr>
      <w:tr w:rsidR="00B82411" w14:paraId="61E262FA" w14:textId="77777777" w:rsidTr="00E03347">
        <w:trPr>
          <w:cantSplit/>
        </w:trPr>
        <w:tc>
          <w:tcPr>
            <w:tcW w:w="8517" w:type="dxa"/>
            <w:shd w:val="clear" w:color="auto" w:fill="F2F2F2"/>
            <w:vAlign w:val="center"/>
          </w:tcPr>
          <w:p w14:paraId="011C5274" w14:textId="77777777" w:rsidR="00B82411" w:rsidRDefault="003A297A">
            <w:pPr>
              <w:spacing w:after="0"/>
              <w:ind w:left="108" w:right="108"/>
            </w:pPr>
            <w:r>
              <w:rPr>
                <w:color w:val="000000"/>
                <w:sz w:val="40"/>
              </w:rPr>
              <w:t>8. Prihvati pomoć i ustraje u dobru.</w:t>
            </w:r>
          </w:p>
        </w:tc>
        <w:tc>
          <w:tcPr>
            <w:tcW w:w="1830" w:type="dxa"/>
            <w:shd w:val="clear" w:color="auto" w:fill="F2F2F2"/>
            <w:vAlign w:val="center"/>
          </w:tcPr>
          <w:p w14:paraId="3693DF18" w14:textId="77777777" w:rsidR="00B82411" w:rsidRDefault="003A297A" w:rsidP="00E03347">
            <w:pPr>
              <w:spacing w:after="0"/>
              <w:ind w:left="108" w:right="108"/>
              <w:jc w:val="center"/>
            </w:pPr>
            <w:r>
              <w:rPr>
                <w:color w:val="000000"/>
                <w:sz w:val="28"/>
              </w:rPr>
              <w:t>______</w:t>
            </w:r>
          </w:p>
        </w:tc>
      </w:tr>
    </w:tbl>
    <w:p w14:paraId="44FBEC28" w14:textId="77777777" w:rsidR="00B93EDB" w:rsidRDefault="00B93EDB">
      <w:pPr>
        <w:spacing w:after="0"/>
        <w:jc w:val="both"/>
      </w:pPr>
    </w:p>
    <w:p w14:paraId="0F9FA47C" w14:textId="77777777" w:rsidR="00D1095B" w:rsidRDefault="00135511">
      <w:pPr>
        <w:spacing w:after="0"/>
        <w:jc w:val="both"/>
      </w:pPr>
      <w:r w:rsidRPr="00B93EDB">
        <w:rPr>
          <w:b/>
          <w:bCs/>
        </w:rPr>
        <w:t xml:space="preserve">Jednostavnija varijanta: </w:t>
      </w:r>
      <w:r>
        <w:t>učenik razvrstava samo primjere 1–4.</w:t>
      </w:r>
    </w:p>
    <w:p w14:paraId="7A75D660" w14:textId="77777777" w:rsidR="00D1095B" w:rsidRDefault="002509D4">
      <w:pPr>
        <w:keepNext/>
        <w:spacing w:before="100" w:after="40"/>
      </w:pPr>
      <w:r>
        <w:rPr>
          <w:b/>
          <w:color w:val="C96A00"/>
          <w:sz w:val="26"/>
        </w:rPr>
        <w:lastRenderedPageBreak/>
        <w:t>Aktivnost 3: Pouzdanje u providnost – Lk 12,22–34</w:t>
      </w:r>
      <w:r>
        <w:rPr>
          <w:i/>
          <w:color w:val="6B6B6B"/>
          <w:sz w:val="20"/>
        </w:rPr>
        <w:t xml:space="preserve"> (rad u paru, 8 minuta)</w:t>
      </w:r>
    </w:p>
    <w:p w14:paraId="15AE1CF6" w14:textId="77777777" w:rsidR="00D1095B" w:rsidRDefault="00135511">
      <w:pPr>
        <w:spacing w:after="0"/>
        <w:jc w:val="both"/>
      </w:pPr>
      <w:r>
        <w:t xml:space="preserve">Rad u paru. Učenici će pročitati </w:t>
      </w:r>
      <w:r w:rsidR="00E03347">
        <w:t>t</w:t>
      </w:r>
      <w:r>
        <w:t>ekst „Pouzdanje u providnost“ pod ikonom prvoga lista, digitalni udžbenik, str. 12. Izdvojit će jednu rečenicu o Božjoj brizi za čovjeka, jednu o zabrinutosti i jednu o tome gdje se nalazi pravo blago. Zatim će objasniti kako povjerenje u Boga može pomoći unutrašnjoj slobodi.</w:t>
      </w:r>
    </w:p>
    <w:p w14:paraId="5399B50D" w14:textId="77777777" w:rsidR="00AC24C0" w:rsidRDefault="00AC24C0" w:rsidP="00AC24C0">
      <w:pPr>
        <w:spacing w:after="0"/>
        <w:jc w:val="both"/>
        <w:rPr>
          <w:i/>
          <w:color w:val="6B6B6B"/>
          <w:sz w:val="21"/>
        </w:rPr>
      </w:pPr>
      <w:r>
        <w:rPr>
          <w:i/>
          <w:color w:val="6B6B6B"/>
          <w:sz w:val="20"/>
        </w:rPr>
        <w:t>Rješenje: Isus poziva učenike da ne dopuste da zabrinutost i vezanost uz materijalno potpuno ovladaju njihovim srcem. Bog zna njihove potrebe, a pravo se blago povezuje s kraljevstvom Božjim i dobrom. Povjerenje u Boga može osloboditi čovjeka od pretjeranoga straha i robovanja stvarima.</w:t>
      </w:r>
    </w:p>
    <w:p w14:paraId="4AC38997" w14:textId="77777777" w:rsidR="00E03347" w:rsidRDefault="00E03347" w:rsidP="00E03347">
      <w:pPr>
        <w:spacing w:after="0"/>
        <w:jc w:val="both"/>
      </w:pPr>
    </w:p>
    <w:p w14:paraId="4A8245D7" w14:textId="77777777" w:rsidR="00AC24C0" w:rsidRDefault="00AC24C0" w:rsidP="00E03347">
      <w:pPr>
        <w:spacing w:after="0"/>
        <w:jc w:val="both"/>
      </w:pPr>
    </w:p>
    <w:tbl>
      <w:tblPr>
        <w:tblW w:w="103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47"/>
      </w:tblGrid>
      <w:tr w:rsidR="00E03347" w14:paraId="72A33AB4" w14:textId="77777777" w:rsidTr="00E03347">
        <w:trPr>
          <w:jc w:val="center"/>
        </w:trPr>
        <w:tc>
          <w:tcPr>
            <w:tcW w:w="10347" w:type="dxa"/>
            <w:shd w:val="clear" w:color="auto" w:fill="F2F6FB"/>
          </w:tcPr>
          <w:p w14:paraId="02BE16BC" w14:textId="77777777" w:rsidR="00E03347" w:rsidRDefault="00E03347" w:rsidP="00E03347">
            <w:pPr>
              <w:widowControl w:val="0"/>
              <w:shd w:val="clear" w:color="auto" w:fill="403A73"/>
              <w:spacing w:before="240" w:after="100"/>
              <w:ind w:left="180" w:right="180"/>
              <w:jc w:val="center"/>
            </w:pPr>
            <w:r w:rsidRPr="00E03347">
              <w:rPr>
                <w:b/>
                <w:color w:val="FFFFFF"/>
                <w:sz w:val="40"/>
              </w:rPr>
              <w:t>POUZDANJE U PROVIDNOST</w:t>
            </w:r>
            <w:r w:rsidR="00AC24C0" w:rsidRPr="00AC24C0">
              <w:rPr>
                <w:b/>
                <w:color w:val="FFFFFF"/>
                <w:sz w:val="40"/>
              </w:rPr>
              <w:t xml:space="preserve"> – Lk 12,22–34</w:t>
            </w:r>
          </w:p>
          <w:p w14:paraId="517AE4AA" w14:textId="77777777" w:rsidR="00E03347" w:rsidRPr="00AC24C0" w:rsidRDefault="00E03347" w:rsidP="00AC24C0">
            <w:pPr>
              <w:widowControl w:val="0"/>
              <w:spacing w:after="140"/>
              <w:ind w:left="180" w:right="180"/>
              <w:jc w:val="both"/>
              <w:textAlignment w:val="center"/>
              <w:rPr>
                <w:rFonts w:ascii="Arial" w:eastAsia="Times New Roman" w:hAnsi="Arial" w:cs="Arial"/>
                <w:sz w:val="38"/>
                <w:szCs w:val="38"/>
                <w:lang w:eastAsia="hr-HR"/>
              </w:rPr>
            </w:pPr>
            <w:r w:rsidRPr="00AC24C0">
              <w:rPr>
                <w:rFonts w:ascii="Arial" w:eastAsia="Times New Roman" w:hAnsi="Arial" w:cs="Arial"/>
                <w:sz w:val="38"/>
                <w:szCs w:val="38"/>
                <w:lang w:eastAsia="hr-HR"/>
              </w:rPr>
              <w:t xml:space="preserve">Zatim reče svojim učenicima: »Zato vam kažem: ne budite zabrinuti za život: što ćete jesti; ni za tijelo: u što ćete se obući. Ta život je vrjedniji od jela i tijelo od odijela. Promotrite gavrane! Ne siju niti žanju, nemaju spremišta ni žitnice, pa ipak ih Bog hrani. Koliko li ste vi vrjedniji od ptica! A tko od vas zabrinutošću može svojemu stasu dodati lakat? Ako dakle ni ono najmanje ne možete, što ste onda za ostalo zabrinuti? Promotrite Ijiljane, kako niti predu niti tkaju, a kažem vam: ni Salomon se u svoj svojoj slavi ne zaodjenu kao jedan od njih. Pa ako travu koja je danas u polju, a sutra se u peć baca Bog tako odijeva, koliko li će više vas, malovjerni!?« »Zato i vi: ne tražite što ćete jesti, što piti. Ne uznemirujte se! Ta sve to traže pogani ovoga svijeta. Otac vaš zna da vam je sve to potrebno. Nego, tražite kraljevstvo njegovo, a to će vam se nadodati!« »Ne boj se, stado malo: svidjelo se Ocu vašemu dati vam Kraljevstvo.« »Prodajte što god imate i dajte za milostinju! Načinite sebi vrećice koje ne stare, blago nepropadljivo na nebesima, kamo se kradljivac ne približava i gdje moljac ne rastače. Doista, gdje vam je blago, ondje će vam i srce biti.« </w:t>
            </w:r>
          </w:p>
        </w:tc>
      </w:tr>
    </w:tbl>
    <w:p w14:paraId="7B100047" w14:textId="77777777" w:rsidR="00E03347" w:rsidRDefault="00E03347" w:rsidP="00E03347">
      <w:pPr>
        <w:spacing w:after="0"/>
        <w:jc w:val="both"/>
      </w:pPr>
    </w:p>
    <w:p w14:paraId="2FE78B6C" w14:textId="77777777" w:rsidR="00D1095B" w:rsidRDefault="002509D4" w:rsidP="00AC24C0">
      <w:pPr>
        <w:widowControl w:val="0"/>
        <w:spacing w:before="100" w:after="40"/>
      </w:pPr>
      <w:r>
        <w:rPr>
          <w:b/>
          <w:color w:val="C96A00"/>
          <w:sz w:val="26"/>
        </w:rPr>
        <w:t>Aktivnost 4: Gdje je tvoje blago?</w:t>
      </w:r>
      <w:r>
        <w:rPr>
          <w:i/>
          <w:color w:val="6B6B6B"/>
          <w:sz w:val="20"/>
        </w:rPr>
        <w:t xml:space="preserve"> (individualni rad, 5 minuta)</w:t>
      </w:r>
    </w:p>
    <w:p w14:paraId="60DC69CD" w14:textId="77777777" w:rsidR="00D1095B" w:rsidRDefault="00135511">
      <w:pPr>
        <w:spacing w:after="0"/>
        <w:jc w:val="both"/>
      </w:pPr>
      <w:r>
        <w:t>Učenici će pročitati završnu rečenicu biblijskoga teksta: „Gdje vam je blago, ondje će vam i srce biti.“ U tablicu će upisati dva opća primjera onoga što čovjeku može postati „gospodar“ i uz svaki jedan slobodniji, odgovorniji izbor. Ne navode privatne podatke ni vlastite osjetljive navike.</w:t>
      </w:r>
    </w:p>
    <w:p w14:paraId="02D3C6D3" w14:textId="77777777" w:rsidR="00D1095B" w:rsidRDefault="002509D4">
      <w:pPr>
        <w:spacing w:after="0"/>
        <w:jc w:val="both"/>
        <w:rPr>
          <w:i/>
          <w:color w:val="6B6B6B"/>
          <w:sz w:val="21"/>
        </w:rPr>
      </w:pPr>
      <w:r>
        <w:rPr>
          <w:i/>
          <w:color w:val="6B6B6B"/>
          <w:sz w:val="20"/>
        </w:rPr>
        <w:t>Rješenje: Primjeri: novac – dijeliti i koristiti ga odgovorno; tuđe mišljenje – zadržati vlastito uvjerenje i poštovati druge; mobitel – odrediti vrijeme uporabe; uspjeh – ne dopustiti da vrijednost osobe ovisi samo o rezultatu.</w:t>
      </w:r>
    </w:p>
    <w:p w14:paraId="117F4EF8" w14:textId="77777777" w:rsidR="002A16EB" w:rsidRDefault="002A16EB" w:rsidP="00A86CE6"/>
    <w:p w14:paraId="4B68E850" w14:textId="77777777" w:rsidR="00D36DD8" w:rsidRDefault="00D36DD8" w:rsidP="00A86CE6"/>
    <w:p w14:paraId="30D6AD5F" w14:textId="77777777" w:rsidR="00E86CE9" w:rsidRDefault="00E86CE9" w:rsidP="00A86CE6"/>
    <w:p w14:paraId="5C052A0E" w14:textId="7932E70C" w:rsidR="00A86CE6" w:rsidRDefault="00A86CE6" w:rsidP="00A86CE6">
      <w:r>
        <w:lastRenderedPageBreak/>
        <w:t>Radni predložak:</w:t>
      </w:r>
    </w:p>
    <w:tbl>
      <w:tblPr>
        <w:tblStyle w:val="Reetkatablice"/>
        <w:tblW w:w="10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73"/>
        <w:gridCol w:w="5174"/>
      </w:tblGrid>
      <w:tr w:rsidR="00B82411" w14:paraId="277C8023" w14:textId="77777777" w:rsidTr="00AC24C0">
        <w:trPr>
          <w:cantSplit/>
        </w:trPr>
        <w:tc>
          <w:tcPr>
            <w:tcW w:w="5173" w:type="dxa"/>
            <w:shd w:val="clear" w:color="auto" w:fill="4472C4"/>
            <w:vAlign w:val="center"/>
          </w:tcPr>
          <w:p w14:paraId="4D2B4123" w14:textId="77777777" w:rsidR="00B82411" w:rsidRDefault="003A297A">
            <w:pPr>
              <w:spacing w:after="0"/>
              <w:ind w:left="108" w:right="108"/>
              <w:jc w:val="center"/>
            </w:pPr>
            <w:r>
              <w:rPr>
                <w:b/>
                <w:color w:val="FFFFFF"/>
                <w:sz w:val="40"/>
              </w:rPr>
              <w:t>ŠTO ČOVJEKU MOŽE POSTATI „GOSPODAR“?</w:t>
            </w:r>
          </w:p>
        </w:tc>
        <w:tc>
          <w:tcPr>
            <w:tcW w:w="5174" w:type="dxa"/>
            <w:shd w:val="clear" w:color="auto" w:fill="ED7D31"/>
            <w:vAlign w:val="center"/>
          </w:tcPr>
          <w:p w14:paraId="0F6EC4B1" w14:textId="77777777" w:rsidR="00B82411" w:rsidRDefault="003A297A">
            <w:pPr>
              <w:spacing w:after="0"/>
              <w:ind w:left="108" w:right="108"/>
              <w:jc w:val="center"/>
            </w:pPr>
            <w:r>
              <w:rPr>
                <w:b/>
                <w:color w:val="FFFFFF"/>
                <w:sz w:val="40"/>
              </w:rPr>
              <w:t>SLOBODNIJI I ODGOVORNIJI IZBOR</w:t>
            </w:r>
          </w:p>
        </w:tc>
      </w:tr>
      <w:tr w:rsidR="00E86CE9" w14:paraId="486C9A50" w14:textId="77777777" w:rsidTr="00E86CE9">
        <w:trPr>
          <w:cantSplit/>
        </w:trPr>
        <w:tc>
          <w:tcPr>
            <w:tcW w:w="5173" w:type="dxa"/>
            <w:vAlign w:val="center"/>
          </w:tcPr>
          <w:p w14:paraId="6E4C7D47" w14:textId="699B98A4" w:rsidR="00E86CE9" w:rsidRPr="00E86CE9" w:rsidRDefault="00E86CE9" w:rsidP="00E86CE9">
            <w:pPr>
              <w:spacing w:before="240"/>
              <w:ind w:left="108" w:right="108"/>
              <w:jc w:val="center"/>
              <w:rPr>
                <w:sz w:val="24"/>
                <w:szCs w:val="24"/>
              </w:rPr>
            </w:pPr>
            <w:r w:rsidRPr="00E86CE9">
              <w:rPr>
                <w:color w:val="000000"/>
                <w:sz w:val="24"/>
                <w:szCs w:val="24"/>
              </w:rPr>
              <w:t>_______________</w:t>
            </w:r>
            <w:r>
              <w:rPr>
                <w:color w:val="000000"/>
                <w:sz w:val="24"/>
                <w:szCs w:val="24"/>
              </w:rPr>
              <w:t>_________________</w:t>
            </w:r>
            <w:r w:rsidRPr="00E86CE9">
              <w:rPr>
                <w:color w:val="000000"/>
                <w:sz w:val="24"/>
                <w:szCs w:val="24"/>
              </w:rPr>
              <w:t>_________</w:t>
            </w:r>
          </w:p>
        </w:tc>
        <w:tc>
          <w:tcPr>
            <w:tcW w:w="5174" w:type="dxa"/>
            <w:vAlign w:val="center"/>
          </w:tcPr>
          <w:p w14:paraId="076F0056" w14:textId="38A78726" w:rsidR="00E86CE9" w:rsidRPr="00E86CE9" w:rsidRDefault="00E86CE9" w:rsidP="00E86CE9">
            <w:pPr>
              <w:spacing w:before="240"/>
              <w:ind w:left="108" w:right="108"/>
              <w:jc w:val="center"/>
              <w:rPr>
                <w:sz w:val="24"/>
                <w:szCs w:val="24"/>
              </w:rPr>
            </w:pPr>
            <w:r w:rsidRPr="00E86CE9">
              <w:rPr>
                <w:color w:val="000000"/>
                <w:sz w:val="24"/>
                <w:szCs w:val="24"/>
              </w:rPr>
              <w:t>_______________</w:t>
            </w:r>
            <w:r>
              <w:rPr>
                <w:color w:val="000000"/>
                <w:sz w:val="24"/>
                <w:szCs w:val="24"/>
              </w:rPr>
              <w:t>_________________</w:t>
            </w:r>
            <w:r w:rsidRPr="00E86CE9">
              <w:rPr>
                <w:color w:val="000000"/>
                <w:sz w:val="24"/>
                <w:szCs w:val="24"/>
              </w:rPr>
              <w:t>_________</w:t>
            </w:r>
          </w:p>
        </w:tc>
      </w:tr>
      <w:tr w:rsidR="00E86CE9" w14:paraId="0E02F6EE" w14:textId="77777777" w:rsidTr="00E86CE9">
        <w:trPr>
          <w:cantSplit/>
        </w:trPr>
        <w:tc>
          <w:tcPr>
            <w:tcW w:w="5173" w:type="dxa"/>
            <w:shd w:val="clear" w:color="auto" w:fill="F2F2F2"/>
            <w:vAlign w:val="center"/>
          </w:tcPr>
          <w:p w14:paraId="0968DC50" w14:textId="113BA7F8" w:rsidR="00E86CE9" w:rsidRPr="00E86CE9" w:rsidRDefault="00E86CE9" w:rsidP="00E86CE9">
            <w:pPr>
              <w:spacing w:before="240"/>
              <w:ind w:left="108" w:right="108"/>
              <w:jc w:val="center"/>
              <w:rPr>
                <w:sz w:val="24"/>
                <w:szCs w:val="24"/>
              </w:rPr>
            </w:pPr>
            <w:r w:rsidRPr="00E86CE9">
              <w:rPr>
                <w:color w:val="000000"/>
                <w:sz w:val="24"/>
                <w:szCs w:val="24"/>
              </w:rPr>
              <w:t>_______________</w:t>
            </w:r>
            <w:r>
              <w:rPr>
                <w:color w:val="000000"/>
                <w:sz w:val="24"/>
                <w:szCs w:val="24"/>
              </w:rPr>
              <w:t>_________________</w:t>
            </w:r>
            <w:r w:rsidRPr="00E86CE9">
              <w:rPr>
                <w:color w:val="000000"/>
                <w:sz w:val="24"/>
                <w:szCs w:val="24"/>
              </w:rPr>
              <w:t>_________</w:t>
            </w:r>
          </w:p>
        </w:tc>
        <w:tc>
          <w:tcPr>
            <w:tcW w:w="5174" w:type="dxa"/>
            <w:shd w:val="clear" w:color="auto" w:fill="F2F2F2"/>
            <w:vAlign w:val="center"/>
          </w:tcPr>
          <w:p w14:paraId="16D89619" w14:textId="0DF87D2C" w:rsidR="00E86CE9" w:rsidRPr="00E86CE9" w:rsidRDefault="00E86CE9" w:rsidP="00E86CE9">
            <w:pPr>
              <w:spacing w:before="240"/>
              <w:ind w:left="108" w:right="108"/>
              <w:jc w:val="center"/>
              <w:rPr>
                <w:sz w:val="24"/>
                <w:szCs w:val="24"/>
              </w:rPr>
            </w:pPr>
            <w:r w:rsidRPr="00E86CE9">
              <w:rPr>
                <w:color w:val="000000"/>
                <w:sz w:val="24"/>
                <w:szCs w:val="24"/>
              </w:rPr>
              <w:t>_______________</w:t>
            </w:r>
            <w:r>
              <w:rPr>
                <w:color w:val="000000"/>
                <w:sz w:val="24"/>
                <w:szCs w:val="24"/>
              </w:rPr>
              <w:t>_________________</w:t>
            </w:r>
            <w:r w:rsidRPr="00E86CE9">
              <w:rPr>
                <w:color w:val="000000"/>
                <w:sz w:val="24"/>
                <w:szCs w:val="24"/>
              </w:rPr>
              <w:t>_________</w:t>
            </w:r>
          </w:p>
        </w:tc>
      </w:tr>
    </w:tbl>
    <w:p w14:paraId="22C7C4A1" w14:textId="77777777" w:rsidR="00D1095B" w:rsidRDefault="002509D4">
      <w:pPr>
        <w:keepNext/>
        <w:spacing w:before="100" w:after="40"/>
      </w:pPr>
      <w:r>
        <w:rPr>
          <w:b/>
          <w:color w:val="C96A00"/>
          <w:sz w:val="26"/>
        </w:rPr>
        <w:t>Aktivnost 5: Vidljivi i nevidljivi lanci</w:t>
      </w:r>
      <w:r>
        <w:rPr>
          <w:i/>
          <w:color w:val="6B6B6B"/>
          <w:sz w:val="20"/>
        </w:rPr>
        <w:t xml:space="preserve"> (rad u skupinama, 7 minuta)</w:t>
      </w:r>
    </w:p>
    <w:p w14:paraId="64CF28DB" w14:textId="77777777" w:rsidR="00D1095B" w:rsidRDefault="00135511">
      <w:pPr>
        <w:spacing w:after="0"/>
        <w:jc w:val="both"/>
      </w:pPr>
      <w:r>
        <w:t>Rad u skupinama. Svaka skupina dobiva šest kartica. Kartice razvrstava u dvije skupine: VIDLJIVI LANCI – vanjsko ropstvo i NEVIDLJIVI LANCI – unutrašnje ropstvo. Zatim uz dvije kartice predlaže što bi čovjeku moglo pomoći prema slobodi.</w:t>
      </w:r>
    </w:p>
    <w:p w14:paraId="7A5F47A0" w14:textId="77777777" w:rsidR="00D1095B" w:rsidRDefault="002509D4">
      <w:pPr>
        <w:spacing w:after="0"/>
        <w:jc w:val="both"/>
        <w:rPr>
          <w:i/>
          <w:color w:val="6B6B6B"/>
          <w:sz w:val="21"/>
        </w:rPr>
      </w:pPr>
      <w:r>
        <w:rPr>
          <w:i/>
          <w:color w:val="6B6B6B"/>
          <w:sz w:val="20"/>
        </w:rPr>
        <w:t>Rješenje: Vidljivi lanci: prisilni rad, zatočenje, iskorištavanje. Nevidljivi lanci: strah od tuđega mišljenja, ovisnost o navici, stalna potreba za odobravanjem. Prihvatiti i druga razložna rješenja.</w:t>
      </w:r>
    </w:p>
    <w:p w14:paraId="344BBECF" w14:textId="77777777" w:rsidR="002A16EB" w:rsidRDefault="002A16EB" w:rsidP="00A86CE6"/>
    <w:p w14:paraId="58E3E470" w14:textId="77777777" w:rsidR="00A86CE6" w:rsidRDefault="00A86CE6" w:rsidP="00A86CE6">
      <w:r>
        <w:t>Radni predložak:</w:t>
      </w:r>
    </w:p>
    <w:p w14:paraId="39BF8357" w14:textId="77777777" w:rsidR="00AC24C0" w:rsidRDefault="00AC24C0" w:rsidP="00A86CE6">
      <w:r w:rsidRPr="00AC24C0">
        <w:rPr>
          <w:color w:val="002060"/>
          <w:sz w:val="40"/>
        </w:rPr>
        <w:t>OVISNOST O NAVICI, ISKORIŠTAVANJE, ZATOČENJE, STALNA POTREBA ZA ODOBRAVANJEM, STRAH OD TUĐEGA MIŠLJENJA, PRISILNI RAD</w:t>
      </w:r>
      <w:r>
        <w:rPr>
          <w:color w:val="000000"/>
          <w:sz w:val="40"/>
        </w:rPr>
        <w:t xml:space="preserve"> </w:t>
      </w:r>
    </w:p>
    <w:tbl>
      <w:tblPr>
        <w:tblStyle w:val="Reetkatablice"/>
        <w:tblW w:w="10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247"/>
        <w:gridCol w:w="5247"/>
      </w:tblGrid>
      <w:tr w:rsidR="00B82411" w14:paraId="44C296EA" w14:textId="77777777" w:rsidTr="002F16C5">
        <w:trPr>
          <w:cantSplit/>
        </w:trPr>
        <w:tc>
          <w:tcPr>
            <w:tcW w:w="5178" w:type="dxa"/>
            <w:shd w:val="clear" w:color="auto" w:fill="4472C4"/>
            <w:vAlign w:val="center"/>
          </w:tcPr>
          <w:p w14:paraId="031E749B" w14:textId="77777777" w:rsidR="00B82411" w:rsidRDefault="003A297A">
            <w:pPr>
              <w:spacing w:after="0"/>
              <w:ind w:left="108" w:right="108"/>
              <w:jc w:val="center"/>
            </w:pPr>
            <w:r>
              <w:rPr>
                <w:b/>
                <w:color w:val="FFFFFF"/>
                <w:sz w:val="40"/>
              </w:rPr>
              <w:t>VIDLJIVI LANCI</w:t>
            </w:r>
          </w:p>
        </w:tc>
        <w:tc>
          <w:tcPr>
            <w:tcW w:w="5169" w:type="dxa"/>
            <w:shd w:val="clear" w:color="auto" w:fill="ED7D31"/>
            <w:vAlign w:val="center"/>
          </w:tcPr>
          <w:p w14:paraId="426C032C" w14:textId="77777777" w:rsidR="00B82411" w:rsidRDefault="003A297A">
            <w:pPr>
              <w:spacing w:after="0"/>
              <w:ind w:left="108" w:right="108"/>
              <w:jc w:val="center"/>
            </w:pPr>
            <w:r>
              <w:rPr>
                <w:b/>
                <w:color w:val="FFFFFF"/>
                <w:sz w:val="40"/>
              </w:rPr>
              <w:t>NEVIDLJIVI LANCI</w:t>
            </w:r>
          </w:p>
        </w:tc>
      </w:tr>
      <w:tr w:rsidR="00E86CE9" w14:paraId="7D43A246" w14:textId="77777777" w:rsidTr="00E86CE9">
        <w:trPr>
          <w:cantSplit/>
        </w:trPr>
        <w:tc>
          <w:tcPr>
            <w:tcW w:w="5178" w:type="dxa"/>
            <w:vAlign w:val="center"/>
          </w:tcPr>
          <w:p w14:paraId="78245703" w14:textId="72E2FB2E" w:rsidR="00E86CE9" w:rsidRPr="00AC24C0" w:rsidRDefault="00E86CE9" w:rsidP="00E86CE9">
            <w:pPr>
              <w:spacing w:before="240"/>
              <w:ind w:left="108" w:right="108"/>
              <w:jc w:val="center"/>
              <w:rPr>
                <w:sz w:val="40"/>
                <w:szCs w:val="40"/>
              </w:rPr>
            </w:pPr>
            <w:r w:rsidRPr="00B109A9">
              <w:rPr>
                <w:color w:val="000000"/>
                <w:sz w:val="24"/>
                <w:szCs w:val="24"/>
              </w:rPr>
              <w:t>__________________________________________</w:t>
            </w:r>
          </w:p>
        </w:tc>
        <w:tc>
          <w:tcPr>
            <w:tcW w:w="5169" w:type="dxa"/>
            <w:vAlign w:val="center"/>
          </w:tcPr>
          <w:p w14:paraId="252AFD49" w14:textId="350731C4" w:rsidR="00E86CE9" w:rsidRPr="00AC24C0" w:rsidRDefault="00E86CE9" w:rsidP="00E86CE9">
            <w:pPr>
              <w:spacing w:before="240"/>
              <w:ind w:left="108" w:right="108"/>
              <w:jc w:val="center"/>
              <w:rPr>
                <w:sz w:val="40"/>
                <w:szCs w:val="40"/>
              </w:rPr>
            </w:pPr>
            <w:r w:rsidRPr="00B109A9">
              <w:rPr>
                <w:color w:val="000000"/>
                <w:sz w:val="24"/>
                <w:szCs w:val="24"/>
              </w:rPr>
              <w:t>__________________________________________</w:t>
            </w:r>
          </w:p>
        </w:tc>
      </w:tr>
      <w:tr w:rsidR="00E86CE9" w14:paraId="6181EDE8" w14:textId="77777777" w:rsidTr="00E86CE9">
        <w:trPr>
          <w:cantSplit/>
        </w:trPr>
        <w:tc>
          <w:tcPr>
            <w:tcW w:w="5178" w:type="dxa"/>
            <w:shd w:val="clear" w:color="auto" w:fill="F2F2F2"/>
            <w:vAlign w:val="center"/>
          </w:tcPr>
          <w:p w14:paraId="26B53F95" w14:textId="6E63B0CF" w:rsidR="00E86CE9" w:rsidRPr="00AC24C0" w:rsidRDefault="00E86CE9" w:rsidP="00E86CE9">
            <w:pPr>
              <w:spacing w:before="240"/>
              <w:ind w:left="108" w:right="108"/>
              <w:jc w:val="center"/>
              <w:rPr>
                <w:sz w:val="40"/>
                <w:szCs w:val="40"/>
              </w:rPr>
            </w:pPr>
            <w:r w:rsidRPr="00B109A9">
              <w:rPr>
                <w:color w:val="000000"/>
                <w:sz w:val="24"/>
                <w:szCs w:val="24"/>
              </w:rPr>
              <w:t>__________________________________________</w:t>
            </w:r>
          </w:p>
        </w:tc>
        <w:tc>
          <w:tcPr>
            <w:tcW w:w="5169" w:type="dxa"/>
            <w:shd w:val="clear" w:color="auto" w:fill="F2F2F2"/>
            <w:vAlign w:val="center"/>
          </w:tcPr>
          <w:p w14:paraId="1254FD31" w14:textId="3A8D4532" w:rsidR="00E86CE9" w:rsidRPr="00AC24C0" w:rsidRDefault="00E86CE9" w:rsidP="00E86CE9">
            <w:pPr>
              <w:spacing w:before="240"/>
              <w:ind w:left="108" w:right="108"/>
              <w:jc w:val="center"/>
              <w:rPr>
                <w:sz w:val="40"/>
                <w:szCs w:val="40"/>
              </w:rPr>
            </w:pPr>
            <w:r w:rsidRPr="00B109A9">
              <w:rPr>
                <w:color w:val="000000"/>
                <w:sz w:val="24"/>
                <w:szCs w:val="24"/>
              </w:rPr>
              <w:t>__________________________________________</w:t>
            </w:r>
          </w:p>
        </w:tc>
      </w:tr>
      <w:tr w:rsidR="00E86CE9" w14:paraId="56BCD7C0" w14:textId="77777777" w:rsidTr="00E86CE9">
        <w:trPr>
          <w:cantSplit/>
        </w:trPr>
        <w:tc>
          <w:tcPr>
            <w:tcW w:w="5178" w:type="dxa"/>
            <w:vAlign w:val="center"/>
          </w:tcPr>
          <w:p w14:paraId="5090C475" w14:textId="15D13BD4" w:rsidR="00E86CE9" w:rsidRPr="00AC24C0" w:rsidRDefault="00E86CE9" w:rsidP="00E86CE9">
            <w:pPr>
              <w:spacing w:before="240"/>
              <w:ind w:left="108" w:right="108"/>
              <w:jc w:val="center"/>
              <w:rPr>
                <w:sz w:val="40"/>
                <w:szCs w:val="40"/>
              </w:rPr>
            </w:pPr>
            <w:r w:rsidRPr="00B109A9">
              <w:rPr>
                <w:color w:val="000000"/>
                <w:sz w:val="24"/>
                <w:szCs w:val="24"/>
              </w:rPr>
              <w:t>__________________________________________</w:t>
            </w:r>
          </w:p>
        </w:tc>
        <w:tc>
          <w:tcPr>
            <w:tcW w:w="5169" w:type="dxa"/>
            <w:vAlign w:val="center"/>
          </w:tcPr>
          <w:p w14:paraId="5CCD9AEA" w14:textId="362F1F1B" w:rsidR="00E86CE9" w:rsidRPr="00AC24C0" w:rsidRDefault="00E86CE9" w:rsidP="00E86CE9">
            <w:pPr>
              <w:spacing w:before="240"/>
              <w:ind w:left="108" w:right="108"/>
              <w:jc w:val="center"/>
              <w:rPr>
                <w:sz w:val="40"/>
                <w:szCs w:val="40"/>
              </w:rPr>
            </w:pPr>
            <w:r w:rsidRPr="00B109A9">
              <w:rPr>
                <w:color w:val="000000"/>
                <w:sz w:val="24"/>
                <w:szCs w:val="24"/>
              </w:rPr>
              <w:t>__________________________________________</w:t>
            </w:r>
          </w:p>
        </w:tc>
      </w:tr>
    </w:tbl>
    <w:p w14:paraId="25ADCB4D" w14:textId="77777777" w:rsidR="00D1095B" w:rsidRDefault="002509D4">
      <w:pPr>
        <w:keepNext/>
        <w:spacing w:before="100" w:after="40"/>
      </w:pPr>
      <w:r>
        <w:rPr>
          <w:b/>
          <w:color w:val="C96A00"/>
          <w:sz w:val="26"/>
        </w:rPr>
        <w:t>Aktivnost 6: Kome se mogu obratiti?</w:t>
      </w:r>
      <w:r>
        <w:rPr>
          <w:i/>
          <w:color w:val="6B6B6B"/>
          <w:sz w:val="20"/>
        </w:rPr>
        <w:t xml:space="preserve"> (rad u paru, 6 minuta)</w:t>
      </w:r>
    </w:p>
    <w:p w14:paraId="175D07B1" w14:textId="77777777" w:rsidR="00D1095B" w:rsidRDefault="00135511">
      <w:pPr>
        <w:spacing w:after="0"/>
        <w:jc w:val="both"/>
      </w:pPr>
      <w:r>
        <w:t>Rad u paru. Učenici će za četiri opće situacije odabrati primjeren korak: razgovarati s roditeljem ili drugom pouzdanom odraslom osobom, potražiti stručnu pomoć, prijaviti nepravdu odgovornoj osobi, moliti i razgovarati s osobom od povjerenja u Crkvi. Par obrazlaže jedan izbor.</w:t>
      </w:r>
    </w:p>
    <w:p w14:paraId="66FCC60C" w14:textId="77777777" w:rsidR="00D1095B" w:rsidRDefault="002509D4">
      <w:pPr>
        <w:spacing w:after="0"/>
        <w:jc w:val="both"/>
        <w:rPr>
          <w:i/>
          <w:color w:val="6B6B6B"/>
          <w:sz w:val="21"/>
        </w:rPr>
      </w:pPr>
      <w:r>
        <w:rPr>
          <w:i/>
          <w:color w:val="6B6B6B"/>
          <w:sz w:val="20"/>
        </w:rPr>
        <w:t>Rješenje: Nije svaka pomoć ista za svaku situaciju. Važno je da učenici prepoznaju da traženje odgovorne pomoći nije slabost nego korak prema slobodi i sigurnosti.</w:t>
      </w:r>
    </w:p>
    <w:p w14:paraId="0A46B5C5" w14:textId="77777777" w:rsidR="002A16EB" w:rsidRDefault="002A16EB" w:rsidP="00A86CE6"/>
    <w:p w14:paraId="55B80043" w14:textId="77777777" w:rsidR="00A86CE6" w:rsidRDefault="00A86CE6" w:rsidP="00A86CE6">
      <w:r>
        <w:t>Radni predložak:</w:t>
      </w:r>
    </w:p>
    <w:tbl>
      <w:tblPr>
        <w:tblStyle w:val="Reetkatablice"/>
        <w:tblW w:w="10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134"/>
        <w:gridCol w:w="5213"/>
      </w:tblGrid>
      <w:tr w:rsidR="00B82411" w14:paraId="6AECB6A4" w14:textId="77777777" w:rsidTr="00AC24C0">
        <w:trPr>
          <w:cantSplit/>
        </w:trPr>
        <w:tc>
          <w:tcPr>
            <w:tcW w:w="5134" w:type="dxa"/>
            <w:shd w:val="clear" w:color="auto" w:fill="4472C4"/>
            <w:vAlign w:val="center"/>
          </w:tcPr>
          <w:p w14:paraId="0EEEDEF0" w14:textId="77777777" w:rsidR="00B82411" w:rsidRDefault="003A297A">
            <w:pPr>
              <w:spacing w:after="0"/>
              <w:ind w:left="108" w:right="108"/>
              <w:jc w:val="center"/>
            </w:pPr>
            <w:r>
              <w:rPr>
                <w:b/>
                <w:color w:val="FFFFFF"/>
                <w:sz w:val="40"/>
              </w:rPr>
              <w:t>SITUACIJA</w:t>
            </w:r>
          </w:p>
        </w:tc>
        <w:tc>
          <w:tcPr>
            <w:tcW w:w="5213" w:type="dxa"/>
            <w:shd w:val="clear" w:color="auto" w:fill="ED7D31"/>
            <w:vAlign w:val="center"/>
          </w:tcPr>
          <w:p w14:paraId="7CEB536F" w14:textId="77777777" w:rsidR="00B82411" w:rsidRDefault="003A297A">
            <w:pPr>
              <w:spacing w:after="0"/>
              <w:ind w:left="108" w:right="108"/>
              <w:jc w:val="center"/>
            </w:pPr>
            <w:r>
              <w:rPr>
                <w:b/>
                <w:color w:val="FFFFFF"/>
                <w:sz w:val="40"/>
              </w:rPr>
              <w:t>PRIMJEREN KORAK</w:t>
            </w:r>
          </w:p>
        </w:tc>
      </w:tr>
      <w:tr w:rsidR="00B82411" w14:paraId="07ADF9E8" w14:textId="77777777" w:rsidTr="00A40501">
        <w:trPr>
          <w:cantSplit/>
        </w:trPr>
        <w:tc>
          <w:tcPr>
            <w:tcW w:w="5134" w:type="dxa"/>
            <w:vAlign w:val="center"/>
          </w:tcPr>
          <w:p w14:paraId="1627B262" w14:textId="77777777" w:rsidR="00B82411" w:rsidRDefault="003A297A">
            <w:pPr>
              <w:spacing w:after="0"/>
              <w:ind w:left="108" w:right="108"/>
            </w:pPr>
            <w:r>
              <w:rPr>
                <w:color w:val="000000"/>
                <w:sz w:val="40"/>
              </w:rPr>
              <w:t>Netko je prisiljen ili iskorištavan.</w:t>
            </w:r>
          </w:p>
        </w:tc>
        <w:tc>
          <w:tcPr>
            <w:tcW w:w="5213" w:type="dxa"/>
            <w:vAlign w:val="center"/>
          </w:tcPr>
          <w:p w14:paraId="0BF3165F" w14:textId="7263058E" w:rsidR="00B82411" w:rsidRPr="00A40501" w:rsidRDefault="003A297A" w:rsidP="00A40501">
            <w:pPr>
              <w:spacing w:after="0"/>
              <w:ind w:left="108" w:right="108"/>
              <w:jc w:val="center"/>
              <w:rPr>
                <w:sz w:val="24"/>
                <w:szCs w:val="24"/>
              </w:rPr>
            </w:pPr>
            <w:r w:rsidRPr="00A40501">
              <w:rPr>
                <w:color w:val="000000"/>
                <w:sz w:val="24"/>
                <w:szCs w:val="24"/>
              </w:rPr>
              <w:t>__________</w:t>
            </w:r>
            <w:r w:rsidR="00AC24C0" w:rsidRPr="00A40501">
              <w:rPr>
                <w:color w:val="000000"/>
                <w:sz w:val="24"/>
                <w:szCs w:val="24"/>
              </w:rPr>
              <w:t>____</w:t>
            </w:r>
            <w:r w:rsidR="00A40501">
              <w:rPr>
                <w:color w:val="000000"/>
                <w:sz w:val="24"/>
                <w:szCs w:val="24"/>
              </w:rPr>
              <w:t>____</w:t>
            </w:r>
            <w:r w:rsidR="00AC24C0" w:rsidRPr="00A40501">
              <w:rPr>
                <w:color w:val="000000"/>
                <w:sz w:val="24"/>
                <w:szCs w:val="24"/>
              </w:rPr>
              <w:t>_________________</w:t>
            </w:r>
            <w:r w:rsidRPr="00A40501">
              <w:rPr>
                <w:color w:val="000000"/>
                <w:sz w:val="24"/>
                <w:szCs w:val="24"/>
              </w:rPr>
              <w:t>______</w:t>
            </w:r>
          </w:p>
        </w:tc>
      </w:tr>
      <w:tr w:rsidR="00A40501" w14:paraId="6E6D59C7" w14:textId="77777777" w:rsidTr="00A40501">
        <w:trPr>
          <w:cantSplit/>
        </w:trPr>
        <w:tc>
          <w:tcPr>
            <w:tcW w:w="5134" w:type="dxa"/>
            <w:shd w:val="clear" w:color="auto" w:fill="F2F2F2"/>
            <w:vAlign w:val="center"/>
          </w:tcPr>
          <w:p w14:paraId="3858E005" w14:textId="77777777" w:rsidR="00A40501" w:rsidRDefault="00A40501" w:rsidP="00A40501">
            <w:pPr>
              <w:spacing w:after="0"/>
              <w:ind w:left="108" w:right="108"/>
            </w:pPr>
            <w:r>
              <w:rPr>
                <w:color w:val="000000"/>
                <w:sz w:val="40"/>
              </w:rPr>
              <w:t>Loša navika sve više upravlja postupcima.</w:t>
            </w:r>
          </w:p>
        </w:tc>
        <w:tc>
          <w:tcPr>
            <w:tcW w:w="5213" w:type="dxa"/>
            <w:shd w:val="clear" w:color="auto" w:fill="F2F2F2"/>
            <w:vAlign w:val="center"/>
          </w:tcPr>
          <w:p w14:paraId="4496F622" w14:textId="4A94F831" w:rsidR="00A40501" w:rsidRPr="00A40501" w:rsidRDefault="00A40501" w:rsidP="00A40501">
            <w:pPr>
              <w:spacing w:after="0"/>
              <w:ind w:left="108" w:right="108"/>
              <w:jc w:val="center"/>
              <w:rPr>
                <w:sz w:val="24"/>
                <w:szCs w:val="24"/>
              </w:rPr>
            </w:pPr>
            <w:r w:rsidRPr="00001699">
              <w:rPr>
                <w:color w:val="000000"/>
                <w:sz w:val="24"/>
                <w:szCs w:val="24"/>
              </w:rPr>
              <w:t>_________________________________________</w:t>
            </w:r>
          </w:p>
        </w:tc>
      </w:tr>
      <w:tr w:rsidR="00A40501" w14:paraId="6F86EE53" w14:textId="77777777" w:rsidTr="00A40501">
        <w:trPr>
          <w:cantSplit/>
        </w:trPr>
        <w:tc>
          <w:tcPr>
            <w:tcW w:w="5134" w:type="dxa"/>
            <w:vAlign w:val="center"/>
          </w:tcPr>
          <w:p w14:paraId="741A28EB" w14:textId="77777777" w:rsidR="00A40501" w:rsidRDefault="00A40501" w:rsidP="00A40501">
            <w:pPr>
              <w:spacing w:after="0"/>
              <w:ind w:left="108" w:right="108"/>
            </w:pPr>
            <w:r>
              <w:rPr>
                <w:color w:val="000000"/>
                <w:sz w:val="40"/>
              </w:rPr>
              <w:t>Učenik se boji reći da nešto nije u redu.</w:t>
            </w:r>
          </w:p>
        </w:tc>
        <w:tc>
          <w:tcPr>
            <w:tcW w:w="5213" w:type="dxa"/>
            <w:vAlign w:val="center"/>
          </w:tcPr>
          <w:p w14:paraId="2AA0A281" w14:textId="01D015C4" w:rsidR="00A40501" w:rsidRPr="00A40501" w:rsidRDefault="00A40501" w:rsidP="00A40501">
            <w:pPr>
              <w:spacing w:after="0"/>
              <w:ind w:left="108" w:right="108"/>
              <w:jc w:val="center"/>
              <w:rPr>
                <w:sz w:val="24"/>
                <w:szCs w:val="24"/>
              </w:rPr>
            </w:pPr>
            <w:r w:rsidRPr="00001699">
              <w:rPr>
                <w:color w:val="000000"/>
                <w:sz w:val="24"/>
                <w:szCs w:val="24"/>
              </w:rPr>
              <w:t>_________________________________________</w:t>
            </w:r>
          </w:p>
        </w:tc>
      </w:tr>
      <w:tr w:rsidR="00A40501" w14:paraId="16107F7C" w14:textId="77777777" w:rsidTr="00A40501">
        <w:trPr>
          <w:cantSplit/>
        </w:trPr>
        <w:tc>
          <w:tcPr>
            <w:tcW w:w="5134" w:type="dxa"/>
            <w:shd w:val="clear" w:color="auto" w:fill="F2F2F2"/>
            <w:vAlign w:val="center"/>
          </w:tcPr>
          <w:p w14:paraId="2671E096" w14:textId="77777777" w:rsidR="00A40501" w:rsidRDefault="00A40501" w:rsidP="00A40501">
            <w:pPr>
              <w:spacing w:after="0"/>
              <w:ind w:left="108" w:right="108"/>
            </w:pPr>
            <w:r>
              <w:rPr>
                <w:color w:val="000000"/>
                <w:sz w:val="40"/>
              </w:rPr>
              <w:lastRenderedPageBreak/>
              <w:t>Netko želi promijeniti ponašanje, ali teško ustraje.</w:t>
            </w:r>
          </w:p>
        </w:tc>
        <w:tc>
          <w:tcPr>
            <w:tcW w:w="5213" w:type="dxa"/>
            <w:shd w:val="clear" w:color="auto" w:fill="F2F2F2"/>
            <w:vAlign w:val="center"/>
          </w:tcPr>
          <w:p w14:paraId="79C1ACD6" w14:textId="6C64E9C2" w:rsidR="00A40501" w:rsidRPr="00A40501" w:rsidRDefault="00A40501" w:rsidP="00A40501">
            <w:pPr>
              <w:spacing w:after="0"/>
              <w:ind w:left="108" w:right="108"/>
              <w:jc w:val="center"/>
              <w:rPr>
                <w:sz w:val="24"/>
                <w:szCs w:val="24"/>
              </w:rPr>
            </w:pPr>
            <w:r w:rsidRPr="00001699">
              <w:rPr>
                <w:color w:val="000000"/>
                <w:sz w:val="24"/>
                <w:szCs w:val="24"/>
              </w:rPr>
              <w:t>_________________________________________</w:t>
            </w:r>
          </w:p>
        </w:tc>
      </w:tr>
    </w:tbl>
    <w:p w14:paraId="11F787B3" w14:textId="77777777" w:rsidR="00D1095B" w:rsidRDefault="002509D4">
      <w:pPr>
        <w:keepNext/>
        <w:spacing w:before="100" w:after="40"/>
      </w:pPr>
      <w:r>
        <w:rPr>
          <w:b/>
          <w:color w:val="C96A00"/>
          <w:sz w:val="26"/>
        </w:rPr>
        <w:t>Aktivnost 7: Izreka koja govori o slobodi</w:t>
      </w:r>
      <w:r>
        <w:rPr>
          <w:i/>
          <w:color w:val="6B6B6B"/>
          <w:sz w:val="20"/>
        </w:rPr>
        <w:t xml:space="preserve"> (individualni rad, 5 minuta)</w:t>
      </w:r>
    </w:p>
    <w:p w14:paraId="601D94B9" w14:textId="77777777" w:rsidR="00D1095B" w:rsidRDefault="00135511">
      <w:pPr>
        <w:spacing w:after="0"/>
        <w:jc w:val="both"/>
      </w:pPr>
      <w:r>
        <w:t>Učenici će na str. 12 odabrati jednu izreku u plavome okviru. U dvije rečenice napisat će: 1. što izreka govori o slobodi ili ropstvu i 2. s kojim je dijelom današnje lekcije mogu povezati. Nekoliko učenika čita svoje tumačenje.</w:t>
      </w:r>
    </w:p>
    <w:p w14:paraId="69DF6DF9" w14:textId="77777777" w:rsidR="00D1095B" w:rsidRDefault="002509D4">
      <w:pPr>
        <w:spacing w:after="0"/>
        <w:jc w:val="both"/>
        <w:rPr>
          <w:i/>
          <w:color w:val="6B6B6B"/>
          <w:sz w:val="20"/>
        </w:rPr>
      </w:pPr>
      <w:r>
        <w:rPr>
          <w:i/>
          <w:color w:val="6B6B6B"/>
          <w:sz w:val="20"/>
        </w:rPr>
        <w:t>Rješenje: Odgovor treba pokazati razumijevanje izabrane izreke i povezati je s vanjskim ili unutrašnjim ropstvom, dostojanstvom, odgovornošću ili putem prema slobodi.</w:t>
      </w:r>
    </w:p>
    <w:p w14:paraId="3B8AD175" w14:textId="77777777" w:rsidR="002F16C5" w:rsidRDefault="002F16C5">
      <w:pPr>
        <w:spacing w:after="0"/>
        <w:jc w:val="both"/>
        <w:rPr>
          <w:i/>
          <w:color w:val="6B6B6B"/>
          <w:sz w:val="20"/>
        </w:rPr>
      </w:pPr>
    </w:p>
    <w:p w14:paraId="579253D6" w14:textId="77777777" w:rsidR="002F16C5" w:rsidRPr="002F16C5" w:rsidRDefault="002F16C5" w:rsidP="002F16C5">
      <w:pPr>
        <w:rPr>
          <w:color w:val="002060"/>
          <w:sz w:val="40"/>
          <w:szCs w:val="40"/>
        </w:rPr>
      </w:pPr>
      <w:r w:rsidRPr="002F16C5">
        <w:rPr>
          <w:color w:val="002060"/>
          <w:sz w:val="40"/>
          <w:szCs w:val="40"/>
        </w:rPr>
        <w:t>1. što izreka govori o slobodi ili ropstvu?</w:t>
      </w:r>
    </w:p>
    <w:p w14:paraId="23A72CE2" w14:textId="77777777" w:rsidR="002F16C5" w:rsidRPr="002F16C5" w:rsidRDefault="002F16C5" w:rsidP="002F16C5">
      <w:pPr>
        <w:rPr>
          <w:color w:val="002060"/>
          <w:sz w:val="40"/>
          <w:szCs w:val="40"/>
        </w:rPr>
      </w:pPr>
      <w:r w:rsidRPr="002F16C5">
        <w:rPr>
          <w:color w:val="002060"/>
          <w:sz w:val="40"/>
          <w:szCs w:val="40"/>
        </w:rPr>
        <w:t>2. S kojim je dijelom današnje lekcije mogu povezati?</w:t>
      </w:r>
    </w:p>
    <w:p w14:paraId="5F71A268" w14:textId="77777777" w:rsidR="00D1095B" w:rsidRDefault="002509D4">
      <w:pPr>
        <w:keepNext/>
        <w:spacing w:before="100" w:after="40"/>
      </w:pPr>
      <w:r>
        <w:rPr>
          <w:b/>
          <w:color w:val="C96A00"/>
          <w:sz w:val="26"/>
        </w:rPr>
        <w:t>Aktivnost 8: Može li strah zarobiti čovjeka?</w:t>
      </w:r>
      <w:r>
        <w:rPr>
          <w:i/>
          <w:color w:val="6B6B6B"/>
          <w:sz w:val="20"/>
        </w:rPr>
        <w:t xml:space="preserve"> (frontalni rad i razgovor, 6 minuta)</w:t>
      </w:r>
    </w:p>
    <w:p w14:paraId="2570547D" w14:textId="77777777" w:rsidR="00D1095B" w:rsidRDefault="00135511">
      <w:pPr>
        <w:spacing w:after="0"/>
        <w:jc w:val="both"/>
      </w:pPr>
      <w:r>
        <w:t>Vjeroučitelj će postaviti problemsko pitanje iz naslova. Učenici najprije kratko razmišljaju, zatim navode opće primjere i povezuju ih s biblijskim pozivom „Ne boj se, stado malo.“</w:t>
      </w:r>
    </w:p>
    <w:p w14:paraId="6165F7AE" w14:textId="77777777" w:rsidR="00D1095B" w:rsidRDefault="002509D4">
      <w:pPr>
        <w:keepNext/>
        <w:spacing w:before="220" w:after="0"/>
      </w:pPr>
      <w:r>
        <w:rPr>
          <w:color w:val="000000"/>
        </w:rPr>
        <w:t>Razgovor:</w:t>
      </w:r>
    </w:p>
    <w:p w14:paraId="1FDBB7DD" w14:textId="77777777" w:rsidR="00D1095B" w:rsidRDefault="002509D4" w:rsidP="00EA43FE">
      <w:pPr>
        <w:pStyle w:val="Odlomakpopisa"/>
        <w:numPr>
          <w:ilvl w:val="0"/>
          <w:numId w:val="11"/>
        </w:numPr>
        <w:spacing w:after="20"/>
      </w:pPr>
      <w:r>
        <w:t xml:space="preserve">Kada je strah koristan? </w:t>
      </w:r>
      <w:r>
        <w:rPr>
          <w:color w:val="6B6B6B"/>
          <w:sz w:val="18"/>
        </w:rPr>
        <w:t>(Kada upozorava na stvarnu opasnost i potiče na oprez.)</w:t>
      </w:r>
    </w:p>
    <w:p w14:paraId="4B29511B" w14:textId="77777777" w:rsidR="00D1095B" w:rsidRDefault="002509D4" w:rsidP="00EA43FE">
      <w:pPr>
        <w:pStyle w:val="Odlomakpopisa"/>
        <w:numPr>
          <w:ilvl w:val="0"/>
          <w:numId w:val="11"/>
        </w:numPr>
        <w:spacing w:after="20"/>
      </w:pPr>
      <w:r>
        <w:t xml:space="preserve">Kada strah može ograničavati unutrašnju slobodu? </w:t>
      </w:r>
      <w:r>
        <w:rPr>
          <w:color w:val="6B6B6B"/>
          <w:sz w:val="18"/>
        </w:rPr>
        <w:t>(Kada stalno upravlja odlukama i priječi čovjeka da učini ono što prepoznaje kao dobro.)</w:t>
      </w:r>
    </w:p>
    <w:p w14:paraId="0B195F04" w14:textId="77777777" w:rsidR="00D1095B" w:rsidRDefault="002509D4" w:rsidP="00EA43FE">
      <w:pPr>
        <w:pStyle w:val="Odlomakpopisa"/>
        <w:numPr>
          <w:ilvl w:val="0"/>
          <w:numId w:val="11"/>
        </w:numPr>
        <w:spacing w:after="20"/>
      </w:pPr>
      <w:r>
        <w:t xml:space="preserve">Kako vjera može pomoći? </w:t>
      </w:r>
      <w:r>
        <w:rPr>
          <w:color w:val="6B6B6B"/>
          <w:sz w:val="18"/>
        </w:rPr>
        <w:t>(Povjerenjem u Boga, molitvom i hrabrošću da se učini dobro uz razboritu pomoć drugih.)</w:t>
      </w:r>
    </w:p>
    <w:p w14:paraId="675EC6A3" w14:textId="77777777" w:rsidR="00D1095B" w:rsidRDefault="002509D4">
      <w:pPr>
        <w:keepNext/>
        <w:spacing w:before="100" w:after="40"/>
      </w:pPr>
      <w:r>
        <w:rPr>
          <w:b/>
          <w:color w:val="C96A00"/>
          <w:sz w:val="26"/>
        </w:rPr>
        <w:t>Aktivnost 9: Dostojanstvo nema cijenu</w:t>
      </w:r>
      <w:r>
        <w:rPr>
          <w:i/>
          <w:color w:val="6B6B6B"/>
          <w:sz w:val="20"/>
        </w:rPr>
        <w:t xml:space="preserve"> (rad u skupinama, 7 minuta)</w:t>
      </w:r>
    </w:p>
    <w:p w14:paraId="39F73F2B" w14:textId="77777777" w:rsidR="00D1095B" w:rsidRDefault="00135511">
      <w:pPr>
        <w:spacing w:after="0"/>
        <w:jc w:val="both"/>
      </w:pPr>
      <w:r>
        <w:t>Rad u skupinama. Učenici će analizirati tri tvrdnje o ljudskome dostojanstvu. Za svaku odlučuju slažu li se i pišu jedno obrazloženje povezano s ropstvom i pravima čovjeka.</w:t>
      </w:r>
    </w:p>
    <w:p w14:paraId="5D3F3A4C" w14:textId="77777777" w:rsidR="00D1095B" w:rsidRDefault="002509D4">
      <w:pPr>
        <w:spacing w:after="0"/>
        <w:jc w:val="both"/>
        <w:rPr>
          <w:i/>
          <w:color w:val="6B6B6B"/>
          <w:sz w:val="21"/>
        </w:rPr>
      </w:pPr>
      <w:r>
        <w:rPr>
          <w:i/>
          <w:color w:val="6B6B6B"/>
          <w:sz w:val="20"/>
        </w:rPr>
        <w:t>Rješenje: Sve tri tvrdnje treba prihvatiti: ljudsko dostojanstvo ne ovisi o bogatstvu ili uspjehu; nitko nema pravo drugoga iskorištavati; sloboda nije povlastica samo jakih nego temeljno ljudsko dobro koje treba štititi.</w:t>
      </w:r>
    </w:p>
    <w:p w14:paraId="5DAC621B" w14:textId="77777777" w:rsidR="002A16EB" w:rsidRDefault="002A16EB" w:rsidP="00A86CE6"/>
    <w:p w14:paraId="393C803F" w14:textId="77777777" w:rsidR="00A86CE6" w:rsidRDefault="00A86CE6" w:rsidP="00A86CE6">
      <w:r>
        <w:t>Radni predložak:</w:t>
      </w:r>
    </w:p>
    <w:tbl>
      <w:tblPr>
        <w:tblStyle w:val="Reetkatablice"/>
        <w:tblW w:w="10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437"/>
        <w:gridCol w:w="3455"/>
        <w:gridCol w:w="3455"/>
      </w:tblGrid>
      <w:tr w:rsidR="00B82411" w14:paraId="3EDB0A2C" w14:textId="77777777" w:rsidTr="00AC24C0">
        <w:trPr>
          <w:cantSplit/>
        </w:trPr>
        <w:tc>
          <w:tcPr>
            <w:tcW w:w="3437" w:type="dxa"/>
            <w:shd w:val="clear" w:color="auto" w:fill="4472C4"/>
            <w:vAlign w:val="center"/>
          </w:tcPr>
          <w:p w14:paraId="6110D3F1" w14:textId="77777777" w:rsidR="00B82411" w:rsidRDefault="003A297A">
            <w:pPr>
              <w:spacing w:after="0"/>
              <w:ind w:left="108" w:right="108"/>
              <w:jc w:val="center"/>
            </w:pPr>
            <w:r>
              <w:rPr>
                <w:b/>
                <w:color w:val="FFFFFF"/>
                <w:sz w:val="40"/>
              </w:rPr>
              <w:t>TVRDNJA</w:t>
            </w:r>
          </w:p>
        </w:tc>
        <w:tc>
          <w:tcPr>
            <w:tcW w:w="3455" w:type="dxa"/>
            <w:shd w:val="clear" w:color="auto" w:fill="ED7D31"/>
            <w:vAlign w:val="center"/>
          </w:tcPr>
          <w:p w14:paraId="5D9FA355" w14:textId="77777777" w:rsidR="00B82411" w:rsidRDefault="003A297A">
            <w:pPr>
              <w:spacing w:after="0"/>
              <w:ind w:left="108" w:right="108"/>
              <w:jc w:val="center"/>
            </w:pPr>
            <w:r>
              <w:rPr>
                <w:b/>
                <w:color w:val="FFFFFF"/>
                <w:sz w:val="40"/>
              </w:rPr>
              <w:t>SLAŽEM SE / NE SLAŽEM SE</w:t>
            </w:r>
          </w:p>
        </w:tc>
        <w:tc>
          <w:tcPr>
            <w:tcW w:w="3455" w:type="dxa"/>
            <w:shd w:val="clear" w:color="auto" w:fill="70AD47"/>
            <w:vAlign w:val="center"/>
          </w:tcPr>
          <w:p w14:paraId="5049EB77" w14:textId="77777777" w:rsidR="00B82411" w:rsidRDefault="003A297A">
            <w:pPr>
              <w:spacing w:after="0"/>
              <w:ind w:left="108" w:right="108"/>
              <w:jc w:val="center"/>
            </w:pPr>
            <w:r>
              <w:rPr>
                <w:b/>
                <w:color w:val="FFFFFF"/>
                <w:sz w:val="40"/>
              </w:rPr>
              <w:t>OBRAZLOŽENJE</w:t>
            </w:r>
          </w:p>
        </w:tc>
      </w:tr>
      <w:tr w:rsidR="00AC24C0" w14:paraId="366B2A14" w14:textId="77777777" w:rsidTr="00AC24C0">
        <w:trPr>
          <w:cantSplit/>
        </w:trPr>
        <w:tc>
          <w:tcPr>
            <w:tcW w:w="3437" w:type="dxa"/>
            <w:vAlign w:val="center"/>
          </w:tcPr>
          <w:p w14:paraId="742220EF" w14:textId="77777777" w:rsidR="00AC24C0" w:rsidRDefault="00AC24C0" w:rsidP="00AC24C0">
            <w:pPr>
              <w:spacing w:after="0"/>
              <w:ind w:left="108" w:right="108"/>
            </w:pPr>
            <w:r>
              <w:rPr>
                <w:color w:val="000000"/>
                <w:sz w:val="40"/>
              </w:rPr>
              <w:t>Dostojanstvo osobe ne može se kupiti ni prodati.</w:t>
            </w:r>
          </w:p>
        </w:tc>
        <w:tc>
          <w:tcPr>
            <w:tcW w:w="3455" w:type="dxa"/>
            <w:vAlign w:val="center"/>
          </w:tcPr>
          <w:p w14:paraId="5C5660B1" w14:textId="77777777" w:rsidR="00AC24C0" w:rsidRPr="00A40501" w:rsidRDefault="00AC24C0" w:rsidP="00AC24C0">
            <w:pPr>
              <w:spacing w:after="0"/>
              <w:ind w:left="108" w:right="108"/>
              <w:jc w:val="center"/>
              <w:rPr>
                <w:sz w:val="24"/>
                <w:szCs w:val="24"/>
              </w:rPr>
            </w:pPr>
            <w:r w:rsidRPr="00A40501">
              <w:rPr>
                <w:color w:val="000000"/>
                <w:sz w:val="24"/>
                <w:szCs w:val="24"/>
              </w:rPr>
              <w:t>________________________</w:t>
            </w:r>
          </w:p>
        </w:tc>
        <w:tc>
          <w:tcPr>
            <w:tcW w:w="3455" w:type="dxa"/>
            <w:vAlign w:val="center"/>
          </w:tcPr>
          <w:p w14:paraId="78C8477B" w14:textId="77777777" w:rsidR="00AC24C0" w:rsidRPr="00A40501" w:rsidRDefault="00AC24C0" w:rsidP="00AC24C0">
            <w:pPr>
              <w:spacing w:after="0"/>
              <w:ind w:left="108" w:right="108"/>
              <w:jc w:val="center"/>
              <w:rPr>
                <w:sz w:val="24"/>
                <w:szCs w:val="24"/>
              </w:rPr>
            </w:pPr>
            <w:r w:rsidRPr="00A40501">
              <w:rPr>
                <w:color w:val="000000"/>
                <w:sz w:val="24"/>
                <w:szCs w:val="24"/>
              </w:rPr>
              <w:t>________________________</w:t>
            </w:r>
          </w:p>
        </w:tc>
      </w:tr>
      <w:tr w:rsidR="00AC24C0" w14:paraId="3177633D" w14:textId="77777777" w:rsidTr="00AC24C0">
        <w:trPr>
          <w:cantSplit/>
        </w:trPr>
        <w:tc>
          <w:tcPr>
            <w:tcW w:w="3437" w:type="dxa"/>
            <w:shd w:val="clear" w:color="auto" w:fill="F2F2F2"/>
            <w:vAlign w:val="center"/>
          </w:tcPr>
          <w:p w14:paraId="483A066D" w14:textId="77777777" w:rsidR="00AC24C0" w:rsidRDefault="00AC24C0" w:rsidP="00AC24C0">
            <w:pPr>
              <w:spacing w:after="0"/>
              <w:ind w:left="108" w:right="108"/>
            </w:pPr>
            <w:r>
              <w:rPr>
                <w:color w:val="000000"/>
                <w:sz w:val="40"/>
              </w:rPr>
              <w:t>Nitko nema pravo drugoga pretvoriti u sredstvo za svoju korist.</w:t>
            </w:r>
          </w:p>
        </w:tc>
        <w:tc>
          <w:tcPr>
            <w:tcW w:w="3455" w:type="dxa"/>
            <w:shd w:val="clear" w:color="auto" w:fill="F2F2F2"/>
            <w:vAlign w:val="center"/>
          </w:tcPr>
          <w:p w14:paraId="7515502C" w14:textId="77777777" w:rsidR="00AC24C0" w:rsidRPr="00A40501" w:rsidRDefault="00AC24C0" w:rsidP="00AC24C0">
            <w:pPr>
              <w:spacing w:after="0"/>
              <w:ind w:left="108" w:right="108"/>
              <w:jc w:val="center"/>
              <w:rPr>
                <w:sz w:val="24"/>
                <w:szCs w:val="24"/>
              </w:rPr>
            </w:pPr>
            <w:r w:rsidRPr="00A40501">
              <w:rPr>
                <w:color w:val="000000"/>
                <w:sz w:val="24"/>
                <w:szCs w:val="24"/>
              </w:rPr>
              <w:t>________________________</w:t>
            </w:r>
          </w:p>
        </w:tc>
        <w:tc>
          <w:tcPr>
            <w:tcW w:w="3455" w:type="dxa"/>
            <w:shd w:val="clear" w:color="auto" w:fill="F2F2F2"/>
            <w:vAlign w:val="center"/>
          </w:tcPr>
          <w:p w14:paraId="4DB19A40" w14:textId="77777777" w:rsidR="00AC24C0" w:rsidRPr="00A40501" w:rsidRDefault="00AC24C0" w:rsidP="00AC24C0">
            <w:pPr>
              <w:spacing w:after="0"/>
              <w:ind w:left="108" w:right="108"/>
              <w:jc w:val="center"/>
              <w:rPr>
                <w:sz w:val="24"/>
                <w:szCs w:val="24"/>
              </w:rPr>
            </w:pPr>
            <w:r w:rsidRPr="00A40501">
              <w:rPr>
                <w:color w:val="000000"/>
                <w:sz w:val="24"/>
                <w:szCs w:val="24"/>
              </w:rPr>
              <w:t>________________________</w:t>
            </w:r>
          </w:p>
        </w:tc>
      </w:tr>
      <w:tr w:rsidR="00AC24C0" w14:paraId="2F4C2437" w14:textId="77777777" w:rsidTr="00AC24C0">
        <w:trPr>
          <w:cantSplit/>
        </w:trPr>
        <w:tc>
          <w:tcPr>
            <w:tcW w:w="3437" w:type="dxa"/>
            <w:vAlign w:val="center"/>
          </w:tcPr>
          <w:p w14:paraId="4C26FAC5" w14:textId="77777777" w:rsidR="00AC24C0" w:rsidRDefault="00AC24C0" w:rsidP="00AC24C0">
            <w:pPr>
              <w:spacing w:after="0"/>
              <w:ind w:left="108" w:right="108"/>
            </w:pPr>
            <w:r>
              <w:rPr>
                <w:color w:val="000000"/>
                <w:sz w:val="40"/>
              </w:rPr>
              <w:t>Slobodu i prava slabijih treba posebno štititi.</w:t>
            </w:r>
          </w:p>
        </w:tc>
        <w:tc>
          <w:tcPr>
            <w:tcW w:w="3455" w:type="dxa"/>
            <w:vAlign w:val="center"/>
          </w:tcPr>
          <w:p w14:paraId="0E6F28B8" w14:textId="77777777" w:rsidR="00AC24C0" w:rsidRPr="00A40501" w:rsidRDefault="00AC24C0" w:rsidP="00AC24C0">
            <w:pPr>
              <w:spacing w:after="0"/>
              <w:ind w:left="108" w:right="108"/>
              <w:jc w:val="center"/>
              <w:rPr>
                <w:sz w:val="24"/>
                <w:szCs w:val="24"/>
              </w:rPr>
            </w:pPr>
            <w:r w:rsidRPr="00A40501">
              <w:rPr>
                <w:color w:val="000000"/>
                <w:sz w:val="24"/>
                <w:szCs w:val="24"/>
              </w:rPr>
              <w:t>________________________</w:t>
            </w:r>
          </w:p>
        </w:tc>
        <w:tc>
          <w:tcPr>
            <w:tcW w:w="3455" w:type="dxa"/>
            <w:vAlign w:val="center"/>
          </w:tcPr>
          <w:p w14:paraId="5979C374" w14:textId="77777777" w:rsidR="00AC24C0" w:rsidRPr="00A40501" w:rsidRDefault="00AC24C0" w:rsidP="00AC24C0">
            <w:pPr>
              <w:spacing w:after="0"/>
              <w:ind w:left="108" w:right="108"/>
              <w:jc w:val="center"/>
              <w:rPr>
                <w:sz w:val="24"/>
                <w:szCs w:val="24"/>
              </w:rPr>
            </w:pPr>
            <w:r w:rsidRPr="00A40501">
              <w:rPr>
                <w:color w:val="000000"/>
                <w:sz w:val="24"/>
                <w:szCs w:val="24"/>
              </w:rPr>
              <w:t>________________________</w:t>
            </w:r>
          </w:p>
        </w:tc>
      </w:tr>
    </w:tbl>
    <w:p w14:paraId="17161B1D" w14:textId="77777777" w:rsidR="00D1095B" w:rsidRDefault="002509D4">
      <w:pPr>
        <w:keepNext/>
        <w:spacing w:before="100" w:after="40"/>
      </w:pPr>
      <w:r>
        <w:rPr>
          <w:b/>
          <w:color w:val="C96A00"/>
          <w:sz w:val="26"/>
        </w:rPr>
        <w:lastRenderedPageBreak/>
        <w:t>Aktivnost 10: Mali korak prema slobodi</w:t>
      </w:r>
      <w:r>
        <w:rPr>
          <w:i/>
          <w:color w:val="6B6B6B"/>
          <w:sz w:val="20"/>
        </w:rPr>
        <w:t xml:space="preserve"> (rad u paru, 6 minuta)</w:t>
      </w:r>
    </w:p>
    <w:p w14:paraId="461AE5CD" w14:textId="77777777" w:rsidR="00D1095B" w:rsidRDefault="00AD42DC">
      <w:pPr>
        <w:spacing w:after="0"/>
        <w:jc w:val="both"/>
      </w:pPr>
      <w:r w:rsidRPr="00AD42DC">
        <w:t>Rad u paru. Vjeroučitelj će parovima dati kratke opise neslobode. Prvi učenik čita jedan opis i određuje radi li se ponajprije o vanjskom ili unutrašnjem ropstvu, a drugi predlaže jedan realan i siguran korak prema slobodi. Zatim zamjenjuju uloge.</w:t>
      </w:r>
      <w:r w:rsidR="00135511">
        <w:t xml:space="preserve"> </w:t>
      </w:r>
    </w:p>
    <w:p w14:paraId="10EEC124" w14:textId="77777777" w:rsidR="00AD42DC" w:rsidRPr="00AD42DC" w:rsidRDefault="00AD42DC" w:rsidP="00AD42DC">
      <w:pPr>
        <w:spacing w:after="0"/>
        <w:jc w:val="both"/>
        <w:rPr>
          <w:i/>
          <w:color w:val="6B6B6B"/>
          <w:sz w:val="20"/>
        </w:rPr>
      </w:pPr>
      <w:r w:rsidRPr="00AD42DC">
        <w:rPr>
          <w:i/>
          <w:color w:val="6B6B6B"/>
          <w:sz w:val="20"/>
        </w:rPr>
        <w:t>Rješenje / mogući odgovori:</w:t>
      </w:r>
    </w:p>
    <w:p w14:paraId="3274497C" w14:textId="77777777" w:rsidR="00AD42DC" w:rsidRPr="00AD42DC" w:rsidRDefault="00AD42DC" w:rsidP="00EA43FE">
      <w:pPr>
        <w:pStyle w:val="Odlomakpopisa"/>
        <w:numPr>
          <w:ilvl w:val="0"/>
          <w:numId w:val="14"/>
        </w:numPr>
        <w:spacing w:after="0"/>
        <w:jc w:val="both"/>
        <w:rPr>
          <w:i/>
          <w:color w:val="6B6B6B"/>
          <w:sz w:val="20"/>
        </w:rPr>
      </w:pPr>
      <w:r w:rsidRPr="00AD42DC">
        <w:rPr>
          <w:i/>
          <w:color w:val="6B6B6B"/>
          <w:sz w:val="20"/>
        </w:rPr>
        <w:t>vanjsko ropstvo – obratiti se odrasloj osobi ili nadležnima; zaštititi pravo djeteta na školovanje</w:t>
      </w:r>
    </w:p>
    <w:p w14:paraId="3233F7DC" w14:textId="77777777" w:rsidR="00AD42DC" w:rsidRPr="00AD42DC" w:rsidRDefault="00AD42DC" w:rsidP="00EA43FE">
      <w:pPr>
        <w:pStyle w:val="Odlomakpopisa"/>
        <w:numPr>
          <w:ilvl w:val="0"/>
          <w:numId w:val="14"/>
        </w:numPr>
        <w:spacing w:after="0"/>
        <w:jc w:val="both"/>
        <w:rPr>
          <w:i/>
          <w:color w:val="6B6B6B"/>
          <w:sz w:val="20"/>
        </w:rPr>
      </w:pPr>
      <w:r w:rsidRPr="00AD42DC">
        <w:rPr>
          <w:i/>
          <w:color w:val="6B6B6B"/>
          <w:sz w:val="20"/>
        </w:rPr>
        <w:t>vanjsko ropstvo – potražiti pomoć pouzdane odrasle osobe i prijaviti prisilu ili iskorištavanje</w:t>
      </w:r>
    </w:p>
    <w:p w14:paraId="0EB87649" w14:textId="77777777" w:rsidR="00AD42DC" w:rsidRPr="00AD42DC" w:rsidRDefault="00AD42DC" w:rsidP="00EA43FE">
      <w:pPr>
        <w:pStyle w:val="Odlomakpopisa"/>
        <w:numPr>
          <w:ilvl w:val="0"/>
          <w:numId w:val="14"/>
        </w:numPr>
        <w:spacing w:after="0"/>
        <w:jc w:val="both"/>
        <w:rPr>
          <w:i/>
          <w:color w:val="6B6B6B"/>
          <w:sz w:val="20"/>
        </w:rPr>
      </w:pPr>
      <w:r w:rsidRPr="00AD42DC">
        <w:rPr>
          <w:i/>
          <w:color w:val="6B6B6B"/>
          <w:sz w:val="20"/>
        </w:rPr>
        <w:t>unutrašnje ropstvo – postaviti granicu vremena, odložiti uređaj i potražiti pomoć ako ne uspijeva sam</w:t>
      </w:r>
    </w:p>
    <w:p w14:paraId="559E8D4F" w14:textId="77777777" w:rsidR="00AD42DC" w:rsidRPr="00AD42DC" w:rsidRDefault="00AD42DC" w:rsidP="00EA43FE">
      <w:pPr>
        <w:pStyle w:val="Odlomakpopisa"/>
        <w:numPr>
          <w:ilvl w:val="0"/>
          <w:numId w:val="14"/>
        </w:numPr>
        <w:spacing w:after="0"/>
        <w:jc w:val="both"/>
        <w:rPr>
          <w:i/>
          <w:color w:val="6B6B6B"/>
          <w:sz w:val="20"/>
        </w:rPr>
      </w:pPr>
      <w:r w:rsidRPr="00AD42DC">
        <w:rPr>
          <w:i/>
          <w:color w:val="6B6B6B"/>
          <w:sz w:val="20"/>
        </w:rPr>
        <w:t>unutrašnje ropstvo – reći „ne“, udaljiti se od pritiska i razgovarati s pouzdanom osobom</w:t>
      </w:r>
    </w:p>
    <w:p w14:paraId="3E9FF1C8" w14:textId="77777777" w:rsidR="00AD42DC" w:rsidRPr="00AD42DC" w:rsidRDefault="00AD42DC" w:rsidP="00EA43FE">
      <w:pPr>
        <w:pStyle w:val="Odlomakpopisa"/>
        <w:numPr>
          <w:ilvl w:val="0"/>
          <w:numId w:val="14"/>
        </w:numPr>
        <w:spacing w:after="0"/>
        <w:jc w:val="both"/>
        <w:rPr>
          <w:i/>
          <w:color w:val="6B6B6B"/>
          <w:sz w:val="20"/>
        </w:rPr>
      </w:pPr>
      <w:r w:rsidRPr="00AD42DC">
        <w:rPr>
          <w:i/>
          <w:color w:val="6B6B6B"/>
          <w:sz w:val="20"/>
        </w:rPr>
        <w:t>unutrašnje ropstvo – zastati, ohrabriti se, moliti i razgovarati s osobom kojoj vjeruje</w:t>
      </w:r>
    </w:p>
    <w:p w14:paraId="190B5695" w14:textId="77777777" w:rsidR="00AD42DC" w:rsidRPr="00AD42DC" w:rsidRDefault="00AD42DC" w:rsidP="00EA43FE">
      <w:pPr>
        <w:pStyle w:val="Odlomakpopisa"/>
        <w:numPr>
          <w:ilvl w:val="0"/>
          <w:numId w:val="14"/>
        </w:numPr>
        <w:spacing w:after="0"/>
        <w:jc w:val="both"/>
        <w:rPr>
          <w:i/>
          <w:color w:val="6B6B6B"/>
          <w:sz w:val="20"/>
        </w:rPr>
      </w:pPr>
      <w:r w:rsidRPr="00AD42DC">
        <w:rPr>
          <w:i/>
          <w:color w:val="6B6B6B"/>
          <w:sz w:val="20"/>
        </w:rPr>
        <w:t>unutrašnje ropstvo – priznati problem, postupno mijenjati naviku i tražiti pomoć.</w:t>
      </w:r>
    </w:p>
    <w:p w14:paraId="63054C32" w14:textId="77777777" w:rsidR="00D1095B" w:rsidRDefault="00AD42DC" w:rsidP="00AD42DC">
      <w:pPr>
        <w:spacing w:after="0"/>
        <w:jc w:val="both"/>
        <w:rPr>
          <w:i/>
          <w:color w:val="6B6B6B"/>
          <w:sz w:val="20"/>
        </w:rPr>
      </w:pPr>
      <w:r w:rsidRPr="00AD42DC">
        <w:rPr>
          <w:i/>
          <w:color w:val="6B6B6B"/>
          <w:sz w:val="20"/>
        </w:rPr>
        <w:t>Zaključak: Mogući koraci prema slobodi jesu prepoznati što nas veže, zastati i razmisliti, reći „ne“ onomu što nije dobro, razgovarati s pouzdanom osobom, prijaviti iskorištavanje, ograničiti lošu naviku, tražiti pomoć, moliti i ustrajati u dobru.</w:t>
      </w:r>
    </w:p>
    <w:p w14:paraId="5D491199" w14:textId="77777777" w:rsidR="00AD42DC" w:rsidRDefault="00AD42DC" w:rsidP="00AD42DC"/>
    <w:p w14:paraId="573508F3" w14:textId="77777777" w:rsidR="00AD42DC" w:rsidRPr="00AD42DC" w:rsidRDefault="00AD42DC" w:rsidP="00AD42DC">
      <w:pPr>
        <w:spacing w:after="0"/>
        <w:rPr>
          <w:rFonts w:asciiTheme="majorHAnsi" w:eastAsia="Times New Roman" w:hAnsiTheme="majorHAnsi" w:cstheme="majorHAnsi"/>
          <w:lang w:val="hr-HR" w:eastAsia="hr-HR"/>
        </w:rPr>
      </w:pPr>
      <w:r w:rsidRPr="00AD42DC">
        <w:rPr>
          <w:rFonts w:asciiTheme="majorHAnsi" w:eastAsia="Times New Roman" w:hAnsiTheme="majorHAnsi" w:cstheme="majorHAnsi"/>
          <w:b/>
          <w:bCs/>
          <w:lang w:val="hr-HR" w:eastAsia="hr-HR"/>
        </w:rPr>
        <w:t>Opisi neslobode:</w:t>
      </w:r>
    </w:p>
    <w:p w14:paraId="28A54179" w14:textId="77777777" w:rsidR="00AD42DC" w:rsidRPr="00AD42DC" w:rsidRDefault="00AD42DC" w:rsidP="00EA43FE">
      <w:pPr>
        <w:numPr>
          <w:ilvl w:val="0"/>
          <w:numId w:val="13"/>
        </w:numPr>
        <w:spacing w:after="0"/>
        <w:rPr>
          <w:rFonts w:asciiTheme="majorHAnsi" w:eastAsia="Times New Roman" w:hAnsiTheme="majorHAnsi" w:cstheme="majorHAnsi"/>
          <w:color w:val="002060"/>
          <w:sz w:val="40"/>
          <w:szCs w:val="40"/>
          <w:lang w:val="hr-HR" w:eastAsia="hr-HR"/>
        </w:rPr>
      </w:pPr>
      <w:r w:rsidRPr="00AD42DC">
        <w:rPr>
          <w:rFonts w:asciiTheme="majorHAnsi" w:eastAsia="Times New Roman" w:hAnsiTheme="majorHAnsi" w:cstheme="majorHAnsi"/>
          <w:color w:val="002060"/>
          <w:sz w:val="40"/>
          <w:szCs w:val="40"/>
          <w:lang w:val="hr-HR" w:eastAsia="hr-HR"/>
        </w:rPr>
        <w:t xml:space="preserve">Dijete mora svakoga dana dugo raditi i zbog toga ne može redovito ići u školu. </w:t>
      </w:r>
    </w:p>
    <w:p w14:paraId="66CD87B6" w14:textId="77777777" w:rsidR="00AD42DC" w:rsidRPr="00AD42DC" w:rsidRDefault="00AD42DC" w:rsidP="00EA43FE">
      <w:pPr>
        <w:numPr>
          <w:ilvl w:val="0"/>
          <w:numId w:val="13"/>
        </w:numPr>
        <w:spacing w:after="0"/>
        <w:rPr>
          <w:rFonts w:asciiTheme="majorHAnsi" w:eastAsia="Times New Roman" w:hAnsiTheme="majorHAnsi" w:cstheme="majorHAnsi"/>
          <w:color w:val="002060"/>
          <w:sz w:val="40"/>
          <w:szCs w:val="40"/>
          <w:lang w:val="hr-HR" w:eastAsia="hr-HR"/>
        </w:rPr>
      </w:pPr>
      <w:r w:rsidRPr="00AD42DC">
        <w:rPr>
          <w:rFonts w:asciiTheme="majorHAnsi" w:eastAsia="Times New Roman" w:hAnsiTheme="majorHAnsi" w:cstheme="majorHAnsi"/>
          <w:color w:val="002060"/>
          <w:sz w:val="40"/>
          <w:szCs w:val="40"/>
          <w:lang w:val="hr-HR" w:eastAsia="hr-HR"/>
        </w:rPr>
        <w:t xml:space="preserve">Osoba je prisiljena raditi nešto protiv svoje volje i nema mogućnost slobodno otići. </w:t>
      </w:r>
    </w:p>
    <w:p w14:paraId="75DC3944" w14:textId="77777777" w:rsidR="00AD42DC" w:rsidRPr="00AD42DC" w:rsidRDefault="00AD42DC" w:rsidP="00EA43FE">
      <w:pPr>
        <w:numPr>
          <w:ilvl w:val="0"/>
          <w:numId w:val="13"/>
        </w:numPr>
        <w:spacing w:after="0"/>
        <w:rPr>
          <w:rFonts w:asciiTheme="majorHAnsi" w:eastAsia="Times New Roman" w:hAnsiTheme="majorHAnsi" w:cstheme="majorHAnsi"/>
          <w:color w:val="002060"/>
          <w:sz w:val="40"/>
          <w:szCs w:val="40"/>
          <w:lang w:val="hr-HR" w:eastAsia="hr-HR"/>
        </w:rPr>
      </w:pPr>
      <w:r w:rsidRPr="00AD42DC">
        <w:rPr>
          <w:rFonts w:asciiTheme="majorHAnsi" w:eastAsia="Times New Roman" w:hAnsiTheme="majorHAnsi" w:cstheme="majorHAnsi"/>
          <w:color w:val="002060"/>
          <w:sz w:val="40"/>
          <w:szCs w:val="40"/>
          <w:lang w:val="hr-HR" w:eastAsia="hr-HR"/>
        </w:rPr>
        <w:t xml:space="preserve">Učenik stalno poseže za mobitelom iako zna da zbog toga zanemaruje svoje obveze. </w:t>
      </w:r>
    </w:p>
    <w:p w14:paraId="1C8DD1FA" w14:textId="77777777" w:rsidR="00AD42DC" w:rsidRPr="00AD42DC" w:rsidRDefault="00AD42DC" w:rsidP="00EA43FE">
      <w:pPr>
        <w:numPr>
          <w:ilvl w:val="0"/>
          <w:numId w:val="13"/>
        </w:numPr>
        <w:spacing w:after="0"/>
        <w:rPr>
          <w:rFonts w:asciiTheme="majorHAnsi" w:eastAsia="Times New Roman" w:hAnsiTheme="majorHAnsi" w:cstheme="majorHAnsi"/>
          <w:color w:val="002060"/>
          <w:sz w:val="40"/>
          <w:szCs w:val="40"/>
          <w:lang w:val="hr-HR" w:eastAsia="hr-HR"/>
        </w:rPr>
      </w:pPr>
      <w:r w:rsidRPr="00AD42DC">
        <w:rPr>
          <w:rFonts w:asciiTheme="majorHAnsi" w:eastAsia="Times New Roman" w:hAnsiTheme="majorHAnsi" w:cstheme="majorHAnsi"/>
          <w:color w:val="002060"/>
          <w:sz w:val="40"/>
          <w:szCs w:val="40"/>
          <w:lang w:val="hr-HR" w:eastAsia="hr-HR"/>
        </w:rPr>
        <w:t xml:space="preserve">Društvo nagovara učenika da učini nešto što smatra pogrešnim, a on se boji odbiti. </w:t>
      </w:r>
    </w:p>
    <w:p w14:paraId="07BD296F" w14:textId="77777777" w:rsidR="00AD42DC" w:rsidRPr="00AD42DC" w:rsidRDefault="00AD42DC" w:rsidP="00EA43FE">
      <w:pPr>
        <w:numPr>
          <w:ilvl w:val="0"/>
          <w:numId w:val="13"/>
        </w:numPr>
        <w:spacing w:after="0"/>
        <w:rPr>
          <w:rFonts w:asciiTheme="majorHAnsi" w:eastAsia="Times New Roman" w:hAnsiTheme="majorHAnsi" w:cstheme="majorHAnsi"/>
          <w:color w:val="002060"/>
          <w:sz w:val="40"/>
          <w:szCs w:val="40"/>
          <w:lang w:val="hr-HR" w:eastAsia="hr-HR"/>
        </w:rPr>
      </w:pPr>
      <w:r w:rsidRPr="00AD42DC">
        <w:rPr>
          <w:rFonts w:asciiTheme="majorHAnsi" w:eastAsia="Times New Roman" w:hAnsiTheme="majorHAnsi" w:cstheme="majorHAnsi"/>
          <w:color w:val="002060"/>
          <w:sz w:val="40"/>
          <w:szCs w:val="40"/>
          <w:lang w:val="hr-HR" w:eastAsia="hr-HR"/>
        </w:rPr>
        <w:t xml:space="preserve">Učenik zna da bi trebao reći istinu, ali ga strah toliko vodi da stalno šuti. </w:t>
      </w:r>
    </w:p>
    <w:p w14:paraId="7EEB30FB" w14:textId="77777777" w:rsidR="00AD42DC" w:rsidRPr="00AD42DC" w:rsidRDefault="00AD42DC" w:rsidP="00EA43FE">
      <w:pPr>
        <w:numPr>
          <w:ilvl w:val="0"/>
          <w:numId w:val="13"/>
        </w:numPr>
        <w:spacing w:after="0"/>
        <w:rPr>
          <w:rFonts w:asciiTheme="majorHAnsi" w:eastAsia="Times New Roman" w:hAnsiTheme="majorHAnsi" w:cstheme="majorHAnsi"/>
          <w:color w:val="002060"/>
          <w:sz w:val="40"/>
          <w:szCs w:val="40"/>
          <w:lang w:val="hr-HR" w:eastAsia="hr-HR"/>
        </w:rPr>
      </w:pPr>
      <w:r w:rsidRPr="00AD42DC">
        <w:rPr>
          <w:rFonts w:asciiTheme="majorHAnsi" w:eastAsia="Times New Roman" w:hAnsiTheme="majorHAnsi" w:cstheme="majorHAnsi"/>
          <w:color w:val="002060"/>
          <w:sz w:val="40"/>
          <w:szCs w:val="40"/>
          <w:lang w:val="hr-HR" w:eastAsia="hr-HR"/>
        </w:rPr>
        <w:t>Netko se toliko naviknuo na određeno ponašanje da mu je vrlo teško prestati, iako vidi da mu ono šteti.</w:t>
      </w:r>
    </w:p>
    <w:p w14:paraId="1FC30D17" w14:textId="77777777" w:rsidR="00AD42DC" w:rsidRDefault="00AD42DC" w:rsidP="00AD42DC"/>
    <w:p w14:paraId="18D9E13B" w14:textId="77777777" w:rsidR="00D1095B" w:rsidRDefault="002509D4">
      <w:pPr>
        <w:keepNext/>
        <w:spacing w:before="100" w:after="40"/>
      </w:pPr>
      <w:r>
        <w:rPr>
          <w:b/>
          <w:color w:val="C96A00"/>
          <w:sz w:val="26"/>
        </w:rPr>
        <w:t>Aktivnost 11: Ropstvo nekad i danas</w:t>
      </w:r>
      <w:r>
        <w:rPr>
          <w:i/>
          <w:color w:val="6B6B6B"/>
          <w:sz w:val="20"/>
        </w:rPr>
        <w:t xml:space="preserve"> (rad u skupinama, 7 minuta)</w:t>
      </w:r>
    </w:p>
    <w:p w14:paraId="79A25EE9" w14:textId="77777777" w:rsidR="00D1095B" w:rsidRDefault="00135511">
      <w:pPr>
        <w:spacing w:after="0"/>
        <w:jc w:val="both"/>
      </w:pPr>
      <w:r>
        <w:t>Rad u skupinama. Učenici će usporediti povijesno ropstvo s današnjim oblicima prisile i iskorištavanja. Ne istražuju uznemirujuće pojedinosti. U tablicu zapisuju što je zajedničko, po čemu se oblici razlikuju i koje vrijednosti danas štite čovjekovu slobodu.</w:t>
      </w:r>
    </w:p>
    <w:p w14:paraId="651FFF9D" w14:textId="77777777" w:rsidR="00D1095B" w:rsidRDefault="002509D4">
      <w:pPr>
        <w:spacing w:after="0"/>
        <w:jc w:val="both"/>
        <w:rPr>
          <w:i/>
          <w:color w:val="6B6B6B"/>
          <w:sz w:val="21"/>
        </w:rPr>
      </w:pPr>
      <w:r>
        <w:rPr>
          <w:i/>
          <w:color w:val="6B6B6B"/>
          <w:sz w:val="20"/>
        </w:rPr>
        <w:t>Rješenje: Zajedničko je oduzimanje ili teško ograničavanje slobode i dostojanstva. Današnji oblici mogu biti prikriveniji, primjerice prisilni rad i trgovanje ljudima. Slobodu štite ljudska prava, zakoni, odgovorne institucije, solidarnost i spremnost da se nepravda prijavi.</w:t>
      </w:r>
    </w:p>
    <w:p w14:paraId="179E0454" w14:textId="77777777" w:rsidR="002A16EB" w:rsidRDefault="002A16EB" w:rsidP="00A86CE6"/>
    <w:p w14:paraId="2418B946" w14:textId="77777777" w:rsidR="00A86CE6" w:rsidRDefault="00A86CE6" w:rsidP="00A86CE6">
      <w:r>
        <w:t>Radni predložak:</w:t>
      </w:r>
    </w:p>
    <w:tbl>
      <w:tblPr>
        <w:tblStyle w:val="Reetkatablice"/>
        <w:tblW w:w="10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454"/>
        <w:gridCol w:w="3454"/>
        <w:gridCol w:w="3454"/>
      </w:tblGrid>
      <w:tr w:rsidR="00B82411" w14:paraId="7A239CD1" w14:textId="77777777">
        <w:trPr>
          <w:cantSplit/>
        </w:trPr>
        <w:tc>
          <w:tcPr>
            <w:tcW w:w="3449" w:type="dxa"/>
            <w:shd w:val="clear" w:color="auto" w:fill="4472C4"/>
            <w:vAlign w:val="center"/>
          </w:tcPr>
          <w:p w14:paraId="63887317" w14:textId="77777777" w:rsidR="00B82411" w:rsidRDefault="003A297A">
            <w:pPr>
              <w:spacing w:after="0"/>
              <w:ind w:left="108" w:right="108"/>
              <w:jc w:val="center"/>
            </w:pPr>
            <w:r>
              <w:rPr>
                <w:b/>
                <w:color w:val="FFFFFF"/>
                <w:sz w:val="40"/>
              </w:rPr>
              <w:t>ROPSTVO NEKAD</w:t>
            </w:r>
          </w:p>
        </w:tc>
        <w:tc>
          <w:tcPr>
            <w:tcW w:w="3449" w:type="dxa"/>
            <w:shd w:val="clear" w:color="auto" w:fill="ED7D31"/>
            <w:vAlign w:val="center"/>
          </w:tcPr>
          <w:p w14:paraId="04B43032" w14:textId="77777777" w:rsidR="00B82411" w:rsidRDefault="003A297A">
            <w:pPr>
              <w:spacing w:after="0"/>
              <w:ind w:left="108" w:right="108"/>
              <w:jc w:val="center"/>
            </w:pPr>
            <w:r>
              <w:rPr>
                <w:b/>
                <w:color w:val="FFFFFF"/>
                <w:sz w:val="40"/>
              </w:rPr>
              <w:t>ROPSTVO / ISKORIŠTAVANJE DANAS</w:t>
            </w:r>
          </w:p>
        </w:tc>
        <w:tc>
          <w:tcPr>
            <w:tcW w:w="3449" w:type="dxa"/>
            <w:shd w:val="clear" w:color="auto" w:fill="70AD47"/>
            <w:vAlign w:val="center"/>
          </w:tcPr>
          <w:p w14:paraId="0FA9A4CA" w14:textId="77777777" w:rsidR="00B82411" w:rsidRDefault="003A297A">
            <w:pPr>
              <w:spacing w:after="0"/>
              <w:ind w:left="108" w:right="108"/>
              <w:jc w:val="center"/>
            </w:pPr>
            <w:r>
              <w:rPr>
                <w:b/>
                <w:color w:val="FFFFFF"/>
                <w:sz w:val="40"/>
              </w:rPr>
              <w:t>ŠTO ŠTITI SLOBODU?</w:t>
            </w:r>
          </w:p>
        </w:tc>
      </w:tr>
      <w:tr w:rsidR="00E86CE9" w14:paraId="40A06DCB" w14:textId="77777777">
        <w:trPr>
          <w:cantSplit/>
        </w:trPr>
        <w:tc>
          <w:tcPr>
            <w:tcW w:w="3449" w:type="dxa"/>
            <w:vAlign w:val="center"/>
          </w:tcPr>
          <w:p w14:paraId="4343EA0C" w14:textId="0BEC7E55" w:rsidR="00E86CE9" w:rsidRPr="00E86CE9" w:rsidRDefault="00E86CE9" w:rsidP="00E86CE9">
            <w:pPr>
              <w:spacing w:before="240" w:after="0" w:line="360" w:lineRule="auto"/>
              <w:ind w:left="108" w:right="108"/>
              <w:jc w:val="center"/>
              <w:rPr>
                <w:sz w:val="24"/>
                <w:szCs w:val="24"/>
              </w:rPr>
            </w:pPr>
            <w:r w:rsidRPr="00E86CE9">
              <w:rPr>
                <w:color w:val="000000"/>
                <w:sz w:val="24"/>
                <w:szCs w:val="24"/>
              </w:rPr>
              <w:t>___________</w:t>
            </w:r>
            <w:r>
              <w:rPr>
                <w:color w:val="000000"/>
                <w:sz w:val="24"/>
                <w:szCs w:val="24"/>
              </w:rPr>
              <w:t>___________</w:t>
            </w:r>
            <w:r w:rsidRPr="00E86CE9">
              <w:rPr>
                <w:color w:val="000000"/>
                <w:sz w:val="24"/>
                <w:szCs w:val="24"/>
              </w:rPr>
              <w:t>_____</w:t>
            </w:r>
          </w:p>
        </w:tc>
        <w:tc>
          <w:tcPr>
            <w:tcW w:w="3449" w:type="dxa"/>
            <w:vAlign w:val="center"/>
          </w:tcPr>
          <w:p w14:paraId="1F76AC66" w14:textId="1BE24503" w:rsidR="00E86CE9" w:rsidRPr="00AC24C0" w:rsidRDefault="00E86CE9" w:rsidP="00E86CE9">
            <w:pPr>
              <w:spacing w:before="240" w:after="0" w:line="360" w:lineRule="auto"/>
              <w:ind w:left="108" w:right="108"/>
              <w:jc w:val="center"/>
              <w:rPr>
                <w:sz w:val="40"/>
                <w:szCs w:val="40"/>
              </w:rPr>
            </w:pPr>
            <w:r w:rsidRPr="00E86CE9">
              <w:rPr>
                <w:color w:val="000000"/>
                <w:sz w:val="24"/>
                <w:szCs w:val="24"/>
              </w:rPr>
              <w:t>___________</w:t>
            </w:r>
            <w:r>
              <w:rPr>
                <w:color w:val="000000"/>
                <w:sz w:val="24"/>
                <w:szCs w:val="24"/>
              </w:rPr>
              <w:t>___________</w:t>
            </w:r>
            <w:r w:rsidRPr="00E86CE9">
              <w:rPr>
                <w:color w:val="000000"/>
                <w:sz w:val="24"/>
                <w:szCs w:val="24"/>
              </w:rPr>
              <w:t>_____</w:t>
            </w:r>
          </w:p>
        </w:tc>
        <w:tc>
          <w:tcPr>
            <w:tcW w:w="3449" w:type="dxa"/>
            <w:vAlign w:val="center"/>
          </w:tcPr>
          <w:p w14:paraId="26C076F5" w14:textId="7100259D" w:rsidR="00E86CE9" w:rsidRPr="00AC24C0" w:rsidRDefault="00E86CE9" w:rsidP="00E86CE9">
            <w:pPr>
              <w:spacing w:before="240" w:after="0" w:line="360" w:lineRule="auto"/>
              <w:ind w:left="108" w:right="108"/>
              <w:jc w:val="center"/>
              <w:rPr>
                <w:sz w:val="40"/>
                <w:szCs w:val="40"/>
              </w:rPr>
            </w:pPr>
            <w:r w:rsidRPr="00E86CE9">
              <w:rPr>
                <w:color w:val="000000"/>
                <w:sz w:val="24"/>
                <w:szCs w:val="24"/>
              </w:rPr>
              <w:t>___________</w:t>
            </w:r>
            <w:r>
              <w:rPr>
                <w:color w:val="000000"/>
                <w:sz w:val="24"/>
                <w:szCs w:val="24"/>
              </w:rPr>
              <w:t>___________</w:t>
            </w:r>
            <w:r w:rsidRPr="00E86CE9">
              <w:rPr>
                <w:color w:val="000000"/>
                <w:sz w:val="24"/>
                <w:szCs w:val="24"/>
              </w:rPr>
              <w:t>_____</w:t>
            </w:r>
          </w:p>
        </w:tc>
      </w:tr>
      <w:tr w:rsidR="00E86CE9" w14:paraId="1A1BEDE1" w14:textId="77777777">
        <w:trPr>
          <w:cantSplit/>
        </w:trPr>
        <w:tc>
          <w:tcPr>
            <w:tcW w:w="3449" w:type="dxa"/>
            <w:shd w:val="clear" w:color="auto" w:fill="F2F2F2"/>
            <w:vAlign w:val="center"/>
          </w:tcPr>
          <w:p w14:paraId="65A0E7F3" w14:textId="32359C97" w:rsidR="00E86CE9" w:rsidRPr="00AC24C0" w:rsidRDefault="00E86CE9" w:rsidP="00E86CE9">
            <w:pPr>
              <w:spacing w:before="240" w:after="0" w:line="360" w:lineRule="auto"/>
              <w:ind w:left="108" w:right="108"/>
              <w:jc w:val="center"/>
              <w:rPr>
                <w:sz w:val="40"/>
                <w:szCs w:val="40"/>
              </w:rPr>
            </w:pPr>
            <w:r w:rsidRPr="00E86CE9">
              <w:rPr>
                <w:color w:val="000000"/>
                <w:sz w:val="24"/>
                <w:szCs w:val="24"/>
              </w:rPr>
              <w:lastRenderedPageBreak/>
              <w:t>___________</w:t>
            </w:r>
            <w:r>
              <w:rPr>
                <w:color w:val="000000"/>
                <w:sz w:val="24"/>
                <w:szCs w:val="24"/>
              </w:rPr>
              <w:t>___________</w:t>
            </w:r>
            <w:r w:rsidRPr="00E86CE9">
              <w:rPr>
                <w:color w:val="000000"/>
                <w:sz w:val="24"/>
                <w:szCs w:val="24"/>
              </w:rPr>
              <w:t>_____</w:t>
            </w:r>
          </w:p>
        </w:tc>
        <w:tc>
          <w:tcPr>
            <w:tcW w:w="3449" w:type="dxa"/>
            <w:shd w:val="clear" w:color="auto" w:fill="F2F2F2"/>
            <w:vAlign w:val="center"/>
          </w:tcPr>
          <w:p w14:paraId="68EF41FF" w14:textId="50B6155F" w:rsidR="00E86CE9" w:rsidRPr="00AC24C0" w:rsidRDefault="00E86CE9" w:rsidP="00E86CE9">
            <w:pPr>
              <w:spacing w:before="240" w:after="0" w:line="360" w:lineRule="auto"/>
              <w:ind w:left="108" w:right="108"/>
              <w:jc w:val="center"/>
              <w:rPr>
                <w:sz w:val="40"/>
                <w:szCs w:val="40"/>
              </w:rPr>
            </w:pPr>
            <w:r w:rsidRPr="00E86CE9">
              <w:rPr>
                <w:color w:val="000000"/>
                <w:sz w:val="24"/>
                <w:szCs w:val="24"/>
              </w:rPr>
              <w:t>___________</w:t>
            </w:r>
            <w:r>
              <w:rPr>
                <w:color w:val="000000"/>
                <w:sz w:val="24"/>
                <w:szCs w:val="24"/>
              </w:rPr>
              <w:t>___________</w:t>
            </w:r>
            <w:r w:rsidRPr="00E86CE9">
              <w:rPr>
                <w:color w:val="000000"/>
                <w:sz w:val="24"/>
                <w:szCs w:val="24"/>
              </w:rPr>
              <w:t>_____</w:t>
            </w:r>
          </w:p>
        </w:tc>
        <w:tc>
          <w:tcPr>
            <w:tcW w:w="3449" w:type="dxa"/>
            <w:shd w:val="clear" w:color="auto" w:fill="F2F2F2"/>
            <w:vAlign w:val="center"/>
          </w:tcPr>
          <w:p w14:paraId="3DC3C2FB" w14:textId="521B162F" w:rsidR="00E86CE9" w:rsidRPr="00AC24C0" w:rsidRDefault="00E86CE9" w:rsidP="00E86CE9">
            <w:pPr>
              <w:spacing w:before="240" w:after="0" w:line="360" w:lineRule="auto"/>
              <w:ind w:left="108" w:right="108"/>
              <w:jc w:val="center"/>
              <w:rPr>
                <w:sz w:val="40"/>
                <w:szCs w:val="40"/>
              </w:rPr>
            </w:pPr>
            <w:r w:rsidRPr="00E86CE9">
              <w:rPr>
                <w:color w:val="000000"/>
                <w:sz w:val="24"/>
                <w:szCs w:val="24"/>
              </w:rPr>
              <w:t>___________</w:t>
            </w:r>
            <w:r>
              <w:rPr>
                <w:color w:val="000000"/>
                <w:sz w:val="24"/>
                <w:szCs w:val="24"/>
              </w:rPr>
              <w:t>___________</w:t>
            </w:r>
            <w:r w:rsidRPr="00E86CE9">
              <w:rPr>
                <w:color w:val="000000"/>
                <w:sz w:val="24"/>
                <w:szCs w:val="24"/>
              </w:rPr>
              <w:t>_____</w:t>
            </w:r>
          </w:p>
        </w:tc>
      </w:tr>
    </w:tbl>
    <w:p w14:paraId="22798A53" w14:textId="77777777" w:rsidR="0092591D" w:rsidRDefault="0092591D">
      <w:pPr>
        <w:spacing w:after="0"/>
        <w:jc w:val="both"/>
      </w:pPr>
    </w:p>
    <w:p w14:paraId="3C818A49" w14:textId="122B4EC5" w:rsidR="00D1095B" w:rsidRDefault="00135511">
      <w:pPr>
        <w:spacing w:after="0"/>
        <w:jc w:val="both"/>
      </w:pPr>
      <w:r w:rsidRPr="0092591D">
        <w:rPr>
          <w:b/>
          <w:bCs/>
        </w:rPr>
        <w:t>Proširenje:</w:t>
      </w:r>
      <w:r>
        <w:t xml:space="preserve"> učenik jednom rečenicom objašnjava zašto je zaštita prava djece važna za slobodno društvo.</w:t>
      </w:r>
    </w:p>
    <w:p w14:paraId="50A2D92D" w14:textId="133E0285" w:rsidR="00EA43FE" w:rsidRDefault="00EA43FE">
      <w:pPr>
        <w:keepNext/>
        <w:spacing w:before="100" w:after="40"/>
      </w:pPr>
      <w:r>
        <w:rPr>
          <w:b/>
          <w:color w:val="C96A00"/>
          <w:sz w:val="26"/>
        </w:rPr>
        <w:t>Aktivnost 12: Učimo iz umjetnosti</w:t>
      </w:r>
      <w:r>
        <w:rPr>
          <w:i/>
          <w:color w:val="6B6B6B"/>
          <w:sz w:val="20"/>
        </w:rPr>
        <w:t xml:space="preserve"> (rad u paru</w:t>
      </w:r>
      <w:r w:rsidR="004C2BC0">
        <w:rPr>
          <w:i/>
          <w:color w:val="6B6B6B"/>
          <w:sz w:val="20"/>
        </w:rPr>
        <w:t xml:space="preserve"> i razgovor</w:t>
      </w:r>
      <w:r>
        <w:rPr>
          <w:i/>
          <w:color w:val="6B6B6B"/>
          <w:sz w:val="20"/>
        </w:rPr>
        <w:t>, 7 minuta)</w:t>
      </w:r>
    </w:p>
    <w:p w14:paraId="12727834" w14:textId="574D61D2" w:rsidR="00EA43FE" w:rsidRDefault="004C2BC0">
      <w:pPr>
        <w:spacing w:after="0"/>
        <w:jc w:val="both"/>
        <w:rPr>
          <w:color w:val="000000"/>
        </w:rPr>
      </w:pPr>
      <w:r w:rsidRPr="004C2BC0">
        <w:rPr>
          <w:color w:val="000000"/>
        </w:rPr>
        <w:t>Učenici će promatrati reprodukciju slike Pabla Picassa „Guernica“. Najprije će kratko opisati što vide, a zatim sliku povezati s ropstvom, neslobodom i ljudskim dostojanstvom.</w:t>
      </w:r>
    </w:p>
    <w:p w14:paraId="5E7B8856" w14:textId="77777777" w:rsidR="004C2BC0" w:rsidRPr="004C2BC0" w:rsidRDefault="004C2BC0" w:rsidP="004C2BC0">
      <w:pPr>
        <w:rPr>
          <w:i/>
          <w:iCs/>
          <w:color w:val="808080" w:themeColor="background1" w:themeShade="80"/>
          <w:sz w:val="20"/>
          <w:szCs w:val="20"/>
          <w:lang w:val="hr-HR" w:eastAsia="hr-HR"/>
        </w:rPr>
      </w:pPr>
      <w:r w:rsidRPr="004C2BC0">
        <w:rPr>
          <w:b/>
          <w:bCs/>
          <w:i/>
          <w:iCs/>
          <w:color w:val="808080" w:themeColor="background1" w:themeShade="80"/>
          <w:sz w:val="20"/>
          <w:szCs w:val="20"/>
          <w:lang w:val="hr-HR" w:eastAsia="hr-HR"/>
        </w:rPr>
        <w:t>Mogući odgovori:</w:t>
      </w:r>
      <w:r w:rsidRPr="004C2BC0">
        <w:rPr>
          <w:i/>
          <w:iCs/>
          <w:color w:val="808080" w:themeColor="background1" w:themeShade="80"/>
          <w:sz w:val="20"/>
          <w:szCs w:val="20"/>
          <w:lang w:val="hr-HR" w:eastAsia="hr-HR"/>
        </w:rPr>
        <w:br/>
        <w:t>Boje i raspoloženje – tamno, ozbiljno, nemirno.</w:t>
      </w:r>
      <w:r w:rsidRPr="004C2BC0">
        <w:rPr>
          <w:i/>
          <w:iCs/>
          <w:color w:val="808080" w:themeColor="background1" w:themeShade="80"/>
          <w:sz w:val="20"/>
          <w:szCs w:val="20"/>
          <w:lang w:val="hr-HR" w:eastAsia="hr-HR"/>
        </w:rPr>
        <w:br/>
        <w:t>Lica i pokreti – strah, bol, nemoć.</w:t>
      </w:r>
      <w:r w:rsidRPr="004C2BC0">
        <w:rPr>
          <w:i/>
          <w:iCs/>
          <w:color w:val="808080" w:themeColor="background1" w:themeShade="80"/>
          <w:sz w:val="20"/>
          <w:szCs w:val="20"/>
          <w:lang w:val="hr-HR" w:eastAsia="hr-HR"/>
        </w:rPr>
        <w:br/>
        <w:t>Veza s neslobodom – nasilje i rat oduzimaju čovjeku slobodu i sigurnost.</w:t>
      </w:r>
      <w:r w:rsidRPr="004C2BC0">
        <w:rPr>
          <w:i/>
          <w:iCs/>
          <w:color w:val="808080" w:themeColor="background1" w:themeShade="80"/>
          <w:sz w:val="20"/>
          <w:szCs w:val="20"/>
          <w:lang w:val="hr-HR" w:eastAsia="hr-HR"/>
        </w:rPr>
        <w:br/>
        <w:t>Poruka slike – treba štititi čovjekovo dostojanstvo i graditi mir.</w:t>
      </w:r>
    </w:p>
    <w:p w14:paraId="442A3D0F" w14:textId="77777777" w:rsidR="004C2BC0" w:rsidRPr="004C2BC0" w:rsidRDefault="004C2BC0" w:rsidP="004C2BC0">
      <w:pPr>
        <w:rPr>
          <w:i/>
          <w:iCs/>
          <w:color w:val="808080" w:themeColor="background1" w:themeShade="80"/>
          <w:sz w:val="20"/>
          <w:szCs w:val="20"/>
          <w:lang w:val="hr-HR" w:eastAsia="hr-HR"/>
        </w:rPr>
      </w:pPr>
      <w:r w:rsidRPr="00EF6437">
        <w:rPr>
          <w:i/>
          <w:iCs/>
          <w:color w:val="808080" w:themeColor="background1" w:themeShade="80"/>
          <w:sz w:val="20"/>
          <w:szCs w:val="20"/>
          <w:lang w:val="hr-HR" w:eastAsia="hr-HR"/>
        </w:rPr>
        <w:t>Kršćanski naglasak: Č</w:t>
      </w:r>
      <w:r w:rsidRPr="004C2BC0">
        <w:rPr>
          <w:i/>
          <w:iCs/>
          <w:color w:val="808080" w:themeColor="background1" w:themeShade="80"/>
          <w:sz w:val="20"/>
          <w:szCs w:val="20"/>
          <w:lang w:val="hr-HR" w:eastAsia="hr-HR"/>
        </w:rPr>
        <w:t>ovjek nije stvoren za nasilje i ropstvo, nego za slobodu, dostojanstvo i mir.</w:t>
      </w:r>
    </w:p>
    <w:p w14:paraId="0587857E" w14:textId="77777777" w:rsidR="00EA43FE" w:rsidRDefault="00EA43FE">
      <w:pPr>
        <w:spacing w:after="0"/>
        <w:jc w:val="both"/>
      </w:pPr>
    </w:p>
    <w:p w14:paraId="3B18EB58" w14:textId="77777777" w:rsidR="00EA43FE" w:rsidRDefault="00EA43FE">
      <w:pPr>
        <w:spacing w:before="60" w:after="40"/>
      </w:pPr>
      <w:r>
        <w:rPr>
          <w:b/>
          <w:color w:val="000000"/>
        </w:rPr>
        <w:t>Informativno o umjetniku:</w:t>
      </w:r>
    </w:p>
    <w:p w14:paraId="46096E21" w14:textId="789C922D" w:rsidR="00EA43FE" w:rsidRDefault="004C2BC0">
      <w:pPr>
        <w:spacing w:after="0"/>
        <w:jc w:val="both"/>
        <w:rPr>
          <w:color w:val="000000" w:themeColor="text1"/>
        </w:rPr>
      </w:pPr>
      <w:r w:rsidRPr="004C2BC0">
        <w:rPr>
          <w:color w:val="0070C0"/>
        </w:rPr>
        <w:t xml:space="preserve">Pablo Picasso </w:t>
      </w:r>
      <w:r w:rsidRPr="004C2BC0">
        <w:rPr>
          <w:color w:val="000000" w:themeColor="text1"/>
        </w:rPr>
        <w:t>(1881.–1973.) bio je španjolski slikar i jedan od najpoznatijih umjetnika 20. stoljeća. Slika „Guernica“ nastala je 1937. godine nakon bombardiranja španjolskoga grada Guernice tijekom Španjolskoga građanskog rata. Picasso nije prikazao rat kao junački događaj, nego prije svega patnju, strah, nasilje i stradanje ljudi. Slika je gotovo potpuno izvedena u crnim, bijelim i sivim tonovima.</w:t>
      </w:r>
    </w:p>
    <w:p w14:paraId="10057AB7" w14:textId="77777777" w:rsidR="0026535F" w:rsidRDefault="0026535F">
      <w:pPr>
        <w:spacing w:after="0"/>
        <w:jc w:val="both"/>
      </w:pPr>
    </w:p>
    <w:p w14:paraId="72D2B5B0" w14:textId="799EFC2C" w:rsidR="00EA43FE" w:rsidRPr="004C2BC0" w:rsidRDefault="004C2BC0" w:rsidP="004C2BC0">
      <w:pPr>
        <w:spacing w:after="0"/>
        <w:rPr>
          <w:rFonts w:ascii="Times New Roman" w:eastAsia="Times New Roman" w:hAnsi="Times New Roman" w:cs="Times New Roman"/>
          <w:sz w:val="24"/>
          <w:szCs w:val="24"/>
          <w:lang w:val="hr-HR" w:eastAsia="hr-HR"/>
        </w:rPr>
      </w:pPr>
      <w:r w:rsidRPr="004C2BC0">
        <w:rPr>
          <w:rFonts w:ascii="Times New Roman" w:eastAsia="Times New Roman" w:hAnsi="Times New Roman" w:cs="Times New Roman"/>
          <w:noProof/>
          <w:sz w:val="24"/>
          <w:szCs w:val="24"/>
          <w:lang w:val="hr-HR" w:eastAsia="hr-HR"/>
        </w:rPr>
        <w:drawing>
          <wp:inline distT="0" distB="0" distL="0" distR="0" wp14:anchorId="69B8401F" wp14:editId="4843BBD8">
            <wp:extent cx="6782435" cy="3224530"/>
            <wp:effectExtent l="0" t="0" r="0" b="0"/>
            <wp:docPr id="208460060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82435" cy="3224530"/>
                    </a:xfrm>
                    <a:prstGeom prst="rect">
                      <a:avLst/>
                    </a:prstGeom>
                    <a:noFill/>
                    <a:ln>
                      <a:noFill/>
                    </a:ln>
                  </pic:spPr>
                </pic:pic>
              </a:graphicData>
            </a:graphic>
          </wp:inline>
        </w:drawing>
      </w:r>
    </w:p>
    <w:p w14:paraId="189108A4" w14:textId="5EFA0183" w:rsidR="00EA43FE" w:rsidRDefault="00EA43FE">
      <w:pPr>
        <w:spacing w:after="80"/>
        <w:jc w:val="center"/>
      </w:pPr>
      <w:r>
        <w:rPr>
          <w:i/>
          <w:color w:val="6B6B6B"/>
          <w:sz w:val="18"/>
        </w:rPr>
        <w:t xml:space="preserve">Pablo Picasso, </w:t>
      </w:r>
      <w:r w:rsidR="004C2BC0" w:rsidRPr="004C2BC0">
        <w:rPr>
          <w:i/>
          <w:color w:val="6B6B6B"/>
          <w:sz w:val="18"/>
        </w:rPr>
        <w:t>Guernica</w:t>
      </w:r>
    </w:p>
    <w:p w14:paraId="0F053E0B" w14:textId="77777777" w:rsidR="00EA43FE" w:rsidRDefault="00EA43FE">
      <w:pPr>
        <w:spacing w:after="0"/>
      </w:pPr>
      <w:r>
        <w:rPr>
          <w:color w:val="000000"/>
        </w:rPr>
        <w:t>Razgovor:</w:t>
      </w:r>
    </w:p>
    <w:p w14:paraId="552DC490" w14:textId="35432874" w:rsidR="004C2BC0" w:rsidRPr="004C2BC0" w:rsidRDefault="004C2BC0" w:rsidP="00EA43FE">
      <w:pPr>
        <w:pStyle w:val="Odlomakpopisa"/>
        <w:numPr>
          <w:ilvl w:val="0"/>
          <w:numId w:val="17"/>
        </w:numPr>
        <w:spacing w:after="0"/>
        <w:jc w:val="both"/>
        <w:rPr>
          <w:rFonts w:asciiTheme="majorHAnsi" w:eastAsia="Times New Roman" w:hAnsiTheme="majorHAnsi" w:cstheme="majorHAnsi"/>
          <w:lang w:val="hr-HR" w:eastAsia="hr-HR"/>
        </w:rPr>
      </w:pPr>
      <w:r w:rsidRPr="004C2BC0">
        <w:rPr>
          <w:rFonts w:asciiTheme="majorHAnsi" w:eastAsia="Times New Roman" w:hAnsiTheme="majorHAnsi" w:cstheme="majorHAnsi"/>
          <w:lang w:val="hr-HR" w:eastAsia="hr-HR"/>
        </w:rPr>
        <w:t>Što prvo uočavate na slici?</w:t>
      </w:r>
      <w:r w:rsidRPr="004C2BC0">
        <w:rPr>
          <w:rFonts w:asciiTheme="majorHAnsi" w:eastAsia="Times New Roman" w:hAnsiTheme="majorHAnsi" w:cstheme="majorHAnsi"/>
          <w:color w:val="808080" w:themeColor="background1" w:themeShade="80"/>
          <w:sz w:val="18"/>
          <w:szCs w:val="18"/>
          <w:lang w:val="hr-HR" w:eastAsia="hr-HR"/>
        </w:rPr>
        <w:t xml:space="preserve"> </w:t>
      </w:r>
      <w:r w:rsidRPr="004C2BC0">
        <w:rPr>
          <w:rFonts w:asciiTheme="majorHAnsi" w:eastAsia="Times New Roman" w:hAnsiTheme="majorHAnsi" w:cstheme="majorHAnsi"/>
          <w:i/>
          <w:iCs/>
          <w:color w:val="808080" w:themeColor="background1" w:themeShade="80"/>
          <w:sz w:val="18"/>
          <w:szCs w:val="18"/>
          <w:lang w:val="hr-HR" w:eastAsia="hr-HR"/>
        </w:rPr>
        <w:t>(Ljude, životinje, snažne pokrete i izraze lica.)</w:t>
      </w:r>
      <w:r w:rsidRPr="004C2BC0">
        <w:rPr>
          <w:rFonts w:asciiTheme="majorHAnsi" w:eastAsia="Times New Roman" w:hAnsiTheme="majorHAnsi" w:cstheme="majorHAnsi"/>
          <w:color w:val="808080" w:themeColor="background1" w:themeShade="80"/>
          <w:sz w:val="18"/>
          <w:szCs w:val="18"/>
          <w:lang w:val="hr-HR" w:eastAsia="hr-HR"/>
        </w:rPr>
        <w:t xml:space="preserve"> </w:t>
      </w:r>
    </w:p>
    <w:p w14:paraId="57DAA5F9" w14:textId="1684AD63" w:rsidR="004C2BC0" w:rsidRPr="004C2BC0" w:rsidRDefault="004C2BC0" w:rsidP="00EA43FE">
      <w:pPr>
        <w:pStyle w:val="Odlomakpopisa"/>
        <w:numPr>
          <w:ilvl w:val="0"/>
          <w:numId w:val="17"/>
        </w:numPr>
        <w:spacing w:after="0"/>
        <w:jc w:val="both"/>
        <w:rPr>
          <w:rFonts w:asciiTheme="majorHAnsi" w:eastAsia="Times New Roman" w:hAnsiTheme="majorHAnsi" w:cstheme="majorHAnsi"/>
          <w:color w:val="808080" w:themeColor="background1" w:themeShade="80"/>
          <w:sz w:val="18"/>
          <w:szCs w:val="18"/>
          <w:lang w:val="hr-HR" w:eastAsia="hr-HR"/>
        </w:rPr>
      </w:pPr>
      <w:r w:rsidRPr="004C2BC0">
        <w:rPr>
          <w:rFonts w:asciiTheme="majorHAnsi" w:eastAsia="Times New Roman" w:hAnsiTheme="majorHAnsi" w:cstheme="majorHAnsi"/>
          <w:lang w:val="hr-HR" w:eastAsia="hr-HR"/>
        </w:rPr>
        <w:t xml:space="preserve">Koje boje prevladavaju i kakvo raspoloženje stvaraju? </w:t>
      </w:r>
      <w:r w:rsidRPr="004C2BC0">
        <w:rPr>
          <w:rFonts w:asciiTheme="majorHAnsi" w:eastAsia="Times New Roman" w:hAnsiTheme="majorHAnsi" w:cstheme="majorHAnsi"/>
          <w:i/>
          <w:iCs/>
          <w:color w:val="808080" w:themeColor="background1" w:themeShade="80"/>
          <w:sz w:val="18"/>
          <w:szCs w:val="18"/>
          <w:lang w:val="hr-HR" w:eastAsia="hr-HR"/>
        </w:rPr>
        <w:t>(Crna, bijela i siva; stvaraju ozbiljan, težak i nemiran ugođaj.)</w:t>
      </w:r>
      <w:r w:rsidRPr="004C2BC0">
        <w:rPr>
          <w:rFonts w:asciiTheme="majorHAnsi" w:eastAsia="Times New Roman" w:hAnsiTheme="majorHAnsi" w:cstheme="majorHAnsi"/>
          <w:color w:val="808080" w:themeColor="background1" w:themeShade="80"/>
          <w:sz w:val="18"/>
          <w:szCs w:val="18"/>
          <w:lang w:val="hr-HR" w:eastAsia="hr-HR"/>
        </w:rPr>
        <w:t xml:space="preserve"> </w:t>
      </w:r>
    </w:p>
    <w:p w14:paraId="7A1E1D3E" w14:textId="7754896E" w:rsidR="004C2BC0" w:rsidRPr="004C2BC0" w:rsidRDefault="004C2BC0" w:rsidP="00EA43FE">
      <w:pPr>
        <w:pStyle w:val="Odlomakpopisa"/>
        <w:numPr>
          <w:ilvl w:val="0"/>
          <w:numId w:val="17"/>
        </w:numPr>
        <w:spacing w:after="0"/>
        <w:jc w:val="both"/>
        <w:rPr>
          <w:rFonts w:asciiTheme="majorHAnsi" w:eastAsia="Times New Roman" w:hAnsiTheme="majorHAnsi" w:cstheme="majorHAnsi"/>
          <w:lang w:val="hr-HR" w:eastAsia="hr-HR"/>
        </w:rPr>
      </w:pPr>
      <w:r w:rsidRPr="004C2BC0">
        <w:rPr>
          <w:rFonts w:asciiTheme="majorHAnsi" w:eastAsia="Times New Roman" w:hAnsiTheme="majorHAnsi" w:cstheme="majorHAnsi"/>
          <w:lang w:val="hr-HR" w:eastAsia="hr-HR"/>
        </w:rPr>
        <w:t>Što izražavaju lica, ruke i položaji tijela?</w:t>
      </w:r>
      <w:r w:rsidRPr="004C2BC0">
        <w:rPr>
          <w:rFonts w:asciiTheme="majorHAnsi" w:eastAsia="Times New Roman" w:hAnsiTheme="majorHAnsi" w:cstheme="majorHAnsi"/>
          <w:color w:val="808080" w:themeColor="background1" w:themeShade="80"/>
          <w:sz w:val="18"/>
          <w:szCs w:val="18"/>
          <w:lang w:val="hr-HR" w:eastAsia="hr-HR"/>
        </w:rPr>
        <w:t xml:space="preserve"> </w:t>
      </w:r>
      <w:r w:rsidRPr="004C2BC0">
        <w:rPr>
          <w:rFonts w:asciiTheme="majorHAnsi" w:eastAsia="Times New Roman" w:hAnsiTheme="majorHAnsi" w:cstheme="majorHAnsi"/>
          <w:i/>
          <w:iCs/>
          <w:color w:val="808080" w:themeColor="background1" w:themeShade="80"/>
          <w:sz w:val="18"/>
          <w:szCs w:val="18"/>
          <w:lang w:val="hr-HR" w:eastAsia="hr-HR"/>
        </w:rPr>
        <w:t>(Strah, bol, nemoć i očaj.)</w:t>
      </w:r>
      <w:r w:rsidRPr="004C2BC0">
        <w:rPr>
          <w:rFonts w:asciiTheme="majorHAnsi" w:eastAsia="Times New Roman" w:hAnsiTheme="majorHAnsi" w:cstheme="majorHAnsi"/>
          <w:color w:val="808080" w:themeColor="background1" w:themeShade="80"/>
          <w:sz w:val="18"/>
          <w:szCs w:val="18"/>
          <w:lang w:val="hr-HR" w:eastAsia="hr-HR"/>
        </w:rPr>
        <w:t xml:space="preserve"> </w:t>
      </w:r>
    </w:p>
    <w:p w14:paraId="7054C0EB" w14:textId="19B2AAC9" w:rsidR="004C2BC0" w:rsidRPr="004C2BC0" w:rsidRDefault="004C2BC0" w:rsidP="00EA43FE">
      <w:pPr>
        <w:pStyle w:val="Odlomakpopisa"/>
        <w:numPr>
          <w:ilvl w:val="0"/>
          <w:numId w:val="17"/>
        </w:numPr>
        <w:spacing w:after="0"/>
        <w:jc w:val="both"/>
        <w:rPr>
          <w:rFonts w:asciiTheme="majorHAnsi" w:eastAsia="Times New Roman" w:hAnsiTheme="majorHAnsi" w:cstheme="majorHAnsi"/>
          <w:color w:val="808080" w:themeColor="background1" w:themeShade="80"/>
          <w:sz w:val="18"/>
          <w:szCs w:val="18"/>
          <w:lang w:val="hr-HR" w:eastAsia="hr-HR"/>
        </w:rPr>
      </w:pPr>
      <w:r w:rsidRPr="004C2BC0">
        <w:rPr>
          <w:rFonts w:asciiTheme="majorHAnsi" w:eastAsia="Times New Roman" w:hAnsiTheme="majorHAnsi" w:cstheme="majorHAnsi"/>
          <w:lang w:val="hr-HR" w:eastAsia="hr-HR"/>
        </w:rPr>
        <w:t xml:space="preserve">Kako sliku možemo povezati s ropstvom i neslobodom? </w:t>
      </w:r>
      <w:r w:rsidRPr="004C2BC0">
        <w:rPr>
          <w:rFonts w:asciiTheme="majorHAnsi" w:eastAsia="Times New Roman" w:hAnsiTheme="majorHAnsi" w:cstheme="majorHAnsi"/>
          <w:i/>
          <w:iCs/>
          <w:color w:val="808080" w:themeColor="background1" w:themeShade="80"/>
          <w:sz w:val="18"/>
          <w:szCs w:val="18"/>
          <w:lang w:val="hr-HR" w:eastAsia="hr-HR"/>
        </w:rPr>
        <w:t>(Nasilje i rat ljudima mogu oduzeti slobodu, sigurnost i mogućnost izbora.)</w:t>
      </w:r>
      <w:r w:rsidRPr="004C2BC0">
        <w:rPr>
          <w:rFonts w:asciiTheme="majorHAnsi" w:eastAsia="Times New Roman" w:hAnsiTheme="majorHAnsi" w:cstheme="majorHAnsi"/>
          <w:color w:val="808080" w:themeColor="background1" w:themeShade="80"/>
          <w:sz w:val="18"/>
          <w:szCs w:val="18"/>
          <w:lang w:val="hr-HR" w:eastAsia="hr-HR"/>
        </w:rPr>
        <w:t xml:space="preserve"> </w:t>
      </w:r>
    </w:p>
    <w:p w14:paraId="3E8C3F0E" w14:textId="3F3B4002" w:rsidR="004C2BC0" w:rsidRPr="004C2BC0" w:rsidRDefault="004C2BC0" w:rsidP="00EA43FE">
      <w:pPr>
        <w:pStyle w:val="Odlomakpopisa"/>
        <w:widowControl w:val="0"/>
        <w:numPr>
          <w:ilvl w:val="0"/>
          <w:numId w:val="17"/>
        </w:numPr>
        <w:spacing w:after="40"/>
        <w:jc w:val="both"/>
        <w:rPr>
          <w:rFonts w:asciiTheme="majorHAnsi" w:eastAsia="Times New Roman" w:hAnsiTheme="majorHAnsi" w:cstheme="majorHAnsi"/>
          <w:i/>
          <w:iCs/>
          <w:color w:val="808080" w:themeColor="background1" w:themeShade="80"/>
          <w:sz w:val="18"/>
          <w:szCs w:val="18"/>
          <w:lang w:val="hr-HR" w:eastAsia="hr-HR"/>
        </w:rPr>
      </w:pPr>
      <w:r w:rsidRPr="004C2BC0">
        <w:rPr>
          <w:rFonts w:asciiTheme="majorHAnsi" w:eastAsia="Times New Roman" w:hAnsiTheme="majorHAnsi" w:cstheme="majorHAnsi"/>
          <w:lang w:val="hr-HR" w:eastAsia="hr-HR"/>
        </w:rPr>
        <w:t xml:space="preserve">Koja je suprotna kršćanska poruka takvoj slici? </w:t>
      </w:r>
      <w:r w:rsidRPr="004C2BC0">
        <w:rPr>
          <w:rFonts w:asciiTheme="majorHAnsi" w:eastAsia="Times New Roman" w:hAnsiTheme="majorHAnsi" w:cstheme="majorHAnsi"/>
          <w:i/>
          <w:iCs/>
          <w:color w:val="808080" w:themeColor="background1" w:themeShade="80"/>
          <w:sz w:val="18"/>
          <w:szCs w:val="18"/>
          <w:lang w:val="hr-HR" w:eastAsia="hr-HR"/>
        </w:rPr>
        <w:t>(Poštovati život i dostojanstvo čovjeka, pomagati žrtvama i graditi mir.)</w:t>
      </w:r>
    </w:p>
    <w:p w14:paraId="20270B6D" w14:textId="77777777" w:rsidR="004C2BC0" w:rsidRDefault="004C2BC0" w:rsidP="004C2BC0">
      <w:pPr>
        <w:widowControl w:val="0"/>
        <w:spacing w:after="40"/>
        <w:rPr>
          <w:color w:val="000000"/>
        </w:rPr>
      </w:pPr>
    </w:p>
    <w:p w14:paraId="6268E38E" w14:textId="77777777" w:rsidR="00D36DD8" w:rsidRDefault="00D36DD8" w:rsidP="004D3C3C">
      <w:pPr>
        <w:widowControl w:val="0"/>
        <w:spacing w:after="40"/>
        <w:rPr>
          <w:color w:val="000000"/>
        </w:rPr>
      </w:pPr>
    </w:p>
    <w:p w14:paraId="1DEDCB7B" w14:textId="77777777" w:rsidR="00D36DD8" w:rsidRDefault="00D36DD8" w:rsidP="004D3C3C">
      <w:pPr>
        <w:widowControl w:val="0"/>
        <w:spacing w:after="40"/>
        <w:rPr>
          <w:color w:val="000000"/>
        </w:rPr>
      </w:pPr>
    </w:p>
    <w:p w14:paraId="00ECB566" w14:textId="77777777" w:rsidR="00E86CE9" w:rsidRDefault="00E86CE9" w:rsidP="004D3C3C">
      <w:pPr>
        <w:widowControl w:val="0"/>
        <w:spacing w:after="40"/>
        <w:rPr>
          <w:color w:val="000000"/>
        </w:rPr>
      </w:pPr>
    </w:p>
    <w:p w14:paraId="2217DD1E" w14:textId="77777777" w:rsidR="00E86CE9" w:rsidRDefault="00E86CE9" w:rsidP="004D3C3C">
      <w:pPr>
        <w:widowControl w:val="0"/>
        <w:spacing w:after="40"/>
        <w:rPr>
          <w:color w:val="000000"/>
        </w:rPr>
      </w:pPr>
    </w:p>
    <w:p w14:paraId="4484E9C8" w14:textId="77777777" w:rsidR="00E86CE9" w:rsidRDefault="00E86CE9" w:rsidP="004D3C3C">
      <w:pPr>
        <w:widowControl w:val="0"/>
        <w:spacing w:after="40"/>
        <w:rPr>
          <w:color w:val="000000"/>
        </w:rPr>
      </w:pPr>
    </w:p>
    <w:p w14:paraId="1A664BD3" w14:textId="77777777" w:rsidR="00E86CE9" w:rsidRDefault="00E86CE9" w:rsidP="004D3C3C">
      <w:pPr>
        <w:widowControl w:val="0"/>
        <w:spacing w:after="40"/>
        <w:rPr>
          <w:color w:val="000000"/>
        </w:rPr>
      </w:pPr>
    </w:p>
    <w:p w14:paraId="5672B3CB" w14:textId="3A0985FF" w:rsidR="00EA43FE" w:rsidRDefault="00EA43FE" w:rsidP="004D3C3C">
      <w:pPr>
        <w:widowControl w:val="0"/>
        <w:spacing w:after="40"/>
      </w:pPr>
      <w:r>
        <w:rPr>
          <w:color w:val="000000"/>
        </w:rPr>
        <w:lastRenderedPageBreak/>
        <w:t>Radni predložak:</w:t>
      </w:r>
    </w:p>
    <w:tbl>
      <w:tblPr>
        <w:tblStyle w:val="Reetkatablice"/>
        <w:tblW w:w="10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044"/>
        <w:gridCol w:w="7303"/>
      </w:tblGrid>
      <w:tr w:rsidR="00344F36" w14:paraId="139D51D5" w14:textId="77777777">
        <w:trPr>
          <w:cantSplit/>
        </w:trPr>
        <w:tc>
          <w:tcPr>
            <w:tcW w:w="3044" w:type="dxa"/>
            <w:shd w:val="clear" w:color="auto" w:fill="245481"/>
            <w:vAlign w:val="center"/>
          </w:tcPr>
          <w:p w14:paraId="09685D99" w14:textId="77777777" w:rsidR="00EA43FE" w:rsidRDefault="00EA43FE" w:rsidP="004D3C3C">
            <w:pPr>
              <w:widowControl w:val="0"/>
              <w:spacing w:before="90" w:after="90"/>
              <w:ind w:left="120" w:right="120"/>
              <w:jc w:val="center"/>
            </w:pPr>
            <w:r>
              <w:rPr>
                <w:b/>
                <w:color w:val="FFFFFF"/>
                <w:sz w:val="40"/>
              </w:rPr>
              <w:t>ŠTO PROMATRAM?</w:t>
            </w:r>
          </w:p>
        </w:tc>
        <w:tc>
          <w:tcPr>
            <w:tcW w:w="7303" w:type="dxa"/>
            <w:shd w:val="clear" w:color="auto" w:fill="7030A0"/>
            <w:vAlign w:val="center"/>
          </w:tcPr>
          <w:p w14:paraId="03DB6AD0" w14:textId="77777777" w:rsidR="00EA43FE" w:rsidRDefault="00EA43FE" w:rsidP="004D3C3C">
            <w:pPr>
              <w:widowControl w:val="0"/>
              <w:spacing w:before="90" w:after="90"/>
              <w:ind w:left="120" w:right="120"/>
              <w:jc w:val="center"/>
            </w:pPr>
            <w:r>
              <w:rPr>
                <w:b/>
                <w:color w:val="FFFFFF"/>
                <w:sz w:val="40"/>
              </w:rPr>
              <w:t>MOJE ZAPAŽANJE</w:t>
            </w:r>
          </w:p>
        </w:tc>
      </w:tr>
      <w:tr w:rsidR="00344F36" w14:paraId="01CA57A3" w14:textId="77777777">
        <w:trPr>
          <w:cantSplit/>
        </w:trPr>
        <w:tc>
          <w:tcPr>
            <w:tcW w:w="3044" w:type="dxa"/>
            <w:vAlign w:val="center"/>
          </w:tcPr>
          <w:p w14:paraId="15590890" w14:textId="19F5B751" w:rsidR="00EA43FE" w:rsidRPr="004D3C3C" w:rsidRDefault="004C2BC0" w:rsidP="004D3C3C">
            <w:pPr>
              <w:widowControl w:val="0"/>
              <w:spacing w:before="90" w:after="90"/>
              <w:ind w:left="120" w:right="120"/>
              <w:rPr>
                <w:sz w:val="40"/>
                <w:szCs w:val="40"/>
              </w:rPr>
            </w:pPr>
            <w:r w:rsidRPr="004C2BC0">
              <w:rPr>
                <w:color w:val="000000"/>
                <w:sz w:val="40"/>
                <w:szCs w:val="40"/>
              </w:rPr>
              <w:t>Boje i raspoloženje</w:t>
            </w:r>
          </w:p>
        </w:tc>
        <w:tc>
          <w:tcPr>
            <w:tcW w:w="7303" w:type="dxa"/>
            <w:vAlign w:val="center"/>
          </w:tcPr>
          <w:p w14:paraId="13AA27EC" w14:textId="5B13AB3D" w:rsidR="00EA43FE" w:rsidRPr="00A40501" w:rsidRDefault="00EA43FE" w:rsidP="004D3C3C">
            <w:pPr>
              <w:widowControl w:val="0"/>
              <w:spacing w:before="90" w:after="90"/>
              <w:ind w:left="120" w:right="120"/>
              <w:jc w:val="center"/>
              <w:rPr>
                <w:sz w:val="24"/>
                <w:szCs w:val="24"/>
              </w:rPr>
            </w:pPr>
            <w:r w:rsidRPr="00A40501">
              <w:rPr>
                <w:color w:val="000000"/>
                <w:sz w:val="24"/>
                <w:szCs w:val="24"/>
              </w:rPr>
              <w:t>________________</w:t>
            </w:r>
            <w:r w:rsidR="00A40501">
              <w:rPr>
                <w:color w:val="000000"/>
                <w:sz w:val="24"/>
                <w:szCs w:val="24"/>
              </w:rPr>
              <w:t>___________</w:t>
            </w:r>
            <w:r w:rsidR="00A40501" w:rsidRPr="00A40501">
              <w:rPr>
                <w:color w:val="000000"/>
                <w:sz w:val="24"/>
                <w:szCs w:val="24"/>
              </w:rPr>
              <w:t>_</w:t>
            </w:r>
            <w:r w:rsidRPr="00A40501">
              <w:rPr>
                <w:color w:val="000000"/>
                <w:sz w:val="24"/>
                <w:szCs w:val="24"/>
              </w:rPr>
              <w:t>_______________________________</w:t>
            </w:r>
          </w:p>
        </w:tc>
      </w:tr>
      <w:tr w:rsidR="00A40501" w14:paraId="3DC759DF" w14:textId="77777777" w:rsidTr="00A40501">
        <w:trPr>
          <w:cantSplit/>
        </w:trPr>
        <w:tc>
          <w:tcPr>
            <w:tcW w:w="3044" w:type="dxa"/>
            <w:shd w:val="clear" w:color="auto" w:fill="F2F2F2"/>
            <w:vAlign w:val="center"/>
          </w:tcPr>
          <w:p w14:paraId="4A90C5F5" w14:textId="3B36DD42" w:rsidR="00A40501" w:rsidRPr="004D3C3C" w:rsidRDefault="00A40501" w:rsidP="00A40501">
            <w:pPr>
              <w:widowControl w:val="0"/>
              <w:spacing w:before="90" w:after="90"/>
              <w:ind w:left="120" w:right="120"/>
              <w:rPr>
                <w:sz w:val="40"/>
                <w:szCs w:val="40"/>
              </w:rPr>
            </w:pPr>
            <w:r w:rsidRPr="004C2BC0">
              <w:rPr>
                <w:color w:val="000000"/>
                <w:sz w:val="40"/>
                <w:szCs w:val="40"/>
              </w:rPr>
              <w:t>Lica i pokreti</w:t>
            </w:r>
          </w:p>
        </w:tc>
        <w:tc>
          <w:tcPr>
            <w:tcW w:w="7303" w:type="dxa"/>
            <w:shd w:val="clear" w:color="auto" w:fill="F2F2F2"/>
            <w:vAlign w:val="center"/>
          </w:tcPr>
          <w:p w14:paraId="2F071542" w14:textId="69C6656D" w:rsidR="00A40501" w:rsidRPr="00A40501" w:rsidRDefault="00A40501" w:rsidP="00A40501">
            <w:pPr>
              <w:widowControl w:val="0"/>
              <w:spacing w:before="90" w:after="90"/>
              <w:ind w:left="120" w:right="120"/>
              <w:jc w:val="center"/>
              <w:rPr>
                <w:sz w:val="24"/>
                <w:szCs w:val="24"/>
              </w:rPr>
            </w:pPr>
            <w:r w:rsidRPr="00EF0BBA">
              <w:rPr>
                <w:color w:val="000000"/>
                <w:sz w:val="24"/>
                <w:szCs w:val="24"/>
              </w:rPr>
              <w:t>___________________________________________________________</w:t>
            </w:r>
          </w:p>
        </w:tc>
      </w:tr>
      <w:tr w:rsidR="00A40501" w14:paraId="65BBB04C" w14:textId="77777777" w:rsidTr="00A40501">
        <w:trPr>
          <w:cantSplit/>
        </w:trPr>
        <w:tc>
          <w:tcPr>
            <w:tcW w:w="3044" w:type="dxa"/>
            <w:vAlign w:val="center"/>
          </w:tcPr>
          <w:p w14:paraId="23CF9223" w14:textId="1C73C2BB" w:rsidR="00A40501" w:rsidRPr="004D3C3C" w:rsidRDefault="00A40501" w:rsidP="00A40501">
            <w:pPr>
              <w:widowControl w:val="0"/>
              <w:spacing w:before="90" w:after="90"/>
              <w:ind w:left="120" w:right="120"/>
              <w:rPr>
                <w:sz w:val="40"/>
                <w:szCs w:val="40"/>
              </w:rPr>
            </w:pPr>
            <w:r w:rsidRPr="004C2BC0">
              <w:rPr>
                <w:color w:val="000000"/>
                <w:sz w:val="40"/>
                <w:szCs w:val="40"/>
              </w:rPr>
              <w:t>Veza s neslobodom</w:t>
            </w:r>
          </w:p>
        </w:tc>
        <w:tc>
          <w:tcPr>
            <w:tcW w:w="7303" w:type="dxa"/>
            <w:vAlign w:val="center"/>
          </w:tcPr>
          <w:p w14:paraId="6D25FF2F" w14:textId="2EA28556" w:rsidR="00A40501" w:rsidRPr="00A40501" w:rsidRDefault="00A40501" w:rsidP="00A40501">
            <w:pPr>
              <w:widowControl w:val="0"/>
              <w:spacing w:before="90" w:after="90"/>
              <w:ind w:left="120" w:right="120"/>
              <w:jc w:val="center"/>
              <w:rPr>
                <w:sz w:val="24"/>
                <w:szCs w:val="24"/>
              </w:rPr>
            </w:pPr>
            <w:r w:rsidRPr="00EF0BBA">
              <w:rPr>
                <w:color w:val="000000"/>
                <w:sz w:val="24"/>
                <w:szCs w:val="24"/>
              </w:rPr>
              <w:t>___________________________________________________________</w:t>
            </w:r>
          </w:p>
        </w:tc>
      </w:tr>
      <w:tr w:rsidR="00A40501" w14:paraId="211D6465" w14:textId="77777777" w:rsidTr="00A40501">
        <w:trPr>
          <w:cantSplit/>
        </w:trPr>
        <w:tc>
          <w:tcPr>
            <w:tcW w:w="3044" w:type="dxa"/>
            <w:shd w:val="clear" w:color="auto" w:fill="F2F2F2"/>
            <w:vAlign w:val="center"/>
          </w:tcPr>
          <w:p w14:paraId="6C67481F" w14:textId="1087A92D" w:rsidR="00A40501" w:rsidRPr="004D3C3C" w:rsidRDefault="00A40501" w:rsidP="00A40501">
            <w:pPr>
              <w:widowControl w:val="0"/>
              <w:spacing w:before="90" w:after="90"/>
              <w:ind w:left="120" w:right="120"/>
              <w:rPr>
                <w:sz w:val="40"/>
                <w:szCs w:val="40"/>
              </w:rPr>
            </w:pPr>
            <w:r w:rsidRPr="004C2BC0">
              <w:rPr>
                <w:color w:val="000000"/>
                <w:sz w:val="40"/>
                <w:szCs w:val="40"/>
              </w:rPr>
              <w:t>Poruka slike</w:t>
            </w:r>
          </w:p>
        </w:tc>
        <w:tc>
          <w:tcPr>
            <w:tcW w:w="7303" w:type="dxa"/>
            <w:shd w:val="clear" w:color="auto" w:fill="F2F2F2"/>
            <w:vAlign w:val="center"/>
          </w:tcPr>
          <w:p w14:paraId="5146B869" w14:textId="19F290ED" w:rsidR="00A40501" w:rsidRPr="00A40501" w:rsidRDefault="00A40501" w:rsidP="00A40501">
            <w:pPr>
              <w:widowControl w:val="0"/>
              <w:spacing w:before="90" w:after="90"/>
              <w:ind w:left="120" w:right="120"/>
              <w:jc w:val="center"/>
              <w:rPr>
                <w:sz w:val="24"/>
                <w:szCs w:val="24"/>
              </w:rPr>
            </w:pPr>
            <w:r w:rsidRPr="00EF0BBA">
              <w:rPr>
                <w:color w:val="000000"/>
                <w:sz w:val="24"/>
                <w:szCs w:val="24"/>
              </w:rPr>
              <w:t>___________________________________________________________</w:t>
            </w:r>
          </w:p>
        </w:tc>
      </w:tr>
    </w:tbl>
    <w:p w14:paraId="0DB2AE13" w14:textId="77777777" w:rsidR="00D1095B" w:rsidRDefault="002509D4">
      <w:pPr>
        <w:keepNext/>
        <w:spacing w:before="100" w:after="40"/>
      </w:pPr>
      <w:r>
        <w:rPr>
          <w:b/>
          <w:color w:val="C96A00"/>
          <w:sz w:val="26"/>
        </w:rPr>
        <w:t>Aktivnost 13: Vidljivi i nevidljivi okovi</w:t>
      </w:r>
      <w:r>
        <w:rPr>
          <w:i/>
          <w:color w:val="6B6B6B"/>
          <w:sz w:val="20"/>
        </w:rPr>
        <w:t xml:space="preserve"> (individualni rad – crtanje bojicama, 8 minuta)</w:t>
      </w:r>
    </w:p>
    <w:p w14:paraId="1ACCCD2C" w14:textId="77777777" w:rsidR="00D1095B" w:rsidRDefault="00135511">
      <w:pPr>
        <w:spacing w:after="0"/>
        <w:jc w:val="both"/>
      </w:pPr>
      <w:r>
        <w:t>Učenici će u lijevom polju nacrtati jednostavan primjer vanjskoga ropstva, a u desnom primjer unutrašnjega ropstva. Ispod svakoga crteža mogu napisati do četiri riječi objašnjenja. Ne crtaju uznemirujuće ni opasne prizore.</w:t>
      </w:r>
    </w:p>
    <w:p w14:paraId="3DE7C24A" w14:textId="77777777" w:rsidR="002A16EB" w:rsidRDefault="002A16EB" w:rsidP="00A86CE6"/>
    <w:p w14:paraId="7F155849" w14:textId="77777777" w:rsidR="00A86CE6" w:rsidRDefault="00A86CE6" w:rsidP="00A86CE6">
      <w:r>
        <w:t>Radni predložak:</w:t>
      </w:r>
    </w:p>
    <w:p w14:paraId="70E8ECB1" w14:textId="77777777" w:rsidR="00B82411" w:rsidRDefault="002A16EB">
      <w:pPr>
        <w:spacing w:before="220" w:after="0"/>
        <w:jc w:val="center"/>
      </w:pPr>
      <w:r w:rsidRPr="002A16EB">
        <w:rPr>
          <w:noProof/>
        </w:rPr>
        <w:drawing>
          <wp:inline distT="0" distB="0" distL="0" distR="0" wp14:anchorId="583B59B9" wp14:editId="46A3DD30">
            <wp:extent cx="5756400" cy="3240000"/>
            <wp:effectExtent l="0" t="0" r="0" b="0"/>
            <wp:docPr id="149208288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082880" name=""/>
                    <pic:cNvPicPr/>
                  </pic:nvPicPr>
                  <pic:blipFill>
                    <a:blip r:embed="rId10"/>
                    <a:stretch>
                      <a:fillRect/>
                    </a:stretch>
                  </pic:blipFill>
                  <pic:spPr>
                    <a:xfrm>
                      <a:off x="0" y="0"/>
                      <a:ext cx="5756400" cy="3240000"/>
                    </a:xfrm>
                    <a:prstGeom prst="rect">
                      <a:avLst/>
                    </a:prstGeom>
                  </pic:spPr>
                </pic:pic>
              </a:graphicData>
            </a:graphic>
          </wp:inline>
        </w:drawing>
      </w:r>
    </w:p>
    <w:p w14:paraId="32CD2C07" w14:textId="77777777" w:rsidR="00D1095B" w:rsidRPr="00EF6437" w:rsidRDefault="002509D4">
      <w:pPr>
        <w:keepNext/>
        <w:spacing w:before="220" w:after="0"/>
      </w:pPr>
      <w:r w:rsidRPr="00EF6437">
        <w:rPr>
          <w:i/>
          <w:color w:val="6B6B6B"/>
        </w:rPr>
        <w:lastRenderedPageBreak/>
        <w:t>Mogući primjer rješenja:</w:t>
      </w:r>
    </w:p>
    <w:p w14:paraId="041EC769" w14:textId="28B80406" w:rsidR="00B82411" w:rsidRDefault="00845CCC">
      <w:pPr>
        <w:spacing w:before="220" w:after="0"/>
        <w:jc w:val="center"/>
      </w:pPr>
      <w:r>
        <w:rPr>
          <w:noProof/>
        </w:rPr>
        <w:drawing>
          <wp:inline distT="0" distB="0" distL="0" distR="0" wp14:anchorId="3FC9BE32" wp14:editId="367F2376">
            <wp:extent cx="5760000" cy="3240000"/>
            <wp:effectExtent l="0" t="0" r="0" b="0"/>
            <wp:docPr id="25172571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000" cy="3240000"/>
                    </a:xfrm>
                    <a:prstGeom prst="rect">
                      <a:avLst/>
                    </a:prstGeom>
                    <a:noFill/>
                    <a:ln>
                      <a:noFill/>
                    </a:ln>
                  </pic:spPr>
                </pic:pic>
              </a:graphicData>
            </a:graphic>
          </wp:inline>
        </w:drawing>
      </w:r>
    </w:p>
    <w:p w14:paraId="2BD4C9D5" w14:textId="77777777" w:rsidR="00D1095B" w:rsidRDefault="002509D4">
      <w:pPr>
        <w:keepNext/>
        <w:spacing w:before="100" w:after="40"/>
      </w:pPr>
      <w:r>
        <w:rPr>
          <w:b/>
          <w:color w:val="C96A00"/>
          <w:sz w:val="26"/>
        </w:rPr>
        <w:t>Aktivnost 14: Put prema slobodi</w:t>
      </w:r>
      <w:r>
        <w:rPr>
          <w:i/>
          <w:color w:val="6B6B6B"/>
          <w:sz w:val="20"/>
        </w:rPr>
        <w:t xml:space="preserve"> (individualni rad – crtanje bojicama, 8 minuta)</w:t>
      </w:r>
    </w:p>
    <w:p w14:paraId="1D4FBD2F" w14:textId="77777777" w:rsidR="00D1095B" w:rsidRDefault="00135511">
      <w:pPr>
        <w:spacing w:after="0"/>
        <w:jc w:val="both"/>
      </w:pPr>
      <w:r>
        <w:t>Učenici će na četiri stepenice upisati ili nacrtati četiri koraka koji mogu pomoći čovjeku od neslobode prema slobodi. Na kraju jednom rečenicom objašnjavaju zašto sloboda često traži pomoć, odluku i ustrajnost.</w:t>
      </w:r>
    </w:p>
    <w:p w14:paraId="17196E85" w14:textId="77777777" w:rsidR="002A16EB" w:rsidRDefault="002A16EB" w:rsidP="00A86CE6"/>
    <w:p w14:paraId="45B1B1DE" w14:textId="77777777" w:rsidR="00A86CE6" w:rsidRDefault="00A86CE6" w:rsidP="00A86CE6">
      <w:r>
        <w:t>Radni predložak:</w:t>
      </w:r>
    </w:p>
    <w:p w14:paraId="4D016B69" w14:textId="77777777" w:rsidR="00B82411" w:rsidRDefault="002A16EB">
      <w:pPr>
        <w:spacing w:before="220" w:after="0"/>
        <w:jc w:val="center"/>
      </w:pPr>
      <w:r w:rsidRPr="002A16EB">
        <w:rPr>
          <w:noProof/>
        </w:rPr>
        <w:drawing>
          <wp:inline distT="0" distB="0" distL="0" distR="0" wp14:anchorId="3434A31D" wp14:editId="6A127821">
            <wp:extent cx="5756400" cy="3240000"/>
            <wp:effectExtent l="0" t="0" r="0" b="0"/>
            <wp:docPr id="188267041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670417" name=""/>
                    <pic:cNvPicPr/>
                  </pic:nvPicPr>
                  <pic:blipFill>
                    <a:blip r:embed="rId12"/>
                    <a:stretch>
                      <a:fillRect/>
                    </a:stretch>
                  </pic:blipFill>
                  <pic:spPr>
                    <a:xfrm>
                      <a:off x="0" y="0"/>
                      <a:ext cx="5756400" cy="3240000"/>
                    </a:xfrm>
                    <a:prstGeom prst="rect">
                      <a:avLst/>
                    </a:prstGeom>
                  </pic:spPr>
                </pic:pic>
              </a:graphicData>
            </a:graphic>
          </wp:inline>
        </w:drawing>
      </w:r>
    </w:p>
    <w:p w14:paraId="4A828C36" w14:textId="77777777" w:rsidR="00D1095B" w:rsidRPr="00EF6437" w:rsidRDefault="002509D4">
      <w:pPr>
        <w:keepNext/>
        <w:spacing w:before="220" w:after="0"/>
      </w:pPr>
      <w:r w:rsidRPr="00EF6437">
        <w:rPr>
          <w:i/>
          <w:color w:val="6B6B6B"/>
        </w:rPr>
        <w:lastRenderedPageBreak/>
        <w:t>Mogući primjer rješenja:</w:t>
      </w:r>
    </w:p>
    <w:p w14:paraId="0D49D122" w14:textId="7F63AE21" w:rsidR="00B82411" w:rsidRDefault="00845CCC">
      <w:pPr>
        <w:spacing w:before="220" w:after="0"/>
        <w:jc w:val="center"/>
      </w:pPr>
      <w:r>
        <w:rPr>
          <w:noProof/>
        </w:rPr>
        <w:drawing>
          <wp:inline distT="0" distB="0" distL="0" distR="0" wp14:anchorId="23C90B76" wp14:editId="2E1C354E">
            <wp:extent cx="5760000" cy="3240000"/>
            <wp:effectExtent l="0" t="0" r="0" b="0"/>
            <wp:docPr id="1887833195"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000" cy="3240000"/>
                    </a:xfrm>
                    <a:prstGeom prst="rect">
                      <a:avLst/>
                    </a:prstGeom>
                    <a:noFill/>
                    <a:ln>
                      <a:noFill/>
                    </a:ln>
                  </pic:spPr>
                </pic:pic>
              </a:graphicData>
            </a:graphic>
          </wp:inline>
        </w:drawing>
      </w:r>
    </w:p>
    <w:p w14:paraId="44B69D43" w14:textId="77777777" w:rsidR="00E86CE9" w:rsidRDefault="00E86CE9">
      <w:pPr>
        <w:keepNext/>
        <w:spacing w:before="100" w:after="40"/>
        <w:rPr>
          <w:b/>
          <w:color w:val="C96A00"/>
          <w:sz w:val="26"/>
        </w:rPr>
      </w:pPr>
    </w:p>
    <w:p w14:paraId="63E8ACD6" w14:textId="61779C5E" w:rsidR="00D1095B" w:rsidRDefault="002509D4">
      <w:pPr>
        <w:keepNext/>
        <w:spacing w:before="100" w:after="40"/>
      </w:pPr>
      <w:r>
        <w:rPr>
          <w:b/>
          <w:color w:val="C96A00"/>
          <w:sz w:val="26"/>
        </w:rPr>
        <w:t>Aktivnost 15: Poučna priča</w:t>
      </w:r>
      <w:r>
        <w:rPr>
          <w:i/>
          <w:color w:val="6B6B6B"/>
          <w:sz w:val="20"/>
        </w:rPr>
        <w:t xml:space="preserve"> (individualni rad i razgovor, 8 minuta)</w:t>
      </w:r>
    </w:p>
    <w:p w14:paraId="703B8361" w14:textId="77777777" w:rsidR="00EA43FE" w:rsidRDefault="00EA43FE">
      <w:pPr>
        <w:keepNext/>
        <w:spacing w:after="0"/>
      </w:pPr>
      <w:r>
        <w:rPr>
          <w:i/>
          <w:color w:val="000000"/>
        </w:rPr>
        <w:t>Vjeroučitelj će pročitati poučnu priču.</w:t>
      </w:r>
    </w:p>
    <w:p w14:paraId="362C00D2" w14:textId="282FD0B4" w:rsidR="00EA43FE" w:rsidRDefault="00685839">
      <w:pPr>
        <w:keepNext/>
        <w:spacing w:before="220" w:after="0"/>
        <w:rPr>
          <w:b/>
          <w:color w:val="000000"/>
        </w:rPr>
      </w:pPr>
      <w:r w:rsidRPr="00685839">
        <w:rPr>
          <w:b/>
          <w:color w:val="000000"/>
        </w:rPr>
        <w:t>Propovijed u zatvoru</w:t>
      </w:r>
    </w:p>
    <w:p w14:paraId="5128575F" w14:textId="77777777" w:rsidR="00EA43FE" w:rsidRDefault="00EA43FE" w:rsidP="004D3C3C">
      <w:pPr>
        <w:keepNext/>
        <w:spacing w:after="0"/>
      </w:pPr>
    </w:p>
    <w:p w14:paraId="5D31641B" w14:textId="77777777" w:rsidR="00685839" w:rsidRPr="00D36DD8" w:rsidRDefault="00685839" w:rsidP="00D36DD8">
      <w:pPr>
        <w:spacing w:after="40"/>
      </w:pPr>
      <w:r w:rsidRPr="00D36DD8">
        <w:t>U jednom američkom zatvoru dogodilo se nešto vrlo poučno.</w:t>
      </w:r>
    </w:p>
    <w:p w14:paraId="0BF79E2C" w14:textId="1A670452" w:rsidR="00685839" w:rsidRPr="00D36DD8" w:rsidRDefault="00685839" w:rsidP="00685839">
      <w:pPr>
        <w:spacing w:after="40"/>
        <w:jc w:val="both"/>
      </w:pPr>
      <w:r w:rsidRPr="00D36DD8">
        <w:t>U zatvorskoj kapelici svake se nedjelje slavi sveta misa. U korizmi dolaze propovijedati najbolji propovjednici. Jednoga dana dođe propovijedati glasoviti dr. Harris, slavni govornik i učenjak.</w:t>
      </w:r>
    </w:p>
    <w:p w14:paraId="6719F91A" w14:textId="7D1D7588" w:rsidR="00685839" w:rsidRPr="00D36DD8" w:rsidRDefault="00685839" w:rsidP="00685839">
      <w:pPr>
        <w:spacing w:after="40"/>
        <w:jc w:val="both"/>
      </w:pPr>
      <w:r w:rsidRPr="00D36DD8">
        <w:t>Prije nego je počeo govoriti, ustade jedan zatvorenik predstaviti ga:</w:t>
      </w:r>
    </w:p>
    <w:p w14:paraId="6A765B3F" w14:textId="77777777" w:rsidR="00685839" w:rsidRPr="00D36DD8" w:rsidRDefault="00685839" w:rsidP="00685839">
      <w:pPr>
        <w:spacing w:after="40"/>
        <w:jc w:val="both"/>
      </w:pPr>
      <w:r w:rsidRPr="00D36DD8">
        <w:t>„Kolege, davno su u jednoj školi bila dva dječaka.</w:t>
      </w:r>
    </w:p>
    <w:p w14:paraId="599762F1" w14:textId="77777777" w:rsidR="00685839" w:rsidRPr="00D36DD8" w:rsidRDefault="00685839" w:rsidP="00685839">
      <w:pPr>
        <w:spacing w:after="40"/>
        <w:jc w:val="both"/>
      </w:pPr>
      <w:r w:rsidRPr="00D36DD8">
        <w:t>Sjedili su jedan pored drugoga.</w:t>
      </w:r>
    </w:p>
    <w:p w14:paraId="1FBB9656" w14:textId="77777777" w:rsidR="00685839" w:rsidRPr="00D36DD8" w:rsidRDefault="00685839" w:rsidP="00685839">
      <w:pPr>
        <w:spacing w:after="40"/>
        <w:jc w:val="both"/>
      </w:pPr>
      <w:r w:rsidRPr="00D36DD8">
        <w:t>Jedan je učio, a drugi nije.</w:t>
      </w:r>
    </w:p>
    <w:p w14:paraId="7A833276" w14:textId="77777777" w:rsidR="00685839" w:rsidRPr="00D36DD8" w:rsidRDefault="00685839" w:rsidP="00685839">
      <w:pPr>
        <w:spacing w:after="40"/>
        <w:jc w:val="both"/>
      </w:pPr>
      <w:r w:rsidRPr="00D36DD8">
        <w:t>Jedan je išao redovito u crkvu, a drugi nije.</w:t>
      </w:r>
    </w:p>
    <w:p w14:paraId="1633D52D" w14:textId="77777777" w:rsidR="00685839" w:rsidRPr="00D36DD8" w:rsidRDefault="00685839" w:rsidP="00685839">
      <w:pPr>
        <w:spacing w:after="40"/>
        <w:jc w:val="both"/>
      </w:pPr>
      <w:r w:rsidRPr="00D36DD8">
        <w:t>Jedan je stalno bio marljiv, dobar, a drugi se vucarao po ulici.</w:t>
      </w:r>
    </w:p>
    <w:p w14:paraId="5D85E002" w14:textId="77777777" w:rsidR="00685839" w:rsidRPr="00D36DD8" w:rsidRDefault="00685839" w:rsidP="00685839">
      <w:pPr>
        <w:spacing w:after="40"/>
        <w:jc w:val="both"/>
      </w:pPr>
      <w:r w:rsidRPr="00D36DD8">
        <w:t>Jedan je postao svećenik, a drugi je postao skitnica.</w:t>
      </w:r>
    </w:p>
    <w:p w14:paraId="4B62A84C" w14:textId="6E32E800" w:rsidR="00685839" w:rsidRPr="00D36DD8" w:rsidRDefault="00685839" w:rsidP="00685839">
      <w:pPr>
        <w:spacing w:after="40"/>
        <w:jc w:val="both"/>
      </w:pPr>
      <w:r w:rsidRPr="00D36DD8">
        <w:t>Jedan je postao ovaj ovdje učeni i slavni dr. Harris, a drugi kriminalac. To sam ja.</w:t>
      </w:r>
    </w:p>
    <w:p w14:paraId="65FF5A21" w14:textId="22DF557C" w:rsidR="00EA43FE" w:rsidRPr="00D36DD8" w:rsidRDefault="00685839" w:rsidP="00685839">
      <w:pPr>
        <w:spacing w:after="0"/>
        <w:jc w:val="both"/>
      </w:pPr>
      <w:r w:rsidRPr="00D36DD8">
        <w:t>Treba li nam druga propovijed?“ – pitao je.</w:t>
      </w:r>
    </w:p>
    <w:p w14:paraId="0F4A4D6F" w14:textId="77777777" w:rsidR="00685839" w:rsidRDefault="00685839">
      <w:pPr>
        <w:spacing w:after="0"/>
        <w:rPr>
          <w:color w:val="000000"/>
        </w:rPr>
      </w:pPr>
    </w:p>
    <w:p w14:paraId="10318C71" w14:textId="31FB431C" w:rsidR="00EA43FE" w:rsidRDefault="00EA43FE">
      <w:pPr>
        <w:spacing w:after="0"/>
      </w:pPr>
      <w:r>
        <w:rPr>
          <w:color w:val="000000"/>
        </w:rPr>
        <w:t>Razgovor:</w:t>
      </w:r>
    </w:p>
    <w:p w14:paraId="1F872AB8" w14:textId="5A175054" w:rsidR="00685839" w:rsidRPr="00685839" w:rsidRDefault="00685839" w:rsidP="00EA43FE">
      <w:pPr>
        <w:pStyle w:val="Odlomakpopisa"/>
        <w:numPr>
          <w:ilvl w:val="0"/>
          <w:numId w:val="18"/>
        </w:numPr>
        <w:spacing w:after="0"/>
        <w:jc w:val="both"/>
        <w:rPr>
          <w:rFonts w:asciiTheme="majorHAnsi" w:eastAsia="Times New Roman" w:hAnsiTheme="majorHAnsi" w:cstheme="majorHAnsi"/>
          <w:i/>
          <w:iCs/>
          <w:color w:val="808080" w:themeColor="background1" w:themeShade="80"/>
          <w:sz w:val="18"/>
          <w:szCs w:val="18"/>
          <w:lang w:val="hr-HR" w:eastAsia="hr-HR"/>
        </w:rPr>
      </w:pPr>
      <w:r w:rsidRPr="00685839">
        <w:rPr>
          <w:rFonts w:asciiTheme="majorHAnsi" w:eastAsia="Times New Roman" w:hAnsiTheme="majorHAnsi" w:cstheme="majorHAnsi"/>
          <w:lang w:val="hr-HR" w:eastAsia="hr-HR"/>
        </w:rPr>
        <w:t xml:space="preserve">Po čemu su se izbori dvojice dječaka postupno razlikovali? </w:t>
      </w:r>
      <w:r w:rsidRPr="00685839">
        <w:rPr>
          <w:rFonts w:asciiTheme="majorHAnsi" w:eastAsia="Times New Roman" w:hAnsiTheme="majorHAnsi" w:cstheme="majorHAnsi"/>
          <w:i/>
          <w:iCs/>
          <w:color w:val="808080" w:themeColor="background1" w:themeShade="80"/>
          <w:sz w:val="18"/>
          <w:szCs w:val="18"/>
          <w:lang w:val="hr-HR" w:eastAsia="hr-HR"/>
        </w:rPr>
        <w:t xml:space="preserve">(Jedan je birao učenje, odgovornost i dobro, a drugi je razvijao loše navike i ponašanje.) </w:t>
      </w:r>
    </w:p>
    <w:p w14:paraId="1F7EA432" w14:textId="5C5BB478" w:rsidR="00685839" w:rsidRPr="00685839" w:rsidRDefault="00685839" w:rsidP="00EA43FE">
      <w:pPr>
        <w:pStyle w:val="Odlomakpopisa"/>
        <w:numPr>
          <w:ilvl w:val="0"/>
          <w:numId w:val="18"/>
        </w:numPr>
        <w:spacing w:after="0"/>
        <w:jc w:val="both"/>
        <w:rPr>
          <w:rFonts w:asciiTheme="majorHAnsi" w:eastAsia="Times New Roman" w:hAnsiTheme="majorHAnsi" w:cstheme="majorHAnsi"/>
          <w:i/>
          <w:iCs/>
          <w:color w:val="808080" w:themeColor="background1" w:themeShade="80"/>
          <w:sz w:val="18"/>
          <w:szCs w:val="18"/>
          <w:lang w:val="hr-HR" w:eastAsia="hr-HR"/>
        </w:rPr>
      </w:pPr>
      <w:r w:rsidRPr="00685839">
        <w:rPr>
          <w:rFonts w:asciiTheme="majorHAnsi" w:eastAsia="Times New Roman" w:hAnsiTheme="majorHAnsi" w:cstheme="majorHAnsi"/>
          <w:lang w:val="hr-HR" w:eastAsia="hr-HR"/>
        </w:rPr>
        <w:t xml:space="preserve">Kako se u životu zatvorenika vidi da čovjek može postati neslobodan i bez vidljivih okova? </w:t>
      </w:r>
      <w:r w:rsidRPr="00685839">
        <w:rPr>
          <w:rFonts w:asciiTheme="majorHAnsi" w:eastAsia="Times New Roman" w:hAnsiTheme="majorHAnsi" w:cstheme="majorHAnsi"/>
          <w:i/>
          <w:iCs/>
          <w:color w:val="808080" w:themeColor="background1" w:themeShade="80"/>
          <w:sz w:val="18"/>
          <w:szCs w:val="18"/>
          <w:lang w:val="hr-HR" w:eastAsia="hr-HR"/>
        </w:rPr>
        <w:t xml:space="preserve">(Loši izbori i navike mogu postupno početi upravljati čovjekovim životom.) </w:t>
      </w:r>
    </w:p>
    <w:p w14:paraId="586DD35A" w14:textId="114575C9" w:rsidR="00685839" w:rsidRPr="00685839" w:rsidRDefault="00685839" w:rsidP="00EA43FE">
      <w:pPr>
        <w:pStyle w:val="Odlomakpopisa"/>
        <w:numPr>
          <w:ilvl w:val="0"/>
          <w:numId w:val="18"/>
        </w:numPr>
        <w:spacing w:after="0"/>
        <w:jc w:val="both"/>
        <w:rPr>
          <w:rFonts w:asciiTheme="majorHAnsi" w:eastAsia="Times New Roman" w:hAnsiTheme="majorHAnsi" w:cstheme="majorHAnsi"/>
          <w:i/>
          <w:iCs/>
          <w:color w:val="808080" w:themeColor="background1" w:themeShade="80"/>
          <w:sz w:val="18"/>
          <w:szCs w:val="18"/>
          <w:lang w:val="hr-HR" w:eastAsia="hr-HR"/>
        </w:rPr>
      </w:pPr>
      <w:r w:rsidRPr="00685839">
        <w:rPr>
          <w:rFonts w:asciiTheme="majorHAnsi" w:eastAsia="Times New Roman" w:hAnsiTheme="majorHAnsi" w:cstheme="majorHAnsi"/>
          <w:lang w:val="hr-HR" w:eastAsia="hr-HR"/>
        </w:rPr>
        <w:t xml:space="preserve">Što čovjeku može pomoći krenuti prema slobodi? </w:t>
      </w:r>
      <w:r w:rsidRPr="00685839">
        <w:rPr>
          <w:rFonts w:asciiTheme="majorHAnsi" w:eastAsia="Times New Roman" w:hAnsiTheme="majorHAnsi" w:cstheme="majorHAnsi"/>
          <w:i/>
          <w:iCs/>
          <w:color w:val="808080" w:themeColor="background1" w:themeShade="80"/>
          <w:sz w:val="18"/>
          <w:szCs w:val="18"/>
          <w:lang w:val="hr-HR" w:eastAsia="hr-HR"/>
        </w:rPr>
        <w:t xml:space="preserve">(Prepoznati što ga veže, prihvatiti odgovornost, potražiti pomoć i odlučiti birati dobro.) </w:t>
      </w:r>
    </w:p>
    <w:p w14:paraId="7959230F" w14:textId="77777777" w:rsidR="00685839" w:rsidRDefault="00685839" w:rsidP="00685839">
      <w:pPr>
        <w:spacing w:after="0"/>
        <w:jc w:val="both"/>
        <w:rPr>
          <w:rFonts w:asciiTheme="majorHAnsi" w:eastAsia="Times New Roman" w:hAnsiTheme="majorHAnsi" w:cstheme="majorHAnsi"/>
          <w:b/>
          <w:bCs/>
          <w:lang w:val="hr-HR" w:eastAsia="hr-HR"/>
        </w:rPr>
      </w:pPr>
    </w:p>
    <w:p w14:paraId="0851FE96" w14:textId="30C464BB" w:rsidR="00685839" w:rsidRPr="00685839" w:rsidRDefault="00685839" w:rsidP="00685839">
      <w:pPr>
        <w:spacing w:after="0"/>
        <w:jc w:val="both"/>
        <w:rPr>
          <w:rFonts w:asciiTheme="majorHAnsi" w:eastAsia="Times New Roman" w:hAnsiTheme="majorHAnsi" w:cstheme="majorHAnsi"/>
          <w:lang w:val="hr-HR" w:eastAsia="hr-HR"/>
        </w:rPr>
      </w:pPr>
      <w:r w:rsidRPr="00685839">
        <w:rPr>
          <w:rFonts w:asciiTheme="majorHAnsi" w:eastAsia="Times New Roman" w:hAnsiTheme="majorHAnsi" w:cstheme="majorHAnsi"/>
          <w:b/>
          <w:bCs/>
          <w:lang w:val="hr-HR" w:eastAsia="hr-HR"/>
        </w:rPr>
        <w:t>Pouka:</w:t>
      </w:r>
      <w:r w:rsidRPr="00685839">
        <w:rPr>
          <w:rFonts w:asciiTheme="majorHAnsi" w:eastAsia="Times New Roman" w:hAnsiTheme="majorHAnsi" w:cstheme="majorHAnsi"/>
          <w:lang w:val="hr-HR" w:eastAsia="hr-HR"/>
        </w:rPr>
        <w:t xml:space="preserve"> Čovjek svojim izborima i navikama može postupno postajati neslobodan. Put prema slobodi počinje kada prepozna što ga zarobljava, prihvati odgovornost za svoje izbore i odluči krenuti putem dobra.</w:t>
      </w:r>
    </w:p>
    <w:p w14:paraId="06DCAFD0" w14:textId="77777777" w:rsidR="00D1095B" w:rsidRDefault="002509D4">
      <w:pPr>
        <w:keepNext/>
        <w:spacing w:before="100" w:after="40"/>
      </w:pPr>
      <w:r>
        <w:rPr>
          <w:b/>
          <w:color w:val="C96A00"/>
          <w:sz w:val="26"/>
        </w:rPr>
        <w:t>Aktivnost 16: Zapišimo!</w:t>
      </w:r>
      <w:r>
        <w:rPr>
          <w:i/>
          <w:color w:val="6B6B6B"/>
          <w:sz w:val="20"/>
        </w:rPr>
        <w:t xml:space="preserve"> (individualni rad uz zajedničku provjeru, 7 minuta)</w:t>
      </w:r>
    </w:p>
    <w:p w14:paraId="5B517795" w14:textId="77777777" w:rsidR="00D1095B" w:rsidRDefault="00135511">
      <w:pPr>
        <w:spacing w:after="0"/>
        <w:jc w:val="both"/>
      </w:pPr>
      <w:r>
        <w:t>Učenici će u bilježnici dovršiti kratki dijagram ponuđenim riječima. Nakon provjere uspoređuju svoj zapis s rješenjem.</w:t>
      </w:r>
    </w:p>
    <w:p w14:paraId="5F6571BC" w14:textId="77777777" w:rsidR="00D1095B" w:rsidRDefault="002509D4">
      <w:pPr>
        <w:spacing w:after="0"/>
        <w:jc w:val="both"/>
        <w:rPr>
          <w:i/>
          <w:color w:val="6B6B6B"/>
          <w:sz w:val="20"/>
        </w:rPr>
      </w:pPr>
      <w:r>
        <w:rPr>
          <w:i/>
          <w:color w:val="6B6B6B"/>
          <w:sz w:val="20"/>
        </w:rPr>
        <w:t>Rješenje: VANJSKO – prisila izvana; UNUTARNJE – strah, navika ili ovisnost iznutra; PUT PREMA SLOBODI – prepoznati, odlučiti, tražiti pomoć, birati dobro.</w:t>
      </w:r>
    </w:p>
    <w:p w14:paraId="1C8ABEC1" w14:textId="77777777" w:rsidR="00685839" w:rsidRDefault="00685839" w:rsidP="00685839"/>
    <w:p w14:paraId="0F1610F8" w14:textId="77777777" w:rsidR="00685839" w:rsidRDefault="00685839" w:rsidP="00685839"/>
    <w:tbl>
      <w:tblPr>
        <w:tblW w:w="103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347"/>
      </w:tblGrid>
      <w:tr w:rsidR="00D1095B" w14:paraId="4B579A89" w14:textId="77777777" w:rsidTr="00A86CE6">
        <w:trPr>
          <w:cantSplit/>
          <w:jc w:val="center"/>
        </w:trPr>
        <w:tc>
          <w:tcPr>
            <w:tcW w:w="10347" w:type="dxa"/>
            <w:shd w:val="clear" w:color="auto" w:fill="FFF2CC"/>
          </w:tcPr>
          <w:p w14:paraId="51C914A2" w14:textId="77777777" w:rsidR="00B82411" w:rsidRDefault="003A297A">
            <w:pPr>
              <w:spacing w:before="220" w:after="100"/>
              <w:ind w:left="160" w:right="160"/>
              <w:jc w:val="center"/>
            </w:pPr>
            <w:r>
              <w:rPr>
                <w:b/>
                <w:color w:val="C96A00"/>
                <w:sz w:val="48"/>
              </w:rPr>
              <w:t>ROPSTVO</w:t>
            </w:r>
          </w:p>
          <w:p w14:paraId="2A2974CD" w14:textId="322309D7" w:rsidR="00B82411" w:rsidRDefault="003A297A" w:rsidP="00AC24C0">
            <w:pPr>
              <w:spacing w:after="0"/>
              <w:ind w:left="160" w:right="160"/>
            </w:pPr>
            <w:r>
              <w:rPr>
                <w:color w:val="000000"/>
                <w:sz w:val="48"/>
              </w:rPr>
              <w:t xml:space="preserve">VANJSKO → </w:t>
            </w:r>
            <w:r w:rsidRPr="00A40501">
              <w:rPr>
                <w:color w:val="000000"/>
                <w:sz w:val="24"/>
                <w:szCs w:val="24"/>
              </w:rPr>
              <w:t>________</w:t>
            </w:r>
            <w:r w:rsidR="00A40501">
              <w:rPr>
                <w:color w:val="000000"/>
                <w:sz w:val="24"/>
                <w:szCs w:val="24"/>
              </w:rPr>
              <w:t>_____________________________________</w:t>
            </w:r>
            <w:r w:rsidRPr="00A40501">
              <w:rPr>
                <w:color w:val="000000"/>
                <w:sz w:val="24"/>
                <w:szCs w:val="24"/>
              </w:rPr>
              <w:t>__________________</w:t>
            </w:r>
          </w:p>
          <w:p w14:paraId="1372B02C" w14:textId="4E7701D9" w:rsidR="00B82411" w:rsidRDefault="003A297A" w:rsidP="00AC24C0">
            <w:pPr>
              <w:spacing w:after="0"/>
              <w:ind w:left="160" w:right="160"/>
            </w:pPr>
            <w:r>
              <w:rPr>
                <w:color w:val="000000"/>
                <w:sz w:val="48"/>
              </w:rPr>
              <w:t xml:space="preserve">UNUTARNJE → </w:t>
            </w:r>
            <w:r w:rsidRPr="00A40501">
              <w:rPr>
                <w:color w:val="000000"/>
                <w:sz w:val="24"/>
                <w:szCs w:val="24"/>
              </w:rPr>
              <w:t>______________________</w:t>
            </w:r>
            <w:r w:rsidR="00A40501">
              <w:rPr>
                <w:color w:val="000000"/>
                <w:sz w:val="24"/>
                <w:szCs w:val="24"/>
              </w:rPr>
              <w:t>__________________________________</w:t>
            </w:r>
            <w:r w:rsidRPr="00A40501">
              <w:rPr>
                <w:color w:val="000000"/>
                <w:sz w:val="24"/>
                <w:szCs w:val="24"/>
              </w:rPr>
              <w:t>__</w:t>
            </w:r>
          </w:p>
          <w:p w14:paraId="31DD3757" w14:textId="687CD386" w:rsidR="00B82411" w:rsidRDefault="003A297A" w:rsidP="00AC24C0">
            <w:pPr>
              <w:spacing w:after="0"/>
              <w:ind w:left="160" w:right="160"/>
            </w:pPr>
            <w:r>
              <w:rPr>
                <w:color w:val="000000"/>
                <w:sz w:val="48"/>
              </w:rPr>
              <w:t xml:space="preserve">PUT PREMA SLOBODI → </w:t>
            </w:r>
            <w:r w:rsidRPr="00A40501">
              <w:rPr>
                <w:color w:val="000000"/>
                <w:sz w:val="24"/>
                <w:szCs w:val="24"/>
              </w:rPr>
              <w:t>______________</w:t>
            </w:r>
            <w:r w:rsidR="00A40501">
              <w:rPr>
                <w:color w:val="000000"/>
                <w:sz w:val="24"/>
                <w:szCs w:val="24"/>
              </w:rPr>
              <w:t>______________________</w:t>
            </w:r>
            <w:r w:rsidRPr="00A40501">
              <w:rPr>
                <w:color w:val="000000"/>
                <w:sz w:val="24"/>
                <w:szCs w:val="24"/>
              </w:rPr>
              <w:t>_______</w:t>
            </w:r>
          </w:p>
          <w:p w14:paraId="0EA0D6A8" w14:textId="77777777" w:rsidR="00B82411" w:rsidRDefault="00AD42DC" w:rsidP="00AC24C0">
            <w:pPr>
              <w:spacing w:after="120"/>
              <w:ind w:left="160" w:right="160"/>
            </w:pPr>
            <w:r w:rsidRPr="00AD42DC">
              <w:rPr>
                <w:color w:val="002060"/>
                <w:sz w:val="48"/>
              </w:rPr>
              <w:t xml:space="preserve">PREPOZNATI • TRAŽITI POMOĆ • </w:t>
            </w:r>
            <w:r w:rsidR="003A297A" w:rsidRPr="00AD42DC">
              <w:rPr>
                <w:color w:val="002060"/>
                <w:sz w:val="48"/>
              </w:rPr>
              <w:t>PRISILA IZVANA • BIRATI DOBRO</w:t>
            </w:r>
            <w:r w:rsidRPr="00AD42DC">
              <w:rPr>
                <w:color w:val="002060"/>
                <w:sz w:val="48"/>
              </w:rPr>
              <w:t xml:space="preserve"> • STRAH / NAVIKA / OVISNOST</w:t>
            </w:r>
          </w:p>
        </w:tc>
      </w:tr>
    </w:tbl>
    <w:p w14:paraId="7AD059C0" w14:textId="77777777" w:rsidR="00D1095B" w:rsidRDefault="002509D4">
      <w:pPr>
        <w:keepNext/>
        <w:spacing w:before="100" w:after="40"/>
      </w:pPr>
      <w:r>
        <w:rPr>
          <w:b/>
          <w:color w:val="C96A00"/>
          <w:sz w:val="26"/>
        </w:rPr>
        <w:t>Aktivnost 17: Radna bilježnica</w:t>
      </w:r>
      <w:r>
        <w:rPr>
          <w:i/>
          <w:color w:val="6B6B6B"/>
          <w:sz w:val="20"/>
        </w:rPr>
        <w:t xml:space="preserve"> (individualni rad uz zajedničku provjeru, približno 10 minuta)</w:t>
      </w:r>
    </w:p>
    <w:p w14:paraId="26100EBE" w14:textId="77777777" w:rsidR="00D1095B" w:rsidRDefault="002509D4">
      <w:pPr>
        <w:spacing w:after="0"/>
        <w:jc w:val="both"/>
      </w:pPr>
      <w:r>
        <w:rPr>
          <w:color w:val="000000"/>
        </w:rPr>
        <w:t>Učenici će uz pomoć vjeroučitelja rješavati RB, str. 13–15 (mogu biti i odabrani zadatci po želji).</w:t>
      </w:r>
    </w:p>
    <w:p w14:paraId="51124964" w14:textId="77777777" w:rsidR="00D1095B" w:rsidRDefault="002509D4">
      <w:pPr>
        <w:keepNext/>
        <w:spacing w:before="100" w:after="40"/>
      </w:pPr>
      <w:r>
        <w:rPr>
          <w:b/>
          <w:color w:val="C96A00"/>
          <w:sz w:val="26"/>
        </w:rPr>
        <w:t>Aktivnost 18: Formativna provjera</w:t>
      </w:r>
      <w:r>
        <w:rPr>
          <w:i/>
          <w:color w:val="6B6B6B"/>
          <w:sz w:val="20"/>
        </w:rPr>
        <w:t xml:space="preserve"> (frontalni rad i individualni odgovor, 5 minuta)</w:t>
      </w:r>
    </w:p>
    <w:p w14:paraId="45966E46" w14:textId="77777777" w:rsidR="00D1095B" w:rsidRDefault="002509D4">
      <w:pPr>
        <w:spacing w:after="0"/>
        <w:jc w:val="both"/>
      </w:pPr>
      <w:r>
        <w:rPr>
          <w:color w:val="000000"/>
        </w:rPr>
        <w:t>Vjeroučitelj će pročitati šest primjera. Učenici će pokazati 1 za VANJSKO ROPSTVO, 2 za UNUTARNJE ROPSTVO ili 3 za PUT PREMA SLOBODI. Nakon dva primjera jedan učenik kratko obrazlaže odgovor.</w:t>
      </w:r>
    </w:p>
    <w:p w14:paraId="37115151" w14:textId="77777777" w:rsidR="00D1095B" w:rsidRDefault="002509D4" w:rsidP="00EA43FE">
      <w:pPr>
        <w:pStyle w:val="Odlomakpopisa"/>
        <w:numPr>
          <w:ilvl w:val="0"/>
          <w:numId w:val="15"/>
        </w:numPr>
        <w:spacing w:after="20"/>
      </w:pPr>
      <w:r>
        <w:t xml:space="preserve">Osobu prisiljavaju na rad protiv njezine volje. </w:t>
      </w:r>
      <w:r w:rsidRPr="00AD42DC">
        <w:rPr>
          <w:color w:val="6B6B6B"/>
          <w:sz w:val="18"/>
        </w:rPr>
        <w:t>(1 – vanjsko ropstvo.)</w:t>
      </w:r>
    </w:p>
    <w:p w14:paraId="2E695AC2" w14:textId="77777777" w:rsidR="00D1095B" w:rsidRDefault="002509D4" w:rsidP="00EA43FE">
      <w:pPr>
        <w:pStyle w:val="Odlomakpopisa"/>
        <w:numPr>
          <w:ilvl w:val="0"/>
          <w:numId w:val="15"/>
        </w:numPr>
        <w:spacing w:after="20"/>
      </w:pPr>
      <w:r>
        <w:t xml:space="preserve">Strah od tuđega mišljenja stalno određuje postupke. </w:t>
      </w:r>
      <w:r w:rsidRPr="00AD42DC">
        <w:rPr>
          <w:color w:val="6B6B6B"/>
          <w:sz w:val="18"/>
        </w:rPr>
        <w:t>(2 – unutrašnje ropstvo.)</w:t>
      </w:r>
    </w:p>
    <w:p w14:paraId="1ACB7F26" w14:textId="77777777" w:rsidR="00D1095B" w:rsidRDefault="002509D4" w:rsidP="00EA43FE">
      <w:pPr>
        <w:pStyle w:val="Odlomakpopisa"/>
        <w:numPr>
          <w:ilvl w:val="0"/>
          <w:numId w:val="15"/>
        </w:numPr>
        <w:spacing w:after="20"/>
      </w:pPr>
      <w:r>
        <w:t xml:space="preserve">Netko prepoznaje lošu naviku i traži pomoć. </w:t>
      </w:r>
      <w:r w:rsidRPr="00AD42DC">
        <w:rPr>
          <w:color w:val="6B6B6B"/>
          <w:sz w:val="18"/>
        </w:rPr>
        <w:t>(3 – put prema slobodi.)</w:t>
      </w:r>
    </w:p>
    <w:p w14:paraId="0BD990E7" w14:textId="77777777" w:rsidR="00D1095B" w:rsidRDefault="002509D4" w:rsidP="00EA43FE">
      <w:pPr>
        <w:pStyle w:val="Odlomakpopisa"/>
        <w:numPr>
          <w:ilvl w:val="0"/>
          <w:numId w:val="15"/>
        </w:numPr>
        <w:spacing w:after="20"/>
      </w:pPr>
      <w:r>
        <w:t xml:space="preserve">Osobi je oduzeta mogućnost slobodnog kretanja. </w:t>
      </w:r>
      <w:r w:rsidRPr="00AD42DC">
        <w:rPr>
          <w:color w:val="6B6B6B"/>
          <w:sz w:val="18"/>
        </w:rPr>
        <w:t>(1 – vanjsko ropstvo.)</w:t>
      </w:r>
    </w:p>
    <w:p w14:paraId="349894F5" w14:textId="77777777" w:rsidR="00D1095B" w:rsidRDefault="002509D4" w:rsidP="00EA43FE">
      <w:pPr>
        <w:pStyle w:val="Odlomakpopisa"/>
        <w:numPr>
          <w:ilvl w:val="0"/>
          <w:numId w:val="15"/>
        </w:numPr>
        <w:spacing w:after="20"/>
      </w:pPr>
      <w:r>
        <w:t xml:space="preserve">Čovjek više ne može lako reći „ne“ navici koja njime upravlja. </w:t>
      </w:r>
      <w:r w:rsidRPr="00AD42DC">
        <w:rPr>
          <w:color w:val="6B6B6B"/>
          <w:sz w:val="18"/>
        </w:rPr>
        <w:t>(2 – unutrašnje ropstvo.)</w:t>
      </w:r>
    </w:p>
    <w:p w14:paraId="5C9746D4" w14:textId="77777777" w:rsidR="00D1095B" w:rsidRDefault="002509D4" w:rsidP="00EA43FE">
      <w:pPr>
        <w:pStyle w:val="Odlomakpopisa"/>
        <w:numPr>
          <w:ilvl w:val="0"/>
          <w:numId w:val="15"/>
        </w:numPr>
        <w:spacing w:after="20"/>
      </w:pPr>
      <w:r>
        <w:t xml:space="preserve">Povjerenje u Boga pomaže čovjeku da se ne preda strahu. </w:t>
      </w:r>
      <w:r w:rsidRPr="00AD42DC">
        <w:rPr>
          <w:color w:val="6B6B6B"/>
          <w:sz w:val="18"/>
        </w:rPr>
        <w:t>(3 – put prema slobodi.)</w:t>
      </w:r>
    </w:p>
    <w:p w14:paraId="32852C53" w14:textId="77777777" w:rsidR="00D1095B" w:rsidRDefault="002509D4">
      <w:pPr>
        <w:keepNext/>
        <w:spacing w:before="100" w:after="40"/>
      </w:pPr>
      <w:r>
        <w:rPr>
          <w:b/>
          <w:color w:val="C96A00"/>
          <w:sz w:val="26"/>
        </w:rPr>
        <w:t>Aktivnost 19: Digitalni zadatci</w:t>
      </w:r>
      <w:r>
        <w:rPr>
          <w:i/>
          <w:color w:val="6B6B6B"/>
          <w:sz w:val="20"/>
        </w:rPr>
        <w:t xml:space="preserve"> (individualni rad ili rad u paru, 7 minuta)</w:t>
      </w:r>
    </w:p>
    <w:p w14:paraId="3A0248EA" w14:textId="77777777" w:rsidR="00D1095B" w:rsidRDefault="00AD42DC">
      <w:pPr>
        <w:spacing w:after="0"/>
        <w:jc w:val="both"/>
      </w:pPr>
      <w:r>
        <w:t>U</w:t>
      </w:r>
      <w:r w:rsidR="00135511">
        <w:t>čenici će riješiti psiho-test „Slobodan ili rob?“ pod ikonom smješka, digitalni udžbenik, str. 12. Rezultat zadržavaju za sebe; po želji mogu podijeliti samo opći zaključak koji im je koristan.</w:t>
      </w:r>
    </w:p>
    <w:p w14:paraId="04B40DE8" w14:textId="77777777" w:rsidR="002A16EB" w:rsidRDefault="002A16EB">
      <w:pPr>
        <w:spacing w:after="0"/>
        <w:jc w:val="both"/>
      </w:pPr>
    </w:p>
    <w:p w14:paraId="0A86290B" w14:textId="77777777" w:rsidR="00D1095B" w:rsidRPr="002A16EB" w:rsidRDefault="00135511">
      <w:pPr>
        <w:spacing w:after="0"/>
        <w:jc w:val="both"/>
        <w:rPr>
          <w:b/>
          <w:bCs/>
        </w:rPr>
      </w:pPr>
      <w:hyperlink r:id="rId14">
        <w:r w:rsidRPr="002A16EB">
          <w:rPr>
            <w:b/>
            <w:bCs/>
            <w:color w:val="0000FF"/>
            <w:u w:val="single"/>
          </w:rPr>
          <w:t>klikni ovdje – poveznica</w:t>
        </w:r>
      </w:hyperlink>
    </w:p>
    <w:p w14:paraId="57E14178" w14:textId="77777777" w:rsidR="002A16EB" w:rsidRDefault="002A16EB">
      <w:pPr>
        <w:spacing w:after="0"/>
        <w:jc w:val="both"/>
      </w:pPr>
    </w:p>
    <w:p w14:paraId="77997474" w14:textId="77777777" w:rsidR="00D1095B" w:rsidRPr="002A16EB" w:rsidRDefault="00135511">
      <w:pPr>
        <w:spacing w:after="0"/>
        <w:jc w:val="both"/>
        <w:rPr>
          <w:b/>
          <w:bCs/>
        </w:rPr>
      </w:pPr>
      <w:r w:rsidRPr="002A16EB">
        <w:rPr>
          <w:b/>
          <w:bCs/>
        </w:rPr>
        <w:t>Kod:</w:t>
      </w:r>
    </w:p>
    <w:p w14:paraId="55157A81" w14:textId="77777777" w:rsidR="00B82411" w:rsidRDefault="003A297A">
      <w:pPr>
        <w:spacing w:before="220" w:after="0"/>
      </w:pPr>
      <w:r>
        <w:rPr>
          <w:noProof/>
        </w:rPr>
        <w:drawing>
          <wp:inline distT="0" distB="0" distL="0" distR="0" wp14:anchorId="7BCC337D" wp14:editId="63E04EE6">
            <wp:extent cx="1296000" cy="1296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5"/>
                    <a:stretch>
                      <a:fillRect/>
                    </a:stretch>
                  </pic:blipFill>
                  <pic:spPr>
                    <a:xfrm>
                      <a:off x="0" y="0"/>
                      <a:ext cx="1296000" cy="1296000"/>
                    </a:xfrm>
                    <a:prstGeom prst="rect">
                      <a:avLst/>
                    </a:prstGeom>
                  </pic:spPr>
                </pic:pic>
              </a:graphicData>
            </a:graphic>
          </wp:inline>
        </w:drawing>
      </w:r>
    </w:p>
    <w:p w14:paraId="34098426" w14:textId="77777777" w:rsidR="002A16EB" w:rsidRDefault="002A16EB">
      <w:pPr>
        <w:spacing w:after="0"/>
        <w:jc w:val="both"/>
      </w:pPr>
    </w:p>
    <w:p w14:paraId="6C1F851C" w14:textId="77777777" w:rsidR="00F51880" w:rsidRDefault="00763CDB">
      <w:pPr>
        <w:spacing w:after="0"/>
        <w:jc w:val="both"/>
        <w:rPr>
          <w:color w:val="000000"/>
        </w:rPr>
      </w:pPr>
      <w:r>
        <w:rPr>
          <w:b/>
          <w:color w:val="000000"/>
        </w:rPr>
        <w:t>Nedigitalna alternativa:</w:t>
      </w:r>
      <w:r>
        <w:rPr>
          <w:color w:val="000000"/>
        </w:rPr>
        <w:t xml:space="preserve"> Učenici će odabrati dvije od šest tvrdnji iz formativne provjere i u jednoj rečenici objasniti kako se iz prikazane neslobode može krenuti prema slobodi.</w:t>
      </w:r>
    </w:p>
    <w:p w14:paraId="1042852D" w14:textId="77777777" w:rsidR="00D1095B" w:rsidRDefault="002509D4">
      <w:pPr>
        <w:keepNext/>
        <w:spacing w:before="100" w:after="40"/>
      </w:pPr>
      <w:r>
        <w:rPr>
          <w:b/>
          <w:color w:val="C96A00"/>
          <w:sz w:val="26"/>
        </w:rPr>
        <w:t>Aktivnost 20: Mikropauza</w:t>
      </w:r>
      <w:r>
        <w:rPr>
          <w:i/>
          <w:color w:val="6B6B6B"/>
          <w:sz w:val="20"/>
        </w:rPr>
        <w:t xml:space="preserve"> (frontalni rad, 2 minute)</w:t>
      </w:r>
    </w:p>
    <w:p w14:paraId="62FBC884" w14:textId="77777777" w:rsidR="00D1095B" w:rsidRDefault="002509D4">
      <w:pPr>
        <w:spacing w:after="0"/>
        <w:jc w:val="both"/>
      </w:pPr>
      <w:r>
        <w:rPr>
          <w:color w:val="000000"/>
        </w:rPr>
        <w:t>Vjeroučitelj je koristi po želji u bilo kojem trenutku sata kada opadne koncentracija učenika. To može biti vic, zagonetka, pitalica, kratka šetnja po razredu, pokret ili druga pristojna aktivnost nevezana uz vjeronaučno gradivo.</w:t>
      </w:r>
    </w:p>
    <w:p w14:paraId="7048607E" w14:textId="77777777" w:rsidR="00A86CE6" w:rsidRDefault="002509D4" w:rsidP="0036669D">
      <w:pPr>
        <w:spacing w:before="220" w:after="0"/>
        <w:rPr>
          <w:color w:val="7030A0"/>
        </w:rPr>
      </w:pPr>
      <w:r>
        <w:rPr>
          <w:color w:val="7030A0"/>
        </w:rPr>
        <w:t>Vjeroučitelj će izgovoriti pet nepovezanih riječi: „more – šalica – oblak – prozor – limun“. Učenici ih jednom pokušavaju ponoviti istim redom, a drugi put obrnutim redom. Završava znakom: „Odlično – nastavljamo.“</w:t>
      </w:r>
    </w:p>
    <w:p w14:paraId="744A960E" w14:textId="77777777" w:rsidR="00685839" w:rsidRPr="0036669D" w:rsidRDefault="00685839" w:rsidP="0036669D">
      <w:pPr>
        <w:spacing w:before="220" w:after="0"/>
        <w:rPr>
          <w:color w:val="7030A0"/>
        </w:rPr>
      </w:pPr>
    </w:p>
    <w:tbl>
      <w:tblPr>
        <w:tblW w:w="103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0B050"/>
        <w:tblLayout w:type="fixed"/>
        <w:tblCellMar>
          <w:left w:w="0" w:type="dxa"/>
          <w:right w:w="0" w:type="dxa"/>
        </w:tblCellMar>
        <w:tblLook w:val="04A0" w:firstRow="1" w:lastRow="0" w:firstColumn="1" w:lastColumn="0" w:noHBand="0" w:noVBand="1"/>
      </w:tblPr>
      <w:tblGrid>
        <w:gridCol w:w="10347"/>
      </w:tblGrid>
      <w:tr w:rsidR="000311CB" w14:paraId="67DDB134" w14:textId="77777777" w:rsidTr="006F12BF">
        <w:trPr>
          <w:cantSplit/>
          <w:jc w:val="center"/>
        </w:trPr>
        <w:tc>
          <w:tcPr>
            <w:tcW w:w="10347" w:type="dxa"/>
            <w:shd w:val="clear" w:color="auto" w:fill="00B050"/>
          </w:tcPr>
          <w:p w14:paraId="23AABB3C" w14:textId="19A4699A" w:rsidR="006A58C7" w:rsidRDefault="006F12BF" w:rsidP="006F12BF">
            <w:pPr>
              <w:spacing w:before="90" w:after="90"/>
              <w:ind w:left="130" w:right="130"/>
            </w:pPr>
            <w:r w:rsidRPr="006F12BF">
              <w:rPr>
                <w:rFonts w:cs="Calibri"/>
                <w:b/>
                <w:color w:val="FFFFFF"/>
                <w:sz w:val="32"/>
              </w:rPr>
              <w:lastRenderedPageBreak/>
              <w:t xml:space="preserve">III. ZAVRŠNI DIO – IZRAZI </w:t>
            </w:r>
            <w:r w:rsidRPr="006F12BF">
              <w:rPr>
                <w:rFonts w:cs="Calibri"/>
                <w:color w:val="FFFFFF"/>
                <w:sz w:val="20"/>
              </w:rPr>
              <w:t>(približno 7–10 minuta)</w:t>
            </w:r>
          </w:p>
        </w:tc>
      </w:tr>
    </w:tbl>
    <w:p w14:paraId="3EE411E0" w14:textId="77777777" w:rsidR="00D1095B" w:rsidRDefault="002509D4">
      <w:pPr>
        <w:keepNext/>
        <w:spacing w:before="60" w:after="40"/>
      </w:pPr>
      <w:r>
        <w:rPr>
          <w:b/>
          <w:color w:val="C96A00"/>
          <w:sz w:val="26"/>
        </w:rPr>
        <w:t>Aktualizacija:</w:t>
      </w:r>
    </w:p>
    <w:p w14:paraId="4E8E8D20" w14:textId="77777777" w:rsidR="00D1095B" w:rsidRDefault="002509D4">
      <w:pPr>
        <w:spacing w:after="0"/>
        <w:jc w:val="both"/>
      </w:pPr>
      <w:r>
        <w:rPr>
          <w:color w:val="000000"/>
        </w:rPr>
        <w:t>Vjeroučitelj će odabrati dva ili tri pitanja:</w:t>
      </w:r>
    </w:p>
    <w:p w14:paraId="4DC8DACB" w14:textId="77777777" w:rsidR="00D1095B" w:rsidRDefault="002509D4">
      <w:pPr>
        <w:keepNext/>
        <w:spacing w:after="0"/>
      </w:pPr>
      <w:r>
        <w:rPr>
          <w:color w:val="000000"/>
        </w:rPr>
        <w:t>Razgovor:</w:t>
      </w:r>
    </w:p>
    <w:p w14:paraId="2D7E733E" w14:textId="77777777" w:rsidR="00D1095B" w:rsidRDefault="002509D4" w:rsidP="00EA43FE">
      <w:pPr>
        <w:pStyle w:val="Odlomakpopisa"/>
        <w:numPr>
          <w:ilvl w:val="0"/>
          <w:numId w:val="16"/>
        </w:numPr>
        <w:spacing w:after="20"/>
      </w:pPr>
      <w:r>
        <w:t xml:space="preserve">Kako možemo prepoznati da je čovjeku sloboda oduzeta izvana? </w:t>
      </w:r>
      <w:r w:rsidRPr="0036669D">
        <w:rPr>
          <w:color w:val="6B6B6B"/>
          <w:sz w:val="18"/>
        </w:rPr>
        <w:t>(Po prisili, iskorištavanju ili zaprekama koje mu drugi nameću.)</w:t>
      </w:r>
    </w:p>
    <w:p w14:paraId="6717CEAA" w14:textId="77777777" w:rsidR="00D1095B" w:rsidRDefault="002509D4" w:rsidP="00EA43FE">
      <w:pPr>
        <w:pStyle w:val="Odlomakpopisa"/>
        <w:numPr>
          <w:ilvl w:val="0"/>
          <w:numId w:val="16"/>
        </w:numPr>
        <w:spacing w:after="20"/>
      </w:pPr>
      <w:r>
        <w:t xml:space="preserve">Kako se unutrašnje ropstvo može prepoznati iako nema vidljivih okova? </w:t>
      </w:r>
      <w:r w:rsidRPr="0036669D">
        <w:rPr>
          <w:color w:val="6B6B6B"/>
          <w:sz w:val="18"/>
        </w:rPr>
        <w:t>(Po tome što strah, navika, ovisnost ili tuđi pritisak upravljaju odlukama.)</w:t>
      </w:r>
    </w:p>
    <w:p w14:paraId="176031FE" w14:textId="77777777" w:rsidR="00D1095B" w:rsidRDefault="002509D4" w:rsidP="00EA43FE">
      <w:pPr>
        <w:pStyle w:val="Odlomakpopisa"/>
        <w:numPr>
          <w:ilvl w:val="0"/>
          <w:numId w:val="16"/>
        </w:numPr>
        <w:spacing w:after="20"/>
      </w:pPr>
      <w:r>
        <w:t xml:space="preserve">Zašto je traženje pomoći ponekad važan korak prema slobodi? </w:t>
      </w:r>
      <w:r w:rsidRPr="0036669D">
        <w:rPr>
          <w:color w:val="6B6B6B"/>
          <w:sz w:val="18"/>
        </w:rPr>
        <w:t>(Jer čovjek ne mora svaku neslobodu svladavati sam; odgovorna pomoć može štititi sigurnost i dostojanstvo.)</w:t>
      </w:r>
    </w:p>
    <w:p w14:paraId="606A95C5" w14:textId="77777777" w:rsidR="00D1095B" w:rsidRDefault="002509D4">
      <w:pPr>
        <w:keepNext/>
        <w:spacing w:before="60" w:after="40"/>
      </w:pPr>
      <w:r>
        <w:rPr>
          <w:b/>
          <w:color w:val="C96A00"/>
          <w:sz w:val="26"/>
        </w:rPr>
        <w:t>Sinteza:</w:t>
      </w:r>
    </w:p>
    <w:p w14:paraId="74007EC1" w14:textId="77777777" w:rsidR="00D1095B" w:rsidRDefault="002509D4">
      <w:pPr>
        <w:spacing w:after="0"/>
        <w:jc w:val="both"/>
      </w:pPr>
      <w:r>
        <w:rPr>
          <w:color w:val="000000"/>
        </w:rPr>
        <w:t>Učenici će izvesti „3–2–1 sažetak“: 3 riječi povezane s ropstvom, 2 razlike između vanjskoga i unutrašnjega ropstva te 1 korak koji pomaže prema slobodi.</w:t>
      </w:r>
    </w:p>
    <w:p w14:paraId="520BAA4C" w14:textId="77777777" w:rsidR="00D1095B" w:rsidRDefault="002509D4">
      <w:pPr>
        <w:spacing w:after="0"/>
        <w:jc w:val="both"/>
        <w:rPr>
          <w:i/>
          <w:color w:val="6B6B6B"/>
          <w:sz w:val="20"/>
        </w:rPr>
      </w:pPr>
      <w:r>
        <w:rPr>
          <w:i/>
          <w:color w:val="6B6B6B"/>
          <w:sz w:val="20"/>
        </w:rPr>
        <w:t>Mogući odgovor: Moguće: prisila – ovisnost – dostojanstvo; vanjsko dolazi izvana, unutrašnje upravlja čovjekom iznutra; korak prema slobodi: prepoznati problem, potražiti pomoć ili svjesno birati dobro.</w:t>
      </w:r>
    </w:p>
    <w:p w14:paraId="24910CF0" w14:textId="77777777" w:rsidR="0036669D" w:rsidRDefault="0036669D">
      <w:pPr>
        <w:spacing w:after="0"/>
        <w:jc w:val="both"/>
        <w:rPr>
          <w:i/>
          <w:color w:val="6B6B6B"/>
          <w:sz w:val="20"/>
        </w:rPr>
      </w:pPr>
    </w:p>
    <w:p w14:paraId="6BAA192B" w14:textId="77777777" w:rsidR="0036669D" w:rsidRDefault="0036669D">
      <w:pPr>
        <w:spacing w:after="0"/>
        <w:jc w:val="both"/>
        <w:rPr>
          <w:i/>
          <w:color w:val="6B6B6B"/>
          <w:sz w:val="21"/>
        </w:rPr>
      </w:pPr>
    </w:p>
    <w:tbl>
      <w:tblPr>
        <w:tblW w:w="103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347"/>
      </w:tblGrid>
      <w:tr w:rsidR="00D1095B" w14:paraId="1605756C" w14:textId="77777777">
        <w:trPr>
          <w:cantSplit/>
          <w:jc w:val="center"/>
        </w:trPr>
        <w:tc>
          <w:tcPr>
            <w:tcW w:w="10347" w:type="dxa"/>
            <w:shd w:val="clear" w:color="auto" w:fill="F1ECF7"/>
          </w:tcPr>
          <w:p w14:paraId="7794797C" w14:textId="77777777" w:rsidR="00D1095B" w:rsidRDefault="002509D4">
            <w:pPr>
              <w:spacing w:before="100" w:after="100"/>
              <w:ind w:left="110" w:right="110"/>
              <w:jc w:val="both"/>
            </w:pPr>
            <w:r>
              <w:rPr>
                <w:b/>
                <w:color w:val="C96A00"/>
                <w:sz w:val="21"/>
              </w:rPr>
              <w:t xml:space="preserve">Zaključak vjeroučitelja: </w:t>
            </w:r>
            <w:r>
              <w:rPr>
                <w:sz w:val="21"/>
              </w:rPr>
              <w:t>Ropstvo je suprotnost slobodi i može imati vidljive i nevidljive okove. Kršćanska poruka podsjeća da čovjek nije stvoren za strah ni za iskorištavanje, nego za dostojanstvo, odgovornost i slobodu koja raste u povjerenju u Boga i izboru dobra.</w:t>
            </w:r>
          </w:p>
        </w:tc>
      </w:tr>
    </w:tbl>
    <w:p w14:paraId="6A766EF2" w14:textId="77777777" w:rsidR="00D1095B" w:rsidRDefault="002509D4">
      <w:pPr>
        <w:keepNext/>
        <w:spacing w:before="60" w:after="40"/>
      </w:pPr>
      <w:r>
        <w:rPr>
          <w:b/>
          <w:color w:val="C96A00"/>
          <w:sz w:val="26"/>
        </w:rPr>
        <w:t>Samovrednovanje:</w:t>
      </w:r>
    </w:p>
    <w:p w14:paraId="5C8B3B64" w14:textId="77777777" w:rsidR="00D1095B" w:rsidRDefault="002509D4">
      <w:pPr>
        <w:spacing w:after="0"/>
        <w:jc w:val="both"/>
      </w:pPr>
      <w:r>
        <w:rPr>
          <w:color w:val="000000"/>
        </w:rPr>
        <w:t>Učenici će odabrati jednu razinu na prikazu karika prema tome koliko jasno razlikuju vanjsko i unutrašnje ropstvo. Izbor mogu pokazati diskretno prstima 1, 2 ili 3 ili ga zadržati za sebe.</w:t>
      </w:r>
    </w:p>
    <w:p w14:paraId="6472405F" w14:textId="77777777" w:rsidR="00B82411" w:rsidRDefault="002A16EB" w:rsidP="002A16EB">
      <w:pPr>
        <w:spacing w:before="220" w:after="0"/>
      </w:pPr>
      <w:r w:rsidRPr="002A16EB">
        <w:rPr>
          <w:noProof/>
        </w:rPr>
        <w:drawing>
          <wp:inline distT="0" distB="0" distL="0" distR="0" wp14:anchorId="01A1A7A3" wp14:editId="17E04157">
            <wp:extent cx="4478400" cy="2520000"/>
            <wp:effectExtent l="0" t="0" r="0" b="0"/>
            <wp:docPr id="81293139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931399" name=""/>
                    <pic:cNvPicPr/>
                  </pic:nvPicPr>
                  <pic:blipFill>
                    <a:blip r:embed="rId16"/>
                    <a:stretch>
                      <a:fillRect/>
                    </a:stretch>
                  </pic:blipFill>
                  <pic:spPr>
                    <a:xfrm>
                      <a:off x="0" y="0"/>
                      <a:ext cx="4478400" cy="2520000"/>
                    </a:xfrm>
                    <a:prstGeom prst="rect">
                      <a:avLst/>
                    </a:prstGeom>
                  </pic:spPr>
                </pic:pic>
              </a:graphicData>
            </a:graphic>
          </wp:inline>
        </w:drawing>
      </w:r>
    </w:p>
    <w:p w14:paraId="0E1C5C93" w14:textId="77777777" w:rsidR="00D1095B" w:rsidRDefault="002509D4">
      <w:pPr>
        <w:keepNext/>
        <w:spacing w:before="60" w:after="40"/>
      </w:pPr>
      <w:r>
        <w:rPr>
          <w:b/>
          <w:color w:val="C96A00"/>
          <w:sz w:val="26"/>
        </w:rPr>
        <w:t>Domaća zadaća:</w:t>
      </w:r>
    </w:p>
    <w:p w14:paraId="711821A1" w14:textId="77777777" w:rsidR="00D1095B" w:rsidRDefault="002509D4">
      <w:pPr>
        <w:spacing w:after="0"/>
        <w:jc w:val="both"/>
      </w:pPr>
      <w:r>
        <w:rPr>
          <w:color w:val="000000"/>
        </w:rPr>
        <w:t>Učenici će riješiti, ili dovršiti rješavanje RB, str. 13–15.</w:t>
      </w:r>
    </w:p>
    <w:p w14:paraId="45CF2077" w14:textId="77777777" w:rsidR="00D1095B" w:rsidRDefault="002509D4">
      <w:pPr>
        <w:spacing w:before="220" w:after="0"/>
      </w:pPr>
      <w:r>
        <w:rPr>
          <w:color w:val="000000"/>
        </w:rPr>
        <w:t>Ili:</w:t>
      </w:r>
    </w:p>
    <w:p w14:paraId="361D3C30" w14:textId="77777777" w:rsidR="00D1095B" w:rsidRDefault="002509D4">
      <w:pPr>
        <w:spacing w:after="0"/>
        <w:jc w:val="both"/>
      </w:pPr>
      <w:r>
        <w:rPr>
          <w:color w:val="000000"/>
        </w:rPr>
        <w:t>Učenici će izabrati iz udžbenika, str. 12 jednu od izreka u plavim okvirima, prepisati je u bilježnicu i objasniti u nekoliko rečenica.</w:t>
      </w:r>
    </w:p>
    <w:p w14:paraId="1A9AD7CE" w14:textId="77777777" w:rsidR="00D1095B" w:rsidRDefault="002509D4">
      <w:pPr>
        <w:spacing w:before="220" w:after="220"/>
        <w:jc w:val="both"/>
      </w:pPr>
      <w:r>
        <w:rPr>
          <w:b/>
          <w:color w:val="000000"/>
        </w:rPr>
        <w:t xml:space="preserve">Izborna domaća zadaća: </w:t>
      </w:r>
      <w:r>
        <w:rPr>
          <w:color w:val="000000"/>
        </w:rPr>
        <w:t>Učenici će pronaći jedan opći primjer pravila ili prava koje štiti čovjeka od prisile ili iskorištavanja i u jednoj rečenici objasniti njegovu svrhu, bez navođenja osobnih podataka.</w:t>
      </w:r>
    </w:p>
    <w:p w14:paraId="4155AF8F" w14:textId="77777777" w:rsidR="00D1095B" w:rsidRDefault="002509D4">
      <w:pPr>
        <w:keepNext/>
        <w:spacing w:before="60" w:after="40"/>
        <w:jc w:val="both"/>
      </w:pPr>
      <w:r>
        <w:rPr>
          <w:b/>
          <w:color w:val="C96A00"/>
          <w:sz w:val="26"/>
        </w:rPr>
        <w:t>Završna molitva:</w:t>
      </w:r>
    </w:p>
    <w:p w14:paraId="0F3CE3DC" w14:textId="77777777" w:rsidR="00D1095B" w:rsidRDefault="002509D4">
      <w:pPr>
        <w:spacing w:after="220"/>
        <w:jc w:val="both"/>
      </w:pPr>
      <w:r>
        <w:rPr>
          <w:color w:val="000000"/>
          <w:sz w:val="48"/>
        </w:rPr>
        <w:t xml:space="preserve">Bože, hvala Ti što svakoga čovjeka pozivaš na slobodu i dostojanstvo. Pomozi nam prepoznati vidljive i </w:t>
      </w:r>
      <w:r>
        <w:rPr>
          <w:color w:val="000000"/>
          <w:sz w:val="48"/>
        </w:rPr>
        <w:lastRenderedPageBreak/>
        <w:t>nevidljive okove, ne zatvarati oči pred nepravdom i imati hrabrosti tražiti pomoć i birati dobro. Daj da se u Tebe pouzdajemo i drugima budemo oslonac na putu prema slobodi. Amen.</w:t>
      </w:r>
    </w:p>
    <w:p w14:paraId="2DFE1968" w14:textId="77777777" w:rsidR="00D1095B" w:rsidRDefault="002509D4">
      <w:pPr>
        <w:spacing w:after="0"/>
        <w:jc w:val="both"/>
      </w:pPr>
      <w:r>
        <w:rPr>
          <w:color w:val="000000"/>
        </w:rPr>
        <w:t>ili:</w:t>
      </w:r>
    </w:p>
    <w:p w14:paraId="08218440" w14:textId="77777777" w:rsidR="00D1095B" w:rsidRDefault="002509D4">
      <w:pPr>
        <w:spacing w:after="220"/>
        <w:jc w:val="both"/>
      </w:pPr>
      <w:r>
        <w:rPr>
          <w:color w:val="000000"/>
        </w:rPr>
        <w:t>Anđele, čuvaru mili…</w:t>
      </w:r>
    </w:p>
    <w:p w14:paraId="08DB3A15" w14:textId="77777777" w:rsidR="00D1095B" w:rsidRDefault="002509D4">
      <w:pPr>
        <w:spacing w:after="0"/>
        <w:jc w:val="both"/>
      </w:pPr>
      <w:r>
        <w:rPr>
          <w:color w:val="000000"/>
        </w:rPr>
        <w:t>ili:</w:t>
      </w:r>
    </w:p>
    <w:p w14:paraId="5D4FFF42" w14:textId="77777777" w:rsidR="00D1095B" w:rsidRDefault="002509D4">
      <w:pPr>
        <w:spacing w:after="220"/>
        <w:jc w:val="both"/>
      </w:pPr>
      <w:r>
        <w:rPr>
          <w:color w:val="000000"/>
        </w:rPr>
        <w:t>Učenici će poslušati pjesmu „Anđele, čuvaru mili…“; 3:36; Autor: Marinko Grubešić; Izvor: YouTube.</w:t>
      </w:r>
    </w:p>
    <w:p w14:paraId="610079B1" w14:textId="77777777" w:rsidR="002509D4" w:rsidRDefault="002509D4" w:rsidP="00932183">
      <w:pPr>
        <w:spacing w:before="220"/>
      </w:pPr>
      <w:r>
        <w:rPr>
          <w:rFonts w:cs="Calibri"/>
          <w:noProof/>
          <w:lang w:eastAsia="hr-HR"/>
        </w:rPr>
        <w:drawing>
          <wp:inline distT="0" distB="0" distL="0" distR="0" wp14:anchorId="7CD5D51D" wp14:editId="325DA68F">
            <wp:extent cx="2401200" cy="1800000"/>
            <wp:effectExtent l="0" t="0" r="0" b="0"/>
            <wp:docPr id="1537486908" name="Videozapis 1" descr="Anđele čuvaru - Marinko Grubešić">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486908" name="Videozapis 1" descr="Anđele čuvaru - Marinko Grubešić">
                      <a:hlinkClick r:id="rId17"/>
                    </pic:cNvPr>
                    <pic:cNvPicPr/>
                  </pic:nvPicPr>
                  <pic:blipFill>
                    <a:blip r:embed="rId18">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PixLa1QlpZA?feature=oembed&quot; frameborder=&quot;0&quot; allow=&quot;accelerometer; autoplay; clipboard-write; encrypted-media; gyroscope; picture-in-picture; web-share&quot; referrerpolicy=&quot;strict-origin-when-cross-origin&quot; allowfullscreen=&quot;&quot; title=&quot;Anđele čuvaru - Marinko Grubešić&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6A4958A9" w14:textId="77777777" w:rsidR="00B82411" w:rsidRDefault="00B82411">
      <w:pPr>
        <w:spacing w:after="0" w:line="220" w:lineRule="exact"/>
      </w:pPr>
    </w:p>
    <w:p w14:paraId="1ADB31AD" w14:textId="77777777" w:rsidR="00B82411" w:rsidRDefault="00B82411">
      <w:pPr>
        <w:spacing w:after="0" w:line="220" w:lineRule="exact"/>
      </w:pPr>
    </w:p>
    <w:tbl>
      <w:tblPr>
        <w:tblW w:w="103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347"/>
      </w:tblGrid>
      <w:tr w:rsidR="000078BC" w14:paraId="2BCEBED6" w14:textId="77777777" w:rsidTr="000078BC">
        <w:trPr>
          <w:cantSplit/>
          <w:jc w:val="center"/>
        </w:trPr>
        <w:tc>
          <w:tcPr>
            <w:tcW w:w="10347" w:type="dxa"/>
            <w:shd w:val="clear" w:color="auto" w:fill="C96A00"/>
            <w:vAlign w:val="center"/>
          </w:tcPr>
          <w:p w14:paraId="660D6B00" w14:textId="77777777" w:rsidR="003A297A" w:rsidRDefault="003A297A" w:rsidP="004256D3">
            <w:pPr>
              <w:keepNext/>
              <w:spacing w:before="100" w:after="100"/>
              <w:ind w:left="108" w:right="108"/>
              <w:jc w:val="center"/>
            </w:pPr>
            <w:r>
              <w:rPr>
                <w:b/>
                <w:color w:val="FFFFFF"/>
                <w:sz w:val="32"/>
              </w:rPr>
              <w:t>PREPORUČENI ODABIR ZA 45 MINUTA</w:t>
            </w:r>
          </w:p>
        </w:tc>
      </w:tr>
    </w:tbl>
    <w:p w14:paraId="357BD76F" w14:textId="77777777" w:rsidR="00B82411" w:rsidRDefault="00B82411">
      <w:pPr>
        <w:spacing w:after="0" w:line="220" w:lineRule="exact"/>
      </w:pPr>
    </w:p>
    <w:tbl>
      <w:tblPr>
        <w:tblStyle w:val="Reetkatablice"/>
        <w:tblW w:w="10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8284"/>
        <w:gridCol w:w="2063"/>
      </w:tblGrid>
      <w:tr w:rsidR="00ED646D" w14:paraId="511B04BE" w14:textId="77777777" w:rsidTr="004256D3">
        <w:trPr>
          <w:cantSplit/>
        </w:trPr>
        <w:tc>
          <w:tcPr>
            <w:tcW w:w="8284" w:type="dxa"/>
            <w:shd w:val="clear" w:color="auto" w:fill="595959"/>
            <w:vAlign w:val="center"/>
          </w:tcPr>
          <w:p w14:paraId="6B047FEF" w14:textId="77777777" w:rsidR="00ED646D" w:rsidRDefault="00ED646D" w:rsidP="000E1A0A">
            <w:pPr>
              <w:keepNext/>
              <w:spacing w:before="60"/>
              <w:ind w:left="108" w:right="108"/>
            </w:pPr>
            <w:r>
              <w:rPr>
                <w:b/>
                <w:color w:val="FFFFFF"/>
              </w:rPr>
              <w:t>Dio sata / odabrana aktivnost</w:t>
            </w:r>
          </w:p>
        </w:tc>
        <w:tc>
          <w:tcPr>
            <w:tcW w:w="2063" w:type="dxa"/>
            <w:shd w:val="clear" w:color="auto" w:fill="595959"/>
            <w:vAlign w:val="center"/>
          </w:tcPr>
          <w:p w14:paraId="26ACE006" w14:textId="77777777" w:rsidR="00ED646D" w:rsidRDefault="00ED646D" w:rsidP="000E1A0A">
            <w:pPr>
              <w:keepNext/>
              <w:spacing w:before="60"/>
              <w:ind w:left="108" w:right="108"/>
              <w:jc w:val="center"/>
            </w:pPr>
            <w:r>
              <w:rPr>
                <w:b/>
                <w:color w:val="FFFFFF"/>
              </w:rPr>
              <w:t>Vrijeme</w:t>
            </w:r>
          </w:p>
        </w:tc>
      </w:tr>
      <w:tr w:rsidR="00ED646D" w14:paraId="0C55B9E5" w14:textId="77777777" w:rsidTr="004256D3">
        <w:trPr>
          <w:cantSplit/>
        </w:trPr>
        <w:tc>
          <w:tcPr>
            <w:tcW w:w="8284" w:type="dxa"/>
            <w:vAlign w:val="center"/>
          </w:tcPr>
          <w:p w14:paraId="1491E091" w14:textId="77777777" w:rsidR="00ED646D" w:rsidRDefault="00ED646D" w:rsidP="000E1A0A">
            <w:pPr>
              <w:spacing w:before="60"/>
              <w:ind w:left="108" w:right="108"/>
            </w:pPr>
            <w:r>
              <w:rPr>
                <w:color w:val="000000"/>
              </w:rPr>
              <w:t>Uvod, pregled domaće zadaće, PPT „Djeca radnici“ i najava teme</w:t>
            </w:r>
          </w:p>
        </w:tc>
        <w:tc>
          <w:tcPr>
            <w:tcW w:w="2063" w:type="dxa"/>
            <w:vAlign w:val="center"/>
          </w:tcPr>
          <w:p w14:paraId="3B60D199" w14:textId="77777777" w:rsidR="00ED646D" w:rsidRDefault="0071703A" w:rsidP="000E1A0A">
            <w:pPr>
              <w:spacing w:before="60"/>
              <w:ind w:left="108" w:right="108"/>
              <w:jc w:val="center"/>
            </w:pPr>
            <w:r>
              <w:rPr>
                <w:color w:val="000000"/>
              </w:rPr>
              <w:t>6 minuta</w:t>
            </w:r>
          </w:p>
        </w:tc>
      </w:tr>
      <w:tr w:rsidR="00ED646D" w14:paraId="3E950083" w14:textId="77777777" w:rsidTr="003F603C">
        <w:trPr>
          <w:cantSplit/>
        </w:trPr>
        <w:tc>
          <w:tcPr>
            <w:tcW w:w="8284" w:type="dxa"/>
            <w:shd w:val="clear" w:color="auto" w:fill="F2F2F2"/>
            <w:vAlign w:val="center"/>
          </w:tcPr>
          <w:p w14:paraId="4FC93B77" w14:textId="77777777" w:rsidR="00ED646D" w:rsidRDefault="00ED646D" w:rsidP="000E1A0A">
            <w:pPr>
              <w:spacing w:before="60"/>
              <w:ind w:left="108" w:right="108"/>
            </w:pPr>
            <w:r>
              <w:rPr>
                <w:color w:val="000000"/>
              </w:rPr>
              <w:t>Aktivnost 1: Obrada teksta / sadržaja</w:t>
            </w:r>
          </w:p>
        </w:tc>
        <w:tc>
          <w:tcPr>
            <w:tcW w:w="2063" w:type="dxa"/>
            <w:shd w:val="clear" w:color="auto" w:fill="F2F2F2"/>
            <w:vAlign w:val="center"/>
          </w:tcPr>
          <w:p w14:paraId="75FB23B0" w14:textId="77777777" w:rsidR="00ED646D" w:rsidRDefault="00ED646D" w:rsidP="000E1A0A">
            <w:pPr>
              <w:spacing w:before="60"/>
              <w:ind w:left="108" w:right="108"/>
              <w:jc w:val="center"/>
            </w:pPr>
            <w:r>
              <w:rPr>
                <w:color w:val="000000"/>
              </w:rPr>
              <w:t>9 minuta</w:t>
            </w:r>
          </w:p>
        </w:tc>
      </w:tr>
      <w:tr w:rsidR="00ED646D" w14:paraId="56169BF5" w14:textId="77777777" w:rsidTr="00C43BFA">
        <w:trPr>
          <w:cantSplit/>
        </w:trPr>
        <w:tc>
          <w:tcPr>
            <w:tcW w:w="8284" w:type="dxa"/>
            <w:vAlign w:val="center"/>
          </w:tcPr>
          <w:p w14:paraId="754178E1" w14:textId="77777777" w:rsidR="00ED646D" w:rsidRDefault="00ED646D" w:rsidP="000E1A0A">
            <w:pPr>
              <w:spacing w:before="60"/>
              <w:ind w:left="108" w:right="108"/>
            </w:pPr>
            <w:r>
              <w:rPr>
                <w:color w:val="000000"/>
              </w:rPr>
              <w:t>Aktivnost 3: Pouzdanje u providnost – Lk 12,22–34</w:t>
            </w:r>
          </w:p>
        </w:tc>
        <w:tc>
          <w:tcPr>
            <w:tcW w:w="2063" w:type="dxa"/>
            <w:vAlign w:val="center"/>
          </w:tcPr>
          <w:p w14:paraId="6BC74107" w14:textId="77777777" w:rsidR="00ED646D" w:rsidRDefault="00ED646D" w:rsidP="000E1A0A">
            <w:pPr>
              <w:spacing w:before="60"/>
              <w:ind w:left="108" w:right="108"/>
              <w:jc w:val="center"/>
            </w:pPr>
            <w:r>
              <w:rPr>
                <w:color w:val="000000"/>
              </w:rPr>
              <w:t>6 minuta</w:t>
            </w:r>
          </w:p>
        </w:tc>
      </w:tr>
      <w:tr w:rsidR="00ED646D" w14:paraId="251588EA" w14:textId="77777777" w:rsidTr="003F603C">
        <w:trPr>
          <w:cantSplit/>
        </w:trPr>
        <w:tc>
          <w:tcPr>
            <w:tcW w:w="8284" w:type="dxa"/>
            <w:shd w:val="clear" w:color="auto" w:fill="F2F2F2"/>
            <w:vAlign w:val="center"/>
          </w:tcPr>
          <w:p w14:paraId="3C69EDEE" w14:textId="77777777" w:rsidR="00ED646D" w:rsidRDefault="00ED646D" w:rsidP="000E1A0A">
            <w:pPr>
              <w:spacing w:before="60"/>
              <w:ind w:left="108" w:right="108"/>
            </w:pPr>
            <w:r>
              <w:rPr>
                <w:color w:val="000000"/>
              </w:rPr>
              <w:t>Aktivnost 12: Učimo iz umjetnosti</w:t>
            </w:r>
          </w:p>
        </w:tc>
        <w:tc>
          <w:tcPr>
            <w:tcW w:w="2063" w:type="dxa"/>
            <w:shd w:val="clear" w:color="auto" w:fill="F2F2F2"/>
            <w:vAlign w:val="center"/>
          </w:tcPr>
          <w:p w14:paraId="46D99AD4" w14:textId="77777777" w:rsidR="00ED646D" w:rsidRDefault="00ED646D" w:rsidP="000E1A0A">
            <w:pPr>
              <w:spacing w:before="60"/>
              <w:ind w:left="108" w:right="108"/>
              <w:jc w:val="center"/>
            </w:pPr>
            <w:r>
              <w:rPr>
                <w:color w:val="000000"/>
              </w:rPr>
              <w:t>5 minuta</w:t>
            </w:r>
          </w:p>
        </w:tc>
      </w:tr>
      <w:tr w:rsidR="00ED646D" w14:paraId="33ABF263" w14:textId="77777777" w:rsidTr="00C43BFA">
        <w:trPr>
          <w:cantSplit/>
        </w:trPr>
        <w:tc>
          <w:tcPr>
            <w:tcW w:w="8284" w:type="dxa"/>
            <w:vAlign w:val="center"/>
          </w:tcPr>
          <w:p w14:paraId="463240F0" w14:textId="77777777" w:rsidR="00ED646D" w:rsidRDefault="00ED646D" w:rsidP="000E1A0A">
            <w:pPr>
              <w:spacing w:before="60"/>
              <w:ind w:left="108" w:right="108"/>
            </w:pPr>
            <w:r>
              <w:rPr>
                <w:color w:val="000000"/>
              </w:rPr>
              <w:t>Aktivnost 19: Digitalni zadatci</w:t>
            </w:r>
          </w:p>
        </w:tc>
        <w:tc>
          <w:tcPr>
            <w:tcW w:w="2063" w:type="dxa"/>
            <w:vAlign w:val="center"/>
          </w:tcPr>
          <w:p w14:paraId="10F21F6A" w14:textId="77777777" w:rsidR="00ED646D" w:rsidRDefault="00ED646D" w:rsidP="000E1A0A">
            <w:pPr>
              <w:spacing w:before="60"/>
              <w:ind w:left="108" w:right="108"/>
              <w:jc w:val="center"/>
            </w:pPr>
            <w:r>
              <w:rPr>
                <w:color w:val="000000"/>
              </w:rPr>
              <w:t>5 minuta</w:t>
            </w:r>
          </w:p>
        </w:tc>
      </w:tr>
      <w:tr w:rsidR="00ED646D" w14:paraId="1FCF8D43" w14:textId="77777777" w:rsidTr="003F603C">
        <w:trPr>
          <w:cantSplit/>
        </w:trPr>
        <w:tc>
          <w:tcPr>
            <w:tcW w:w="8284" w:type="dxa"/>
            <w:shd w:val="clear" w:color="auto" w:fill="F2F2F2"/>
            <w:vAlign w:val="center"/>
          </w:tcPr>
          <w:p w14:paraId="667E8160" w14:textId="77777777" w:rsidR="00ED646D" w:rsidRDefault="00ED646D" w:rsidP="000E1A0A">
            <w:pPr>
              <w:spacing w:before="60"/>
              <w:ind w:left="108" w:right="108"/>
            </w:pPr>
            <w:r>
              <w:rPr>
                <w:color w:val="000000"/>
              </w:rPr>
              <w:t>Aktivnost 16: Zapišimo!</w:t>
            </w:r>
          </w:p>
        </w:tc>
        <w:tc>
          <w:tcPr>
            <w:tcW w:w="2063" w:type="dxa"/>
            <w:shd w:val="clear" w:color="auto" w:fill="F2F2F2"/>
            <w:vAlign w:val="center"/>
          </w:tcPr>
          <w:p w14:paraId="1E362FAC" w14:textId="77777777" w:rsidR="00ED646D" w:rsidRDefault="00ED646D" w:rsidP="000E1A0A">
            <w:pPr>
              <w:spacing w:before="60"/>
              <w:ind w:left="108" w:right="108"/>
              <w:jc w:val="center"/>
            </w:pPr>
            <w:r>
              <w:rPr>
                <w:color w:val="000000"/>
              </w:rPr>
              <w:t>5 minuta</w:t>
            </w:r>
          </w:p>
        </w:tc>
      </w:tr>
      <w:tr w:rsidR="00ED646D" w14:paraId="5F4E6D4A" w14:textId="77777777" w:rsidTr="00C43BFA">
        <w:trPr>
          <w:cantSplit/>
        </w:trPr>
        <w:tc>
          <w:tcPr>
            <w:tcW w:w="8284" w:type="dxa"/>
            <w:vAlign w:val="center"/>
          </w:tcPr>
          <w:p w14:paraId="786B0A85" w14:textId="77777777" w:rsidR="00ED646D" w:rsidRDefault="00ED646D" w:rsidP="000E1A0A">
            <w:pPr>
              <w:spacing w:before="60"/>
              <w:ind w:left="108" w:right="108"/>
              <w:rPr>
                <w:color w:val="000000"/>
              </w:rPr>
            </w:pPr>
            <w:r>
              <w:rPr>
                <w:color w:val="000000"/>
              </w:rPr>
              <w:t>Aktivnost 18: Formativna provjera</w:t>
            </w:r>
          </w:p>
        </w:tc>
        <w:tc>
          <w:tcPr>
            <w:tcW w:w="2063" w:type="dxa"/>
            <w:vAlign w:val="center"/>
          </w:tcPr>
          <w:p w14:paraId="3D7F7F96" w14:textId="77777777" w:rsidR="00ED646D" w:rsidRDefault="00ED646D" w:rsidP="000E1A0A">
            <w:pPr>
              <w:spacing w:before="60"/>
              <w:ind w:left="108" w:right="108"/>
              <w:jc w:val="center"/>
              <w:rPr>
                <w:color w:val="000000"/>
              </w:rPr>
            </w:pPr>
            <w:r>
              <w:rPr>
                <w:color w:val="000000"/>
              </w:rPr>
              <w:t>5 minuta</w:t>
            </w:r>
          </w:p>
        </w:tc>
      </w:tr>
      <w:tr w:rsidR="00ED646D" w14:paraId="1D0CFD18" w14:textId="77777777" w:rsidTr="003F603C">
        <w:trPr>
          <w:cantSplit/>
        </w:trPr>
        <w:tc>
          <w:tcPr>
            <w:tcW w:w="8284" w:type="dxa"/>
            <w:shd w:val="clear" w:color="auto" w:fill="F2F2F2"/>
            <w:vAlign w:val="center"/>
          </w:tcPr>
          <w:p w14:paraId="5EC39AE1" w14:textId="77777777" w:rsidR="00ED646D" w:rsidRDefault="00ED646D" w:rsidP="000E1A0A">
            <w:pPr>
              <w:spacing w:before="60"/>
              <w:ind w:left="108" w:right="108"/>
              <w:rPr>
                <w:color w:val="000000"/>
              </w:rPr>
            </w:pPr>
            <w:r>
              <w:rPr>
                <w:color w:val="000000"/>
              </w:rPr>
              <w:t>Aktualizacija, sinteza, samovrednovanje i molitva</w:t>
            </w:r>
          </w:p>
        </w:tc>
        <w:tc>
          <w:tcPr>
            <w:tcW w:w="2063" w:type="dxa"/>
            <w:shd w:val="clear" w:color="auto" w:fill="F2F2F2"/>
            <w:vAlign w:val="center"/>
          </w:tcPr>
          <w:p w14:paraId="11199244" w14:textId="77777777" w:rsidR="00ED646D" w:rsidRDefault="00ED646D" w:rsidP="000E1A0A">
            <w:pPr>
              <w:spacing w:before="60"/>
              <w:ind w:left="108" w:right="108"/>
              <w:jc w:val="center"/>
              <w:rPr>
                <w:color w:val="000000"/>
              </w:rPr>
            </w:pPr>
            <w:r>
              <w:rPr>
                <w:color w:val="000000"/>
              </w:rPr>
              <w:t>4 minute</w:t>
            </w:r>
          </w:p>
        </w:tc>
      </w:tr>
    </w:tbl>
    <w:p w14:paraId="165632A6" w14:textId="77777777" w:rsidR="00ED646D" w:rsidRDefault="00ED646D" w:rsidP="00ED646D">
      <w:pPr>
        <w:spacing w:after="0"/>
        <w:jc w:val="both"/>
        <w:rPr>
          <w:i/>
          <w:color w:val="6B6B6B"/>
        </w:rPr>
      </w:pPr>
      <w:r>
        <w:rPr>
          <w:i/>
          <w:color w:val="6B6B6B"/>
        </w:rPr>
        <w:t>Ukupno: 45 minuta. Mikropauza se koristi samo po potrebi; tada se skraćuje predstavljanje skupina ili završna rasprava.</w:t>
      </w:r>
    </w:p>
    <w:p w14:paraId="03E1D53D" w14:textId="77777777" w:rsidR="00B82411" w:rsidRDefault="00B82411">
      <w:pPr>
        <w:spacing w:after="0" w:line="260" w:lineRule="exact"/>
      </w:pPr>
    </w:p>
    <w:p w14:paraId="09BE2ADA" w14:textId="77777777" w:rsidR="00D1095B" w:rsidRDefault="002509D4">
      <w:pPr>
        <w:keepNext/>
        <w:spacing w:after="0"/>
        <w:jc w:val="both"/>
      </w:pPr>
      <w:r>
        <w:rPr>
          <w:b/>
          <w:color w:val="C96A00"/>
        </w:rPr>
        <w:t>PRILOZI ZA BRZU UPORABU</w:t>
      </w:r>
    </w:p>
    <w:p w14:paraId="5F7EAEAE" w14:textId="77777777" w:rsidR="00D1095B" w:rsidRPr="00A11590" w:rsidRDefault="002509D4">
      <w:pPr>
        <w:keepNext/>
        <w:spacing w:after="0"/>
        <w:jc w:val="both"/>
      </w:pPr>
      <w:r>
        <w:rPr>
          <w:b/>
          <w:color w:val="000000"/>
        </w:rPr>
        <w:t>Prilog 1: Kratka kontrolna lista za vjeroučitelja</w:t>
      </w:r>
    </w:p>
    <w:p w14:paraId="1A003FFA" w14:textId="77777777" w:rsidR="00D1095B" w:rsidRPr="00A11590" w:rsidRDefault="002509D4">
      <w:pPr>
        <w:spacing w:after="0" w:line="216" w:lineRule="auto"/>
      </w:pPr>
      <w:r>
        <w:t>□ Mogu li učenici razlikovati vanjsko i unutrašnje ropstvo?</w:t>
      </w:r>
    </w:p>
    <w:p w14:paraId="16A3097A" w14:textId="77777777" w:rsidR="00D1095B" w:rsidRPr="00A11590" w:rsidRDefault="002509D4">
      <w:pPr>
        <w:spacing w:after="0" w:line="216" w:lineRule="auto"/>
      </w:pPr>
      <w:r>
        <w:t>□ Mogu li navesti primjer u kojemu su čovjekova sloboda i dostojanstvo ugroženi prisilom ili iskorištavanjem?</w:t>
      </w:r>
    </w:p>
    <w:p w14:paraId="07AF54E1" w14:textId="77777777" w:rsidR="00D1095B" w:rsidRPr="00A11590" w:rsidRDefault="002509D4">
      <w:pPr>
        <w:spacing w:after="0" w:line="216" w:lineRule="auto"/>
      </w:pPr>
      <w:r>
        <w:t>□ Mogu li objasniti glavnu poruku Lk 12,22–34 i povezati je s unutrašnjom slobodom?</w:t>
      </w:r>
    </w:p>
    <w:p w14:paraId="6C58011F" w14:textId="77777777" w:rsidR="00D1095B" w:rsidRPr="00A11590" w:rsidRDefault="002509D4">
      <w:pPr>
        <w:spacing w:after="0" w:line="216" w:lineRule="auto"/>
      </w:pPr>
      <w:r>
        <w:t>□ Mogu li navesti najmanje jedan siguran i odgovoran korak prema slobodi?</w:t>
      </w:r>
    </w:p>
    <w:p w14:paraId="072FE3BF" w14:textId="77777777" w:rsidR="002F16C5" w:rsidRPr="00A11590" w:rsidRDefault="002509D4">
      <w:pPr>
        <w:spacing w:after="0" w:line="216" w:lineRule="auto"/>
      </w:pPr>
      <w:r>
        <w:t>□ Mogu li objasniti zašto zaštita ljudskih i dječjih prava štiti slobodu?</w:t>
      </w:r>
    </w:p>
    <w:sectPr w:rsidR="002F16C5" w:rsidRPr="00A11590" w:rsidSect="00034616">
      <w:headerReference w:type="default" r:id="rId19"/>
      <w:footerReference w:type="default" r:id="rId20"/>
      <w:pgSz w:w="11906" w:h="16838"/>
      <w:pgMar w:top="709" w:right="709" w:bottom="709" w:left="85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26A15" w14:textId="77777777" w:rsidR="00E82A3B" w:rsidRDefault="00E82A3B">
      <w:pPr>
        <w:spacing w:after="0"/>
      </w:pPr>
      <w:r>
        <w:separator/>
      </w:r>
    </w:p>
  </w:endnote>
  <w:endnote w:type="continuationSeparator" w:id="0">
    <w:p w14:paraId="4B37DE0D" w14:textId="77777777" w:rsidR="00E82A3B" w:rsidRDefault="00E82A3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59AED" w14:textId="77777777" w:rsidR="000E7DB9" w:rsidRDefault="000E7DB9">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374D5" w14:textId="77777777" w:rsidR="00E82A3B" w:rsidRDefault="00E82A3B">
      <w:pPr>
        <w:spacing w:after="0"/>
      </w:pPr>
      <w:r>
        <w:separator/>
      </w:r>
    </w:p>
  </w:footnote>
  <w:footnote w:type="continuationSeparator" w:id="0">
    <w:p w14:paraId="1FC384FA" w14:textId="77777777" w:rsidR="00E82A3B" w:rsidRDefault="00E82A3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2727E" w14:textId="77777777" w:rsidR="00D1095B" w:rsidRDefault="00D1095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88201EE"/>
    <w:lvl w:ilvl="0">
      <w:start w:val="1"/>
      <w:numFmt w:val="decimal"/>
      <w:pStyle w:val="Brojevi5"/>
      <w:lvlText w:val="%1."/>
      <w:lvlJc w:val="left"/>
      <w:pPr>
        <w:tabs>
          <w:tab w:val="num" w:pos="1492"/>
        </w:tabs>
        <w:ind w:left="1492" w:hanging="360"/>
      </w:pPr>
    </w:lvl>
  </w:abstractNum>
  <w:abstractNum w:abstractNumId="1" w15:restartNumberingAfterBreak="0">
    <w:nsid w:val="FFFFFF7D"/>
    <w:multiLevelType w:val="singleLevel"/>
    <w:tmpl w:val="06AAF330"/>
    <w:lvl w:ilvl="0">
      <w:start w:val="1"/>
      <w:numFmt w:val="decimal"/>
      <w:pStyle w:val="Brojevi4"/>
      <w:lvlText w:val="%1."/>
      <w:lvlJc w:val="left"/>
      <w:pPr>
        <w:tabs>
          <w:tab w:val="num" w:pos="1209"/>
        </w:tabs>
        <w:ind w:left="1209"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0"/>
    <w:multiLevelType w:val="singleLevel"/>
    <w:tmpl w:val="CAC0DC22"/>
    <w:lvl w:ilvl="0">
      <w:start w:val="1"/>
      <w:numFmt w:val="bullet"/>
      <w:pStyle w:val="Grafikeoznake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5CCB52"/>
    <w:lvl w:ilvl="0">
      <w:start w:val="1"/>
      <w:numFmt w:val="bullet"/>
      <w:pStyle w:val="Grafikeoznake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9"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abstractNum w:abstractNumId="10" w15:restartNumberingAfterBreak="0">
    <w:nsid w:val="08445B95"/>
    <w:multiLevelType w:val="hybridMultilevel"/>
    <w:tmpl w:val="3BE63E0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BFB5419"/>
    <w:multiLevelType w:val="hybridMultilevel"/>
    <w:tmpl w:val="F3F6DF38"/>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D8B3295"/>
    <w:multiLevelType w:val="hybridMultilevel"/>
    <w:tmpl w:val="7274429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167A783A"/>
    <w:multiLevelType w:val="multilevel"/>
    <w:tmpl w:val="385EC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56975F0"/>
    <w:multiLevelType w:val="hybridMultilevel"/>
    <w:tmpl w:val="9E8A844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9C9208E"/>
    <w:multiLevelType w:val="hybridMultilevel"/>
    <w:tmpl w:val="37B2097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474C77F9"/>
    <w:multiLevelType w:val="hybridMultilevel"/>
    <w:tmpl w:val="D3C4BD4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65CE5D3B"/>
    <w:multiLevelType w:val="hybridMultilevel"/>
    <w:tmpl w:val="D5C8EDE8"/>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2086995909">
    <w:abstractNumId w:val="9"/>
  </w:num>
  <w:num w:numId="2" w16cid:durableId="858733978">
    <w:abstractNumId w:val="7"/>
  </w:num>
  <w:num w:numId="3" w16cid:durableId="2075544244">
    <w:abstractNumId w:val="6"/>
  </w:num>
  <w:num w:numId="4" w16cid:durableId="1079131578">
    <w:abstractNumId w:val="5"/>
  </w:num>
  <w:num w:numId="5" w16cid:durableId="1715733385">
    <w:abstractNumId w:val="8"/>
  </w:num>
  <w:num w:numId="6" w16cid:durableId="2049067793">
    <w:abstractNumId w:val="3"/>
  </w:num>
  <w:num w:numId="7" w16cid:durableId="1531068501">
    <w:abstractNumId w:val="2"/>
  </w:num>
  <w:num w:numId="8" w16cid:durableId="768621428">
    <w:abstractNumId w:val="1"/>
  </w:num>
  <w:num w:numId="9" w16cid:durableId="249317115">
    <w:abstractNumId w:val="0"/>
  </w:num>
  <w:num w:numId="10" w16cid:durableId="628632097">
    <w:abstractNumId w:val="4"/>
  </w:num>
  <w:num w:numId="11" w16cid:durableId="12347663">
    <w:abstractNumId w:val="14"/>
  </w:num>
  <w:num w:numId="12" w16cid:durableId="448427207">
    <w:abstractNumId w:val="15"/>
  </w:num>
  <w:num w:numId="13" w16cid:durableId="1295523531">
    <w:abstractNumId w:val="13"/>
  </w:num>
  <w:num w:numId="14" w16cid:durableId="1085154242">
    <w:abstractNumId w:val="12"/>
  </w:num>
  <w:num w:numId="15" w16cid:durableId="2139295163">
    <w:abstractNumId w:val="17"/>
  </w:num>
  <w:num w:numId="16" w16cid:durableId="143744776">
    <w:abstractNumId w:val="10"/>
  </w:num>
  <w:num w:numId="17" w16cid:durableId="919096648">
    <w:abstractNumId w:val="11"/>
  </w:num>
  <w:num w:numId="18" w16cid:durableId="674069287">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533"/>
    <w:rsid w:val="00034616"/>
    <w:rsid w:val="0006063C"/>
    <w:rsid w:val="00060FC7"/>
    <w:rsid w:val="00070439"/>
    <w:rsid w:val="0008576A"/>
    <w:rsid w:val="000A4601"/>
    <w:rsid w:val="000B241B"/>
    <w:rsid w:val="000E1A0A"/>
    <w:rsid w:val="000E7DB9"/>
    <w:rsid w:val="001061CF"/>
    <w:rsid w:val="001125F5"/>
    <w:rsid w:val="00113A90"/>
    <w:rsid w:val="00134053"/>
    <w:rsid w:val="00135511"/>
    <w:rsid w:val="0015074B"/>
    <w:rsid w:val="00183807"/>
    <w:rsid w:val="00194223"/>
    <w:rsid w:val="002509D4"/>
    <w:rsid w:val="00255D09"/>
    <w:rsid w:val="0026535F"/>
    <w:rsid w:val="0029639D"/>
    <w:rsid w:val="002A16EB"/>
    <w:rsid w:val="002E3F84"/>
    <w:rsid w:val="002F16C5"/>
    <w:rsid w:val="00323886"/>
    <w:rsid w:val="00326F90"/>
    <w:rsid w:val="0036669D"/>
    <w:rsid w:val="00380FEB"/>
    <w:rsid w:val="003A297A"/>
    <w:rsid w:val="003A7FA8"/>
    <w:rsid w:val="003F603C"/>
    <w:rsid w:val="004169C4"/>
    <w:rsid w:val="00434132"/>
    <w:rsid w:val="00437E19"/>
    <w:rsid w:val="00440493"/>
    <w:rsid w:val="0046679F"/>
    <w:rsid w:val="00467695"/>
    <w:rsid w:val="00471F8C"/>
    <w:rsid w:val="004953BC"/>
    <w:rsid w:val="004A16B5"/>
    <w:rsid w:val="004C1656"/>
    <w:rsid w:val="004C2BC0"/>
    <w:rsid w:val="00514758"/>
    <w:rsid w:val="00520B78"/>
    <w:rsid w:val="00532612"/>
    <w:rsid w:val="0055343F"/>
    <w:rsid w:val="00566F5A"/>
    <w:rsid w:val="005C6CFC"/>
    <w:rsid w:val="0060275B"/>
    <w:rsid w:val="00614052"/>
    <w:rsid w:val="006214D3"/>
    <w:rsid w:val="00652D60"/>
    <w:rsid w:val="00662167"/>
    <w:rsid w:val="00664440"/>
    <w:rsid w:val="00667DB2"/>
    <w:rsid w:val="00685839"/>
    <w:rsid w:val="006A2B5F"/>
    <w:rsid w:val="006A42C4"/>
    <w:rsid w:val="006A58C7"/>
    <w:rsid w:val="006B1626"/>
    <w:rsid w:val="006E511E"/>
    <w:rsid w:val="006F12BF"/>
    <w:rsid w:val="00704A8C"/>
    <w:rsid w:val="00706F50"/>
    <w:rsid w:val="0071703A"/>
    <w:rsid w:val="0074204C"/>
    <w:rsid w:val="0075390E"/>
    <w:rsid w:val="00754E55"/>
    <w:rsid w:val="00763CDB"/>
    <w:rsid w:val="007640DA"/>
    <w:rsid w:val="007667A1"/>
    <w:rsid w:val="00772CA0"/>
    <w:rsid w:val="007846CC"/>
    <w:rsid w:val="007B0B0A"/>
    <w:rsid w:val="007D200C"/>
    <w:rsid w:val="007F1AEB"/>
    <w:rsid w:val="00845CCC"/>
    <w:rsid w:val="008656B8"/>
    <w:rsid w:val="008706BC"/>
    <w:rsid w:val="00884336"/>
    <w:rsid w:val="008A0A28"/>
    <w:rsid w:val="008B41DF"/>
    <w:rsid w:val="008C3D67"/>
    <w:rsid w:val="008F6601"/>
    <w:rsid w:val="0092591D"/>
    <w:rsid w:val="00936C27"/>
    <w:rsid w:val="00946E58"/>
    <w:rsid w:val="0095150F"/>
    <w:rsid w:val="009741CF"/>
    <w:rsid w:val="009A2BD4"/>
    <w:rsid w:val="00A11590"/>
    <w:rsid w:val="00A40501"/>
    <w:rsid w:val="00A42A46"/>
    <w:rsid w:val="00A86CE6"/>
    <w:rsid w:val="00AA1D8D"/>
    <w:rsid w:val="00AC24C0"/>
    <w:rsid w:val="00AD42DC"/>
    <w:rsid w:val="00AF6A6B"/>
    <w:rsid w:val="00B015A9"/>
    <w:rsid w:val="00B47730"/>
    <w:rsid w:val="00B610C0"/>
    <w:rsid w:val="00B81E0F"/>
    <w:rsid w:val="00B82411"/>
    <w:rsid w:val="00B84A8E"/>
    <w:rsid w:val="00B93EDB"/>
    <w:rsid w:val="00BC6076"/>
    <w:rsid w:val="00BF2CCC"/>
    <w:rsid w:val="00C01EC0"/>
    <w:rsid w:val="00C05C00"/>
    <w:rsid w:val="00C203FB"/>
    <w:rsid w:val="00C6625B"/>
    <w:rsid w:val="00CB0664"/>
    <w:rsid w:val="00D1095B"/>
    <w:rsid w:val="00D36DD8"/>
    <w:rsid w:val="00D45FDD"/>
    <w:rsid w:val="00D820D9"/>
    <w:rsid w:val="00DB0EC6"/>
    <w:rsid w:val="00DC05C5"/>
    <w:rsid w:val="00DE2523"/>
    <w:rsid w:val="00DF1E0A"/>
    <w:rsid w:val="00DF45EE"/>
    <w:rsid w:val="00E03347"/>
    <w:rsid w:val="00E12169"/>
    <w:rsid w:val="00E14E26"/>
    <w:rsid w:val="00E15F77"/>
    <w:rsid w:val="00E4450F"/>
    <w:rsid w:val="00E82A3B"/>
    <w:rsid w:val="00E86CE9"/>
    <w:rsid w:val="00E93AF7"/>
    <w:rsid w:val="00E944E2"/>
    <w:rsid w:val="00EA43FE"/>
    <w:rsid w:val="00ED646D"/>
    <w:rsid w:val="00EE36B1"/>
    <w:rsid w:val="00EE44A8"/>
    <w:rsid w:val="00EF6437"/>
    <w:rsid w:val="00F351E0"/>
    <w:rsid w:val="00F45FDE"/>
    <w:rsid w:val="00F51880"/>
    <w:rsid w:val="00F63D74"/>
    <w:rsid w:val="00FC01B6"/>
    <w:rsid w:val="00FC693F"/>
    <w:rsid w:val="00FF5F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02AF21B"/>
  <w14:defaultImageDpi w14:val="300"/>
  <w15:docId w15:val="{2082A128-46F8-47D8-AF86-1980DDDA0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Calibri" w:eastAsia="Calibri" w:hAnsi="Calibri"/>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eza">
    <w:name w:val="Hyperlink"/>
    <w:basedOn w:val="Zadanifontodlomka"/>
    <w:uiPriority w:val="99"/>
    <w:unhideWhenUsed/>
    <w:rsid w:val="00E12169"/>
    <w:rPr>
      <w:color w:val="0000FF" w:themeColor="hyperlink"/>
      <w:u w:val="single"/>
    </w:rPr>
  </w:style>
  <w:style w:type="paragraph" w:styleId="Adresaomotnice">
    <w:name w:val="envelope address"/>
    <w:basedOn w:val="Normal"/>
    <w:uiPriority w:val="99"/>
    <w:semiHidden/>
    <w:unhideWhenUsed/>
    <w:rsid w:val="00772CA0"/>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Bibliografija">
    <w:name w:val="Bibliography"/>
    <w:basedOn w:val="Normal"/>
    <w:next w:val="Normal"/>
    <w:uiPriority w:val="37"/>
    <w:semiHidden/>
    <w:unhideWhenUsed/>
    <w:rsid w:val="00772CA0"/>
  </w:style>
  <w:style w:type="paragraph" w:styleId="Blokteksta">
    <w:name w:val="Block Text"/>
    <w:basedOn w:val="Normal"/>
    <w:uiPriority w:val="99"/>
    <w:semiHidden/>
    <w:unhideWhenUsed/>
    <w:rsid w:val="00772CA0"/>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i/>
      <w:iCs/>
      <w:color w:val="4F81BD" w:themeColor="accent1"/>
    </w:rPr>
  </w:style>
  <w:style w:type="paragraph" w:styleId="Brojevi4">
    <w:name w:val="List Number 4"/>
    <w:basedOn w:val="Normal"/>
    <w:uiPriority w:val="99"/>
    <w:semiHidden/>
    <w:unhideWhenUsed/>
    <w:rsid w:val="00772CA0"/>
    <w:pPr>
      <w:numPr>
        <w:numId w:val="8"/>
      </w:numPr>
      <w:contextualSpacing/>
    </w:pPr>
  </w:style>
  <w:style w:type="paragraph" w:styleId="Brojevi5">
    <w:name w:val="List Number 5"/>
    <w:basedOn w:val="Normal"/>
    <w:uiPriority w:val="99"/>
    <w:semiHidden/>
    <w:unhideWhenUsed/>
    <w:rsid w:val="00772CA0"/>
    <w:pPr>
      <w:numPr>
        <w:numId w:val="9"/>
      </w:numPr>
      <w:contextualSpacing/>
    </w:pPr>
  </w:style>
  <w:style w:type="paragraph" w:styleId="Datum">
    <w:name w:val="Date"/>
    <w:basedOn w:val="Normal"/>
    <w:next w:val="Normal"/>
    <w:link w:val="DatumChar"/>
    <w:uiPriority w:val="99"/>
    <w:semiHidden/>
    <w:unhideWhenUsed/>
    <w:rsid w:val="00772CA0"/>
  </w:style>
  <w:style w:type="character" w:customStyle="1" w:styleId="DatumChar">
    <w:name w:val="Datum Char"/>
    <w:basedOn w:val="Zadanifontodlomka"/>
    <w:link w:val="Datum"/>
    <w:uiPriority w:val="99"/>
    <w:semiHidden/>
    <w:rsid w:val="00772CA0"/>
    <w:rPr>
      <w:rFonts w:ascii="Calibri" w:eastAsia="Calibri" w:hAnsi="Calibri"/>
    </w:rPr>
  </w:style>
  <w:style w:type="paragraph" w:styleId="Grafikeoznake4">
    <w:name w:val="List Bullet 4"/>
    <w:basedOn w:val="Normal"/>
    <w:uiPriority w:val="99"/>
    <w:semiHidden/>
    <w:unhideWhenUsed/>
    <w:rsid w:val="00772CA0"/>
    <w:pPr>
      <w:numPr>
        <w:numId w:val="4"/>
      </w:numPr>
      <w:contextualSpacing/>
    </w:pPr>
  </w:style>
  <w:style w:type="paragraph" w:styleId="Grafikeoznake5">
    <w:name w:val="List Bullet 5"/>
    <w:basedOn w:val="Normal"/>
    <w:uiPriority w:val="99"/>
    <w:semiHidden/>
    <w:unhideWhenUsed/>
    <w:rsid w:val="00772CA0"/>
    <w:pPr>
      <w:numPr>
        <w:numId w:val="10"/>
      </w:numPr>
      <w:contextualSpacing/>
    </w:pPr>
  </w:style>
  <w:style w:type="paragraph" w:styleId="HTMLunaprijedoblikovano">
    <w:name w:val="HTML Preformatted"/>
    <w:basedOn w:val="Normal"/>
    <w:link w:val="HTMLunaprijedoblikovanoChar"/>
    <w:uiPriority w:val="99"/>
    <w:semiHidden/>
    <w:unhideWhenUsed/>
    <w:rsid w:val="00772CA0"/>
    <w:pPr>
      <w:spacing w:after="0"/>
    </w:pPr>
    <w:rPr>
      <w:rFonts w:ascii="Consolas" w:hAnsi="Consolas"/>
      <w:sz w:val="20"/>
      <w:szCs w:val="20"/>
    </w:rPr>
  </w:style>
  <w:style w:type="character" w:customStyle="1" w:styleId="HTMLunaprijedoblikovanoChar">
    <w:name w:val="HTML unaprijed oblikovano Char"/>
    <w:basedOn w:val="Zadanifontodlomka"/>
    <w:link w:val="HTMLunaprijedoblikovano"/>
    <w:uiPriority w:val="99"/>
    <w:semiHidden/>
    <w:rsid w:val="00772CA0"/>
    <w:rPr>
      <w:rFonts w:ascii="Consolas" w:eastAsia="Calibri" w:hAnsi="Consolas"/>
      <w:sz w:val="20"/>
      <w:szCs w:val="20"/>
    </w:rPr>
  </w:style>
  <w:style w:type="paragraph" w:styleId="HTML-adresa">
    <w:name w:val="HTML Address"/>
    <w:basedOn w:val="Normal"/>
    <w:link w:val="HTML-adresaChar"/>
    <w:uiPriority w:val="99"/>
    <w:semiHidden/>
    <w:unhideWhenUsed/>
    <w:rsid w:val="00772CA0"/>
    <w:pPr>
      <w:spacing w:after="0"/>
    </w:pPr>
    <w:rPr>
      <w:i/>
      <w:iCs/>
    </w:rPr>
  </w:style>
  <w:style w:type="character" w:customStyle="1" w:styleId="HTML-adresaChar">
    <w:name w:val="HTML-adresa Char"/>
    <w:basedOn w:val="Zadanifontodlomka"/>
    <w:link w:val="HTML-adresa"/>
    <w:uiPriority w:val="99"/>
    <w:semiHidden/>
    <w:rsid w:val="00772CA0"/>
    <w:rPr>
      <w:rFonts w:ascii="Calibri" w:eastAsia="Calibri" w:hAnsi="Calibri"/>
      <w:i/>
      <w:iCs/>
    </w:rPr>
  </w:style>
  <w:style w:type="paragraph" w:styleId="Indeks1">
    <w:name w:val="index 1"/>
    <w:basedOn w:val="Normal"/>
    <w:next w:val="Normal"/>
    <w:autoRedefine/>
    <w:uiPriority w:val="99"/>
    <w:semiHidden/>
    <w:unhideWhenUsed/>
    <w:rsid w:val="00772CA0"/>
    <w:pPr>
      <w:spacing w:after="0"/>
      <w:ind w:left="220" w:hanging="220"/>
    </w:pPr>
  </w:style>
  <w:style w:type="paragraph" w:styleId="Indeks2">
    <w:name w:val="index 2"/>
    <w:basedOn w:val="Normal"/>
    <w:next w:val="Normal"/>
    <w:autoRedefine/>
    <w:uiPriority w:val="99"/>
    <w:semiHidden/>
    <w:unhideWhenUsed/>
    <w:rsid w:val="00772CA0"/>
    <w:pPr>
      <w:spacing w:after="0"/>
      <w:ind w:left="440" w:hanging="220"/>
    </w:pPr>
  </w:style>
  <w:style w:type="paragraph" w:styleId="Indeks3">
    <w:name w:val="index 3"/>
    <w:basedOn w:val="Normal"/>
    <w:next w:val="Normal"/>
    <w:autoRedefine/>
    <w:uiPriority w:val="99"/>
    <w:semiHidden/>
    <w:unhideWhenUsed/>
    <w:rsid w:val="00772CA0"/>
    <w:pPr>
      <w:spacing w:after="0"/>
      <w:ind w:left="660" w:hanging="220"/>
    </w:pPr>
  </w:style>
  <w:style w:type="paragraph" w:styleId="Indeks4">
    <w:name w:val="index 4"/>
    <w:basedOn w:val="Normal"/>
    <w:next w:val="Normal"/>
    <w:autoRedefine/>
    <w:uiPriority w:val="99"/>
    <w:semiHidden/>
    <w:unhideWhenUsed/>
    <w:rsid w:val="00772CA0"/>
    <w:pPr>
      <w:spacing w:after="0"/>
      <w:ind w:left="880" w:hanging="220"/>
    </w:pPr>
  </w:style>
  <w:style w:type="paragraph" w:styleId="Indeks5">
    <w:name w:val="index 5"/>
    <w:basedOn w:val="Normal"/>
    <w:next w:val="Normal"/>
    <w:autoRedefine/>
    <w:uiPriority w:val="99"/>
    <w:semiHidden/>
    <w:unhideWhenUsed/>
    <w:rsid w:val="00772CA0"/>
    <w:pPr>
      <w:spacing w:after="0"/>
      <w:ind w:left="1100" w:hanging="220"/>
    </w:pPr>
  </w:style>
  <w:style w:type="paragraph" w:styleId="Indeks6">
    <w:name w:val="index 6"/>
    <w:basedOn w:val="Normal"/>
    <w:next w:val="Normal"/>
    <w:autoRedefine/>
    <w:uiPriority w:val="99"/>
    <w:semiHidden/>
    <w:unhideWhenUsed/>
    <w:rsid w:val="00772CA0"/>
    <w:pPr>
      <w:spacing w:after="0"/>
      <w:ind w:left="1320" w:hanging="220"/>
    </w:pPr>
  </w:style>
  <w:style w:type="paragraph" w:styleId="Indeks7">
    <w:name w:val="index 7"/>
    <w:basedOn w:val="Normal"/>
    <w:next w:val="Normal"/>
    <w:autoRedefine/>
    <w:uiPriority w:val="99"/>
    <w:semiHidden/>
    <w:unhideWhenUsed/>
    <w:rsid w:val="00772CA0"/>
    <w:pPr>
      <w:spacing w:after="0"/>
      <w:ind w:left="1540" w:hanging="220"/>
    </w:pPr>
  </w:style>
  <w:style w:type="paragraph" w:styleId="Indeks8">
    <w:name w:val="index 8"/>
    <w:basedOn w:val="Normal"/>
    <w:next w:val="Normal"/>
    <w:autoRedefine/>
    <w:uiPriority w:val="99"/>
    <w:semiHidden/>
    <w:unhideWhenUsed/>
    <w:rsid w:val="00772CA0"/>
    <w:pPr>
      <w:spacing w:after="0"/>
      <w:ind w:left="1760" w:hanging="220"/>
    </w:pPr>
  </w:style>
  <w:style w:type="paragraph" w:styleId="Indeks9">
    <w:name w:val="index 9"/>
    <w:basedOn w:val="Normal"/>
    <w:next w:val="Normal"/>
    <w:autoRedefine/>
    <w:uiPriority w:val="99"/>
    <w:semiHidden/>
    <w:unhideWhenUsed/>
    <w:rsid w:val="00772CA0"/>
    <w:pPr>
      <w:spacing w:after="0"/>
      <w:ind w:left="1980" w:hanging="220"/>
    </w:pPr>
  </w:style>
  <w:style w:type="paragraph" w:styleId="Kartadokumenta">
    <w:name w:val="Document Map"/>
    <w:basedOn w:val="Normal"/>
    <w:link w:val="KartadokumentaChar"/>
    <w:uiPriority w:val="99"/>
    <w:semiHidden/>
    <w:unhideWhenUsed/>
    <w:rsid w:val="00772CA0"/>
    <w:pPr>
      <w:spacing w:after="0"/>
    </w:pPr>
    <w:rPr>
      <w:rFonts w:ascii="Segoe UI" w:hAnsi="Segoe UI" w:cs="Segoe UI"/>
      <w:sz w:val="16"/>
      <w:szCs w:val="16"/>
    </w:rPr>
  </w:style>
  <w:style w:type="character" w:customStyle="1" w:styleId="KartadokumentaChar">
    <w:name w:val="Karta dokumenta Char"/>
    <w:basedOn w:val="Zadanifontodlomka"/>
    <w:link w:val="Kartadokumenta"/>
    <w:uiPriority w:val="99"/>
    <w:semiHidden/>
    <w:rsid w:val="00772CA0"/>
    <w:rPr>
      <w:rFonts w:ascii="Segoe UI" w:eastAsia="Calibri" w:hAnsi="Segoe UI" w:cs="Segoe UI"/>
      <w:sz w:val="16"/>
      <w:szCs w:val="16"/>
    </w:rPr>
  </w:style>
  <w:style w:type="paragraph" w:styleId="Naslovbiljeke">
    <w:name w:val="Note Heading"/>
    <w:basedOn w:val="Normal"/>
    <w:next w:val="Normal"/>
    <w:link w:val="NaslovbiljekeChar"/>
    <w:uiPriority w:val="99"/>
    <w:semiHidden/>
    <w:unhideWhenUsed/>
    <w:rsid w:val="00772CA0"/>
    <w:pPr>
      <w:spacing w:after="0"/>
    </w:pPr>
  </w:style>
  <w:style w:type="character" w:customStyle="1" w:styleId="NaslovbiljekeChar">
    <w:name w:val="Naslov bilješke Char"/>
    <w:basedOn w:val="Zadanifontodlomka"/>
    <w:link w:val="Naslovbiljeke"/>
    <w:uiPriority w:val="99"/>
    <w:semiHidden/>
    <w:rsid w:val="00772CA0"/>
    <w:rPr>
      <w:rFonts w:ascii="Calibri" w:eastAsia="Calibri" w:hAnsi="Calibri"/>
    </w:rPr>
  </w:style>
  <w:style w:type="paragraph" w:styleId="Naslovindeksa">
    <w:name w:val="index heading"/>
    <w:basedOn w:val="Normal"/>
    <w:next w:val="Indeks1"/>
    <w:uiPriority w:val="99"/>
    <w:semiHidden/>
    <w:unhideWhenUsed/>
    <w:rsid w:val="00772CA0"/>
    <w:rPr>
      <w:rFonts w:asciiTheme="majorHAnsi" w:eastAsiaTheme="majorEastAsia" w:hAnsiTheme="majorHAnsi" w:cstheme="majorBidi"/>
      <w:b/>
      <w:bCs/>
    </w:rPr>
  </w:style>
  <w:style w:type="paragraph" w:styleId="Naslovtabliceizvora">
    <w:name w:val="toa heading"/>
    <w:basedOn w:val="Normal"/>
    <w:next w:val="Normal"/>
    <w:uiPriority w:val="99"/>
    <w:semiHidden/>
    <w:unhideWhenUsed/>
    <w:rsid w:val="00772CA0"/>
    <w:pPr>
      <w:spacing w:before="120"/>
    </w:pPr>
    <w:rPr>
      <w:rFonts w:asciiTheme="majorHAnsi" w:eastAsiaTheme="majorEastAsia" w:hAnsiTheme="majorHAnsi" w:cstheme="majorBidi"/>
      <w:b/>
      <w:bCs/>
      <w:sz w:val="24"/>
      <w:szCs w:val="24"/>
    </w:rPr>
  </w:style>
  <w:style w:type="paragraph" w:styleId="Nastavakpopisa4">
    <w:name w:val="List Continue 4"/>
    <w:basedOn w:val="Normal"/>
    <w:uiPriority w:val="99"/>
    <w:semiHidden/>
    <w:unhideWhenUsed/>
    <w:rsid w:val="00772CA0"/>
    <w:pPr>
      <w:spacing w:after="120"/>
      <w:ind w:left="1132"/>
      <w:contextualSpacing/>
    </w:pPr>
  </w:style>
  <w:style w:type="paragraph" w:styleId="Nastavakpopisa5">
    <w:name w:val="List Continue 5"/>
    <w:basedOn w:val="Normal"/>
    <w:uiPriority w:val="99"/>
    <w:semiHidden/>
    <w:unhideWhenUsed/>
    <w:rsid w:val="00772CA0"/>
    <w:pPr>
      <w:spacing w:after="120"/>
      <w:ind w:left="1415"/>
      <w:contextualSpacing/>
    </w:pPr>
  </w:style>
  <w:style w:type="paragraph" w:styleId="Obinitekst">
    <w:name w:val="Plain Text"/>
    <w:basedOn w:val="Normal"/>
    <w:link w:val="ObinitekstChar"/>
    <w:uiPriority w:val="99"/>
    <w:semiHidden/>
    <w:unhideWhenUsed/>
    <w:rsid w:val="00772CA0"/>
    <w:pPr>
      <w:spacing w:after="0"/>
    </w:pPr>
    <w:rPr>
      <w:rFonts w:ascii="Consolas" w:hAnsi="Consolas"/>
      <w:sz w:val="21"/>
      <w:szCs w:val="21"/>
    </w:rPr>
  </w:style>
  <w:style w:type="character" w:customStyle="1" w:styleId="ObinitekstChar">
    <w:name w:val="Obični tekst Char"/>
    <w:basedOn w:val="Zadanifontodlomka"/>
    <w:link w:val="Obinitekst"/>
    <w:uiPriority w:val="99"/>
    <w:semiHidden/>
    <w:rsid w:val="00772CA0"/>
    <w:rPr>
      <w:rFonts w:ascii="Consolas" w:eastAsia="Calibri" w:hAnsi="Consolas"/>
      <w:sz w:val="21"/>
      <w:szCs w:val="21"/>
    </w:rPr>
  </w:style>
  <w:style w:type="paragraph" w:styleId="Obinouvueno">
    <w:name w:val="Normal Indent"/>
    <w:basedOn w:val="Normal"/>
    <w:uiPriority w:val="99"/>
    <w:semiHidden/>
    <w:unhideWhenUsed/>
    <w:rsid w:val="00772CA0"/>
    <w:pPr>
      <w:ind w:left="708"/>
    </w:pPr>
  </w:style>
  <w:style w:type="paragraph" w:styleId="Popis4">
    <w:name w:val="List 4"/>
    <w:basedOn w:val="Normal"/>
    <w:uiPriority w:val="99"/>
    <w:semiHidden/>
    <w:unhideWhenUsed/>
    <w:rsid w:val="00772CA0"/>
    <w:pPr>
      <w:ind w:left="1132" w:hanging="283"/>
      <w:contextualSpacing/>
    </w:pPr>
  </w:style>
  <w:style w:type="paragraph" w:styleId="Popis5">
    <w:name w:val="List 5"/>
    <w:basedOn w:val="Normal"/>
    <w:uiPriority w:val="99"/>
    <w:semiHidden/>
    <w:unhideWhenUsed/>
    <w:rsid w:val="00772CA0"/>
    <w:pPr>
      <w:ind w:left="1415" w:hanging="283"/>
      <w:contextualSpacing/>
    </w:pPr>
  </w:style>
  <w:style w:type="paragraph" w:styleId="Potpis">
    <w:name w:val="Signature"/>
    <w:basedOn w:val="Normal"/>
    <w:link w:val="PotpisChar"/>
    <w:uiPriority w:val="99"/>
    <w:semiHidden/>
    <w:unhideWhenUsed/>
    <w:rsid w:val="00772CA0"/>
    <w:pPr>
      <w:spacing w:after="0"/>
      <w:ind w:left="4252"/>
    </w:pPr>
  </w:style>
  <w:style w:type="character" w:customStyle="1" w:styleId="PotpisChar">
    <w:name w:val="Potpis Char"/>
    <w:basedOn w:val="Zadanifontodlomka"/>
    <w:link w:val="Potpis"/>
    <w:uiPriority w:val="99"/>
    <w:semiHidden/>
    <w:rsid w:val="00772CA0"/>
    <w:rPr>
      <w:rFonts w:ascii="Calibri" w:eastAsia="Calibri" w:hAnsi="Calibri"/>
    </w:rPr>
  </w:style>
  <w:style w:type="paragraph" w:styleId="Potpise-pote">
    <w:name w:val="E-mail Signature"/>
    <w:basedOn w:val="Normal"/>
    <w:link w:val="Potpise-poteChar"/>
    <w:uiPriority w:val="99"/>
    <w:semiHidden/>
    <w:unhideWhenUsed/>
    <w:rsid w:val="00772CA0"/>
    <w:pPr>
      <w:spacing w:after="0"/>
    </w:pPr>
  </w:style>
  <w:style w:type="character" w:customStyle="1" w:styleId="Potpise-poteChar">
    <w:name w:val="Potpis e-pošte Char"/>
    <w:basedOn w:val="Zadanifontodlomka"/>
    <w:link w:val="Potpise-pote"/>
    <w:uiPriority w:val="99"/>
    <w:semiHidden/>
    <w:rsid w:val="00772CA0"/>
    <w:rPr>
      <w:rFonts w:ascii="Calibri" w:eastAsia="Calibri" w:hAnsi="Calibri"/>
    </w:rPr>
  </w:style>
  <w:style w:type="paragraph" w:styleId="Povratnaomotnica">
    <w:name w:val="envelope return"/>
    <w:basedOn w:val="Normal"/>
    <w:uiPriority w:val="99"/>
    <w:semiHidden/>
    <w:unhideWhenUsed/>
    <w:rsid w:val="00772CA0"/>
    <w:pPr>
      <w:spacing w:after="0"/>
    </w:pPr>
    <w:rPr>
      <w:rFonts w:asciiTheme="majorHAnsi" w:eastAsiaTheme="majorEastAsia" w:hAnsiTheme="majorHAnsi" w:cstheme="majorBidi"/>
      <w:sz w:val="20"/>
      <w:szCs w:val="20"/>
    </w:rPr>
  </w:style>
  <w:style w:type="paragraph" w:styleId="Pozdrav">
    <w:name w:val="Salutation"/>
    <w:basedOn w:val="Normal"/>
    <w:next w:val="Normal"/>
    <w:link w:val="PozdravChar"/>
    <w:uiPriority w:val="99"/>
    <w:semiHidden/>
    <w:unhideWhenUsed/>
    <w:rsid w:val="00772CA0"/>
  </w:style>
  <w:style w:type="character" w:customStyle="1" w:styleId="PozdravChar">
    <w:name w:val="Pozdrav Char"/>
    <w:basedOn w:val="Zadanifontodlomka"/>
    <w:link w:val="Pozdrav"/>
    <w:uiPriority w:val="99"/>
    <w:semiHidden/>
    <w:rsid w:val="00772CA0"/>
    <w:rPr>
      <w:rFonts w:ascii="Calibri" w:eastAsia="Calibri" w:hAnsi="Calibri"/>
    </w:rPr>
  </w:style>
  <w:style w:type="paragraph" w:styleId="Tekstkomentara">
    <w:name w:val="annotation text"/>
    <w:basedOn w:val="Normal"/>
    <w:link w:val="TekstkomentaraChar"/>
    <w:uiPriority w:val="99"/>
    <w:semiHidden/>
    <w:unhideWhenUsed/>
    <w:rsid w:val="00772CA0"/>
    <w:rPr>
      <w:sz w:val="20"/>
      <w:szCs w:val="20"/>
    </w:rPr>
  </w:style>
  <w:style w:type="character" w:customStyle="1" w:styleId="TekstkomentaraChar">
    <w:name w:val="Tekst komentara Char"/>
    <w:basedOn w:val="Zadanifontodlomka"/>
    <w:link w:val="Tekstkomentara"/>
    <w:uiPriority w:val="99"/>
    <w:semiHidden/>
    <w:rsid w:val="00772CA0"/>
    <w:rPr>
      <w:rFonts w:ascii="Calibri" w:eastAsia="Calibri" w:hAnsi="Calibri"/>
      <w:sz w:val="20"/>
      <w:szCs w:val="20"/>
    </w:rPr>
  </w:style>
  <w:style w:type="paragraph" w:styleId="Predmetkomentara">
    <w:name w:val="annotation subject"/>
    <w:basedOn w:val="Tekstkomentara"/>
    <w:next w:val="Tekstkomentara"/>
    <w:link w:val="PredmetkomentaraChar"/>
    <w:uiPriority w:val="99"/>
    <w:semiHidden/>
    <w:unhideWhenUsed/>
    <w:rsid w:val="00772CA0"/>
    <w:rPr>
      <w:b/>
      <w:bCs/>
    </w:rPr>
  </w:style>
  <w:style w:type="character" w:customStyle="1" w:styleId="PredmetkomentaraChar">
    <w:name w:val="Predmet komentara Char"/>
    <w:basedOn w:val="TekstkomentaraChar"/>
    <w:link w:val="Predmetkomentara"/>
    <w:uiPriority w:val="99"/>
    <w:semiHidden/>
    <w:rsid w:val="00772CA0"/>
    <w:rPr>
      <w:rFonts w:ascii="Calibri" w:eastAsia="Calibri" w:hAnsi="Calibri"/>
      <w:b/>
      <w:bCs/>
      <w:sz w:val="20"/>
      <w:szCs w:val="20"/>
    </w:rPr>
  </w:style>
  <w:style w:type="paragraph" w:styleId="Sadraj1">
    <w:name w:val="toc 1"/>
    <w:basedOn w:val="Normal"/>
    <w:next w:val="Normal"/>
    <w:autoRedefine/>
    <w:uiPriority w:val="39"/>
    <w:semiHidden/>
    <w:unhideWhenUsed/>
    <w:rsid w:val="00772CA0"/>
    <w:pPr>
      <w:spacing w:after="100"/>
    </w:pPr>
  </w:style>
  <w:style w:type="paragraph" w:styleId="Sadraj2">
    <w:name w:val="toc 2"/>
    <w:basedOn w:val="Normal"/>
    <w:next w:val="Normal"/>
    <w:autoRedefine/>
    <w:uiPriority w:val="39"/>
    <w:semiHidden/>
    <w:unhideWhenUsed/>
    <w:rsid w:val="00772CA0"/>
    <w:pPr>
      <w:spacing w:after="100"/>
      <w:ind w:left="220"/>
    </w:pPr>
  </w:style>
  <w:style w:type="paragraph" w:styleId="Sadraj3">
    <w:name w:val="toc 3"/>
    <w:basedOn w:val="Normal"/>
    <w:next w:val="Normal"/>
    <w:autoRedefine/>
    <w:uiPriority w:val="39"/>
    <w:semiHidden/>
    <w:unhideWhenUsed/>
    <w:rsid w:val="00772CA0"/>
    <w:pPr>
      <w:spacing w:after="100"/>
      <w:ind w:left="440"/>
    </w:pPr>
  </w:style>
  <w:style w:type="paragraph" w:styleId="Sadraj4">
    <w:name w:val="toc 4"/>
    <w:basedOn w:val="Normal"/>
    <w:next w:val="Normal"/>
    <w:autoRedefine/>
    <w:uiPriority w:val="39"/>
    <w:semiHidden/>
    <w:unhideWhenUsed/>
    <w:rsid w:val="00772CA0"/>
    <w:pPr>
      <w:spacing w:after="100"/>
      <w:ind w:left="660"/>
    </w:pPr>
  </w:style>
  <w:style w:type="paragraph" w:styleId="Sadraj5">
    <w:name w:val="toc 5"/>
    <w:basedOn w:val="Normal"/>
    <w:next w:val="Normal"/>
    <w:autoRedefine/>
    <w:uiPriority w:val="39"/>
    <w:semiHidden/>
    <w:unhideWhenUsed/>
    <w:rsid w:val="00772CA0"/>
    <w:pPr>
      <w:spacing w:after="100"/>
      <w:ind w:left="880"/>
    </w:pPr>
  </w:style>
  <w:style w:type="paragraph" w:styleId="Sadraj6">
    <w:name w:val="toc 6"/>
    <w:basedOn w:val="Normal"/>
    <w:next w:val="Normal"/>
    <w:autoRedefine/>
    <w:uiPriority w:val="39"/>
    <w:semiHidden/>
    <w:unhideWhenUsed/>
    <w:rsid w:val="00772CA0"/>
    <w:pPr>
      <w:spacing w:after="100"/>
      <w:ind w:left="1100"/>
    </w:pPr>
  </w:style>
  <w:style w:type="paragraph" w:styleId="Sadraj7">
    <w:name w:val="toc 7"/>
    <w:basedOn w:val="Normal"/>
    <w:next w:val="Normal"/>
    <w:autoRedefine/>
    <w:uiPriority w:val="39"/>
    <w:semiHidden/>
    <w:unhideWhenUsed/>
    <w:rsid w:val="00772CA0"/>
    <w:pPr>
      <w:spacing w:after="100"/>
      <w:ind w:left="1320"/>
    </w:pPr>
  </w:style>
  <w:style w:type="paragraph" w:styleId="Sadraj8">
    <w:name w:val="toc 8"/>
    <w:basedOn w:val="Normal"/>
    <w:next w:val="Normal"/>
    <w:autoRedefine/>
    <w:uiPriority w:val="39"/>
    <w:semiHidden/>
    <w:unhideWhenUsed/>
    <w:rsid w:val="00772CA0"/>
    <w:pPr>
      <w:spacing w:after="100"/>
      <w:ind w:left="1540"/>
    </w:pPr>
  </w:style>
  <w:style w:type="paragraph" w:styleId="Sadraj9">
    <w:name w:val="toc 9"/>
    <w:basedOn w:val="Normal"/>
    <w:next w:val="Normal"/>
    <w:autoRedefine/>
    <w:uiPriority w:val="39"/>
    <w:semiHidden/>
    <w:unhideWhenUsed/>
    <w:rsid w:val="00772CA0"/>
    <w:pPr>
      <w:spacing w:after="100"/>
      <w:ind w:left="1760"/>
    </w:pPr>
  </w:style>
  <w:style w:type="paragraph" w:styleId="StandardWeb">
    <w:name w:val="Normal (Web)"/>
    <w:basedOn w:val="Normal"/>
    <w:uiPriority w:val="99"/>
    <w:semiHidden/>
    <w:unhideWhenUsed/>
    <w:rsid w:val="00772CA0"/>
    <w:rPr>
      <w:rFonts w:ascii="Times New Roman" w:hAnsi="Times New Roman" w:cs="Times New Roman"/>
      <w:sz w:val="24"/>
      <w:szCs w:val="24"/>
    </w:rPr>
  </w:style>
  <w:style w:type="paragraph" w:styleId="Tablicaizvora">
    <w:name w:val="table of authorities"/>
    <w:basedOn w:val="Normal"/>
    <w:next w:val="Normal"/>
    <w:uiPriority w:val="99"/>
    <w:semiHidden/>
    <w:unhideWhenUsed/>
    <w:rsid w:val="00772CA0"/>
    <w:pPr>
      <w:spacing w:after="0"/>
      <w:ind w:left="220" w:hanging="220"/>
    </w:pPr>
  </w:style>
  <w:style w:type="paragraph" w:styleId="Tablicaslika">
    <w:name w:val="table of figures"/>
    <w:basedOn w:val="Normal"/>
    <w:next w:val="Normal"/>
    <w:uiPriority w:val="99"/>
    <w:semiHidden/>
    <w:unhideWhenUsed/>
    <w:rsid w:val="00772CA0"/>
    <w:pPr>
      <w:spacing w:after="0"/>
    </w:pPr>
  </w:style>
  <w:style w:type="paragraph" w:styleId="Tekstbalonia">
    <w:name w:val="Balloon Text"/>
    <w:basedOn w:val="Normal"/>
    <w:link w:val="TekstbaloniaChar"/>
    <w:uiPriority w:val="99"/>
    <w:semiHidden/>
    <w:unhideWhenUsed/>
    <w:rsid w:val="00772CA0"/>
    <w:pPr>
      <w:spacing w:after="0"/>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772CA0"/>
    <w:rPr>
      <w:rFonts w:ascii="Segoe UI" w:eastAsia="Calibri" w:hAnsi="Segoe UI" w:cs="Segoe UI"/>
      <w:sz w:val="18"/>
      <w:szCs w:val="18"/>
    </w:rPr>
  </w:style>
  <w:style w:type="paragraph" w:styleId="Tekstfusnote">
    <w:name w:val="footnote text"/>
    <w:basedOn w:val="Normal"/>
    <w:link w:val="TekstfusnoteChar"/>
    <w:uiPriority w:val="99"/>
    <w:semiHidden/>
    <w:unhideWhenUsed/>
    <w:rsid w:val="00772CA0"/>
    <w:pPr>
      <w:spacing w:after="0"/>
    </w:pPr>
    <w:rPr>
      <w:sz w:val="20"/>
      <w:szCs w:val="20"/>
    </w:rPr>
  </w:style>
  <w:style w:type="character" w:customStyle="1" w:styleId="TekstfusnoteChar">
    <w:name w:val="Tekst fusnote Char"/>
    <w:basedOn w:val="Zadanifontodlomka"/>
    <w:link w:val="Tekstfusnote"/>
    <w:uiPriority w:val="99"/>
    <w:semiHidden/>
    <w:rsid w:val="00772CA0"/>
    <w:rPr>
      <w:rFonts w:ascii="Calibri" w:eastAsia="Calibri" w:hAnsi="Calibri"/>
      <w:sz w:val="20"/>
      <w:szCs w:val="20"/>
    </w:rPr>
  </w:style>
  <w:style w:type="paragraph" w:styleId="Tekstkrajnjebiljeke">
    <w:name w:val="endnote text"/>
    <w:basedOn w:val="Normal"/>
    <w:link w:val="TekstkrajnjebiljekeChar"/>
    <w:uiPriority w:val="99"/>
    <w:semiHidden/>
    <w:unhideWhenUsed/>
    <w:rsid w:val="00772CA0"/>
    <w:pPr>
      <w:spacing w:after="0"/>
    </w:pPr>
    <w:rPr>
      <w:sz w:val="20"/>
      <w:szCs w:val="20"/>
    </w:rPr>
  </w:style>
  <w:style w:type="character" w:customStyle="1" w:styleId="TekstkrajnjebiljekeChar">
    <w:name w:val="Tekst krajnje bilješke Char"/>
    <w:basedOn w:val="Zadanifontodlomka"/>
    <w:link w:val="Tekstkrajnjebiljeke"/>
    <w:uiPriority w:val="99"/>
    <w:semiHidden/>
    <w:rsid w:val="00772CA0"/>
    <w:rPr>
      <w:rFonts w:ascii="Calibri" w:eastAsia="Calibri" w:hAnsi="Calibri"/>
      <w:sz w:val="20"/>
      <w:szCs w:val="20"/>
    </w:rPr>
  </w:style>
  <w:style w:type="paragraph" w:styleId="Tijeloteksta-prvauvlaka">
    <w:name w:val="Body Text First Indent"/>
    <w:basedOn w:val="Tijeloteksta"/>
    <w:link w:val="Tijeloteksta-prvauvlakaChar"/>
    <w:uiPriority w:val="99"/>
    <w:semiHidden/>
    <w:unhideWhenUsed/>
    <w:rsid w:val="00772CA0"/>
    <w:pPr>
      <w:spacing w:after="60"/>
      <w:ind w:firstLine="360"/>
    </w:pPr>
  </w:style>
  <w:style w:type="character" w:customStyle="1" w:styleId="Tijeloteksta-prvauvlakaChar">
    <w:name w:val="Tijelo teksta - prva uvlaka Char"/>
    <w:basedOn w:val="TijelotekstaChar"/>
    <w:link w:val="Tijeloteksta-prvauvlaka"/>
    <w:uiPriority w:val="99"/>
    <w:semiHidden/>
    <w:rsid w:val="00772CA0"/>
    <w:rPr>
      <w:rFonts w:ascii="Calibri" w:eastAsia="Calibri" w:hAnsi="Calibri"/>
    </w:rPr>
  </w:style>
  <w:style w:type="paragraph" w:styleId="Uvuenotijeloteksta">
    <w:name w:val="Body Text Indent"/>
    <w:basedOn w:val="Normal"/>
    <w:link w:val="UvuenotijelotekstaChar"/>
    <w:uiPriority w:val="99"/>
    <w:semiHidden/>
    <w:unhideWhenUsed/>
    <w:rsid w:val="00772CA0"/>
    <w:pPr>
      <w:spacing w:after="120"/>
      <w:ind w:left="283"/>
    </w:pPr>
  </w:style>
  <w:style w:type="character" w:customStyle="1" w:styleId="UvuenotijelotekstaChar">
    <w:name w:val="Uvučeno tijelo teksta Char"/>
    <w:basedOn w:val="Zadanifontodlomka"/>
    <w:link w:val="Uvuenotijeloteksta"/>
    <w:uiPriority w:val="99"/>
    <w:semiHidden/>
    <w:rsid w:val="00772CA0"/>
    <w:rPr>
      <w:rFonts w:ascii="Calibri" w:eastAsia="Calibri" w:hAnsi="Calibri"/>
    </w:rPr>
  </w:style>
  <w:style w:type="paragraph" w:styleId="Tijeloteksta-prvauvlaka2">
    <w:name w:val="Body Text First Indent 2"/>
    <w:basedOn w:val="Uvuenotijeloteksta"/>
    <w:link w:val="Tijeloteksta-prvauvlaka2Char"/>
    <w:uiPriority w:val="99"/>
    <w:semiHidden/>
    <w:unhideWhenUsed/>
    <w:rsid w:val="00772CA0"/>
    <w:pPr>
      <w:spacing w:after="60"/>
      <w:ind w:left="360" w:firstLine="360"/>
    </w:pPr>
  </w:style>
  <w:style w:type="character" w:customStyle="1" w:styleId="Tijeloteksta-prvauvlaka2Char">
    <w:name w:val="Tijelo teksta - prva uvlaka 2 Char"/>
    <w:basedOn w:val="UvuenotijelotekstaChar"/>
    <w:link w:val="Tijeloteksta-prvauvlaka2"/>
    <w:uiPriority w:val="99"/>
    <w:semiHidden/>
    <w:rsid w:val="00772CA0"/>
    <w:rPr>
      <w:rFonts w:ascii="Calibri" w:eastAsia="Calibri" w:hAnsi="Calibri"/>
    </w:rPr>
  </w:style>
  <w:style w:type="paragraph" w:styleId="Tijeloteksta-uvlaka2">
    <w:name w:val="Body Text Indent 2"/>
    <w:basedOn w:val="Normal"/>
    <w:link w:val="Tijeloteksta-uvlaka2Char"/>
    <w:uiPriority w:val="99"/>
    <w:semiHidden/>
    <w:unhideWhenUsed/>
    <w:rsid w:val="00772CA0"/>
    <w:pPr>
      <w:spacing w:after="120" w:line="480" w:lineRule="auto"/>
      <w:ind w:left="283"/>
    </w:pPr>
  </w:style>
  <w:style w:type="character" w:customStyle="1" w:styleId="Tijeloteksta-uvlaka2Char">
    <w:name w:val="Tijelo teksta - uvlaka 2 Char"/>
    <w:basedOn w:val="Zadanifontodlomka"/>
    <w:link w:val="Tijeloteksta-uvlaka2"/>
    <w:uiPriority w:val="99"/>
    <w:semiHidden/>
    <w:rsid w:val="00772CA0"/>
    <w:rPr>
      <w:rFonts w:ascii="Calibri" w:eastAsia="Calibri" w:hAnsi="Calibri"/>
    </w:rPr>
  </w:style>
  <w:style w:type="paragraph" w:styleId="Tijeloteksta-uvlaka3">
    <w:name w:val="Body Text Indent 3"/>
    <w:basedOn w:val="Normal"/>
    <w:link w:val="Tijeloteksta-uvlaka3Char"/>
    <w:uiPriority w:val="99"/>
    <w:semiHidden/>
    <w:unhideWhenUsed/>
    <w:rsid w:val="00772CA0"/>
    <w:pPr>
      <w:spacing w:after="120"/>
      <w:ind w:left="283"/>
    </w:pPr>
    <w:rPr>
      <w:sz w:val="16"/>
      <w:szCs w:val="16"/>
    </w:rPr>
  </w:style>
  <w:style w:type="character" w:customStyle="1" w:styleId="Tijeloteksta-uvlaka3Char">
    <w:name w:val="Tijelo teksta - uvlaka 3 Char"/>
    <w:basedOn w:val="Zadanifontodlomka"/>
    <w:link w:val="Tijeloteksta-uvlaka3"/>
    <w:uiPriority w:val="99"/>
    <w:semiHidden/>
    <w:rsid w:val="00772CA0"/>
    <w:rPr>
      <w:rFonts w:ascii="Calibri" w:eastAsia="Calibri" w:hAnsi="Calibri"/>
      <w:sz w:val="16"/>
      <w:szCs w:val="16"/>
    </w:rPr>
  </w:style>
  <w:style w:type="paragraph" w:styleId="Zaglavljeporuke">
    <w:name w:val="Message Header"/>
    <w:basedOn w:val="Normal"/>
    <w:link w:val="ZaglavljeporukeChar"/>
    <w:uiPriority w:val="99"/>
    <w:semiHidden/>
    <w:unhideWhenUsed/>
    <w:rsid w:val="00772CA0"/>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ZaglavljeporukeChar">
    <w:name w:val="Zaglavlje poruke Char"/>
    <w:basedOn w:val="Zadanifontodlomka"/>
    <w:link w:val="Zaglavljeporuke"/>
    <w:uiPriority w:val="99"/>
    <w:semiHidden/>
    <w:rsid w:val="00772CA0"/>
    <w:rPr>
      <w:rFonts w:asciiTheme="majorHAnsi" w:eastAsiaTheme="majorEastAsia" w:hAnsiTheme="majorHAnsi" w:cstheme="majorBidi"/>
      <w:sz w:val="24"/>
      <w:szCs w:val="24"/>
      <w:shd w:val="pct20" w:color="auto" w:fill="auto"/>
    </w:rPr>
  </w:style>
  <w:style w:type="paragraph" w:styleId="Zavretak">
    <w:name w:val="Closing"/>
    <w:basedOn w:val="Normal"/>
    <w:link w:val="ZavretakChar"/>
    <w:uiPriority w:val="99"/>
    <w:semiHidden/>
    <w:unhideWhenUsed/>
    <w:rsid w:val="00772CA0"/>
    <w:pPr>
      <w:spacing w:after="0"/>
      <w:ind w:left="4252"/>
    </w:pPr>
  </w:style>
  <w:style w:type="character" w:customStyle="1" w:styleId="ZavretakChar">
    <w:name w:val="Završetak Char"/>
    <w:basedOn w:val="Zadanifontodlomka"/>
    <w:link w:val="Zavretak"/>
    <w:uiPriority w:val="99"/>
    <w:semiHidden/>
    <w:rsid w:val="00772CA0"/>
    <w:rPr>
      <w:rFonts w:ascii="Calibri" w:eastAsia="Calibri" w:hAnsi="Calibri"/>
    </w:rPr>
  </w:style>
  <w:style w:type="character" w:styleId="Nerijeenospominjanje">
    <w:name w:val="Unresolved Mention"/>
    <w:basedOn w:val="Zadanifontodlomka"/>
    <w:uiPriority w:val="99"/>
    <w:semiHidden/>
    <w:unhideWhenUsed/>
    <w:rsid w:val="00763CDB"/>
    <w:rPr>
      <w:color w:val="605E5C"/>
      <w:shd w:val="clear" w:color="auto" w:fill="E1DFDD"/>
    </w:rPr>
  </w:style>
  <w:style w:type="paragraph" w:customStyle="1" w:styleId="pdq2pgselectionanchorcontainer">
    <w:name w:val="pdq2pg_selectionanchorcontainer"/>
    <w:basedOn w:val="Normal"/>
    <w:rsid w:val="004C2BC0"/>
    <w:pPr>
      <w:spacing w:before="100" w:beforeAutospacing="1" w:after="100" w:afterAutospacing="1"/>
    </w:pPr>
    <w:rPr>
      <w:rFonts w:ascii="Times New Roman" w:eastAsia="Times New Roman" w:hAnsi="Times New Roman" w:cs="Times New Roman"/>
      <w:sz w:val="24"/>
      <w:szCs w:val="24"/>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bedarje.com/wp-content/uploads/2025/12/4a.-djeca-radnici-sloboda.pps" TargetMode="External"/><Relationship Id="rId13" Type="http://schemas.openxmlformats.org/officeDocument/2006/relationships/image" Target="media/image5.png"/><Relationship Id="rId18" Type="http://schemas.openxmlformats.org/officeDocument/2006/relationships/image" Target="media/image8.jp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www.youtube.com/embed/PixLa1QlpZA?feature=oembed"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udzbenici.ks.hr/media/os6_slobodan-ili-rob/"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434</TotalTime>
  <Pages>15</Pages>
  <Words>4101</Words>
  <Characters>23381</Characters>
  <Application>Microsoft Office Word</Application>
  <DocSecurity>0</DocSecurity>
  <Lines>194</Lines>
  <Paragraphs>54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27428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Josip Kunac</cp:lastModifiedBy>
  <cp:revision>45</cp:revision>
  <cp:lastPrinted>2026-07-07T23:26:00Z</cp:lastPrinted>
  <dcterms:created xsi:type="dcterms:W3CDTF">2026-07-07T22:53:00Z</dcterms:created>
  <dcterms:modified xsi:type="dcterms:W3CDTF">2026-09-18T22:13:00Z</dcterms:modified>
  <cp:category/>
</cp:coreProperties>
</file>