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3302B90A" w14:textId="77777777" w:rsidTr="006B57E0">
        <w:trPr>
          <w:cantSplit/>
        </w:trPr>
        <w:tc>
          <w:tcPr>
            <w:tcW w:w="3901" w:type="dxa"/>
            <w:shd w:val="clear" w:color="auto" w:fill="F2F2F2"/>
            <w:vAlign w:val="center"/>
          </w:tcPr>
          <w:p w14:paraId="63CD0EFC" w14:textId="77777777" w:rsidR="009E4289" w:rsidRDefault="00D64CD6" w:rsidP="000311FC">
            <w:pPr>
              <w:spacing w:after="60" w:line="240" w:lineRule="auto" w:before="60"/>
              <w:ind w:left="108" w:right="108"/>
            </w:pPr>
            <w:r>
              <w:rPr>
                <w:rFonts w:eastAsia="Calibri"/>
                <w:b/>
                <w:color w:val="000000"/>
              </w:rPr>
              <w:t>Osnovna škola</w:t>
            </w:r>
          </w:p>
        </w:tc>
        <w:tc>
          <w:tcPr>
            <w:tcW w:w="6780" w:type="dxa"/>
            <w:vAlign w:val="center"/>
          </w:tcPr>
          <w:p w14:paraId="4CC4BFE6" w14:textId="77777777" w:rsidR="009E4289" w:rsidRDefault="00D64CD6" w:rsidP="000311FC">
            <w:pPr>
              <w:spacing w:after="60" w:line="240" w:lineRule="auto" w:before="60"/>
              <w:ind w:left="108" w:right="108"/>
            </w:pPr>
            <w:r>
              <w:rPr>
                <w:rFonts w:eastAsia="Calibri"/>
                <w:color w:val="000000"/>
              </w:rPr>
              <w:t>Klinča Sela</w:t>
            </w:r>
          </w:p>
        </w:tc>
      </w:tr>
      <w:tr w:rsidR="00FD6A84" w14:paraId="29E41625" w14:textId="77777777" w:rsidTr="006B57E0">
        <w:trPr>
          <w:cantSplit/>
        </w:trPr>
        <w:tc>
          <w:tcPr>
            <w:tcW w:w="3901" w:type="dxa"/>
            <w:shd w:val="clear" w:color="auto" w:fill="F2F2F2"/>
            <w:vAlign w:val="center"/>
          </w:tcPr>
          <w:p w14:paraId="0A819059" w14:textId="77777777" w:rsidR="009E4289" w:rsidRDefault="00D64CD6" w:rsidP="000311FC">
            <w:pPr>
              <w:spacing w:after="60" w:line="240" w:lineRule="auto" w:before="60"/>
              <w:ind w:left="108" w:right="108"/>
            </w:pPr>
            <w:r>
              <w:rPr>
                <w:rFonts w:eastAsia="Calibri"/>
                <w:b/>
                <w:color w:val="000000"/>
              </w:rPr>
              <w:t>Nastavni predmet</w:t>
            </w:r>
          </w:p>
        </w:tc>
        <w:tc>
          <w:tcPr>
            <w:tcW w:w="6780" w:type="dxa"/>
            <w:vAlign w:val="center"/>
          </w:tcPr>
          <w:p w14:paraId="278B6666" w14:textId="77777777" w:rsidR="009E4289" w:rsidRDefault="00D64CD6" w:rsidP="000311FC">
            <w:pPr>
              <w:spacing w:after="60" w:line="240" w:lineRule="auto" w:before="60"/>
              <w:ind w:left="108" w:right="108"/>
            </w:pPr>
            <w:r>
              <w:rPr>
                <w:rFonts w:eastAsia="Calibri"/>
                <w:color w:val="000000"/>
              </w:rPr>
              <w:t>Katolički vjeronauk</w:t>
            </w:r>
          </w:p>
        </w:tc>
      </w:tr>
      <w:tr w:rsidR="00FD6A84" w14:paraId="5D283FAF" w14:textId="77777777" w:rsidTr="006B57E0">
        <w:trPr>
          <w:cantSplit/>
        </w:trPr>
        <w:tc>
          <w:tcPr>
            <w:tcW w:w="3901" w:type="dxa"/>
            <w:shd w:val="clear" w:color="auto" w:fill="F2F2F2"/>
            <w:vAlign w:val="center"/>
          </w:tcPr>
          <w:p w14:paraId="2E326109" w14:textId="77777777" w:rsidR="009E4289" w:rsidRDefault="00D64CD6" w:rsidP="000311FC">
            <w:pPr>
              <w:spacing w:after="60" w:line="240" w:lineRule="auto" w:before="60"/>
              <w:ind w:left="108" w:right="108"/>
            </w:pPr>
            <w:r>
              <w:rPr>
                <w:rFonts w:eastAsia="Calibri"/>
                <w:b/>
                <w:color w:val="000000"/>
              </w:rPr>
              <w:t>Vjeroučitelj</w:t>
            </w:r>
          </w:p>
        </w:tc>
        <w:tc>
          <w:tcPr>
            <w:tcW w:w="6780" w:type="dxa"/>
            <w:vAlign w:val="center"/>
          </w:tcPr>
          <w:p w14:paraId="5DC156B5" w14:textId="77777777" w:rsidR="009E4289" w:rsidRDefault="00D64CD6" w:rsidP="000311FC">
            <w:pPr>
              <w:spacing w:after="60" w:line="240" w:lineRule="auto" w:before="60"/>
              <w:ind w:left="108" w:right="108"/>
            </w:pPr>
            <w:r>
              <w:rPr>
                <w:rFonts w:eastAsia="Calibri"/>
                <w:color w:val="000000"/>
              </w:rPr>
              <w:t xml:space="preserve">Josip Kunac, </w:t>
            </w:r>
            <w:r>
              <w:rPr>
                <w:rFonts w:eastAsia="Calibri"/>
                <w:i/>
                <w:color w:val="000000"/>
              </w:rPr>
              <w:t>prof.</w:t>
            </w:r>
          </w:p>
        </w:tc>
      </w:tr>
      <w:tr w:rsidR="00FD6A84" w14:paraId="69DEE78A" w14:textId="77777777" w:rsidTr="006B57E0">
        <w:trPr>
          <w:cantSplit/>
        </w:trPr>
        <w:tc>
          <w:tcPr>
            <w:tcW w:w="3901" w:type="dxa"/>
            <w:shd w:val="clear" w:color="auto" w:fill="F2F2F2"/>
            <w:vAlign w:val="center"/>
          </w:tcPr>
          <w:p w14:paraId="6C2005EC" w14:textId="77777777" w:rsidR="009E4289" w:rsidRDefault="00D64CD6" w:rsidP="000311FC">
            <w:pPr>
              <w:spacing w:after="60" w:line="240" w:lineRule="auto" w:before="60"/>
              <w:ind w:left="108" w:right="108"/>
            </w:pPr>
            <w:r>
              <w:rPr>
                <w:rFonts w:eastAsia="Calibri"/>
                <w:b/>
                <w:color w:val="000000"/>
              </w:rPr>
              <w:t>Razredni odjel</w:t>
            </w:r>
          </w:p>
        </w:tc>
        <w:tc>
          <w:tcPr>
            <w:tcW w:w="6780" w:type="dxa"/>
            <w:vAlign w:val="center"/>
          </w:tcPr>
          <w:p w14:paraId="23901769" w14:textId="77777777" w:rsidR="009E4289" w:rsidRDefault="00D64CD6" w:rsidP="000311FC">
            <w:pPr>
              <w:spacing w:after="60" w:line="240" w:lineRule="auto" w:before="60"/>
              <w:ind w:left="108" w:right="108"/>
            </w:pPr>
            <w:r>
              <w:rPr>
                <w:rFonts w:eastAsia="Calibri"/>
                <w:color w:val="000000"/>
              </w:rPr>
              <w:t>6. razred</w:t>
            </w:r>
          </w:p>
        </w:tc>
      </w:tr>
      <w:tr w:rsidR="00FD6A84" w14:paraId="63F156F9" w14:textId="77777777" w:rsidTr="006B57E0">
        <w:trPr>
          <w:cantSplit/>
        </w:trPr>
        <w:tc>
          <w:tcPr>
            <w:tcW w:w="3901" w:type="dxa"/>
            <w:shd w:val="clear" w:color="auto" w:fill="F2F2F2"/>
            <w:vAlign w:val="center"/>
          </w:tcPr>
          <w:p w14:paraId="27659584" w14:textId="77777777" w:rsidR="009E4289" w:rsidRDefault="00D64CD6" w:rsidP="000311FC">
            <w:pPr>
              <w:spacing w:after="60" w:line="240" w:lineRule="auto" w:before="60"/>
              <w:ind w:left="108" w:right="108"/>
            </w:pPr>
            <w:r>
              <w:rPr>
                <w:rFonts w:eastAsia="Calibri"/>
                <w:b/>
                <w:color w:val="000000"/>
              </w:rPr>
              <w:t>Redni broj pripreme</w:t>
            </w:r>
          </w:p>
        </w:tc>
        <w:tc>
          <w:tcPr>
            <w:tcW w:w="6780" w:type="dxa"/>
            <w:vAlign w:val="center"/>
          </w:tcPr>
          <w:p w14:paraId="7F25B082" w14:textId="77777777" w:rsidR="009E4289" w:rsidRDefault="00D64CD6" w:rsidP="000311FC">
            <w:pPr>
              <w:spacing w:after="60" w:line="240" w:lineRule="auto" w:before="60"/>
              <w:ind w:left="108" w:right="108"/>
            </w:pPr>
            <w:r>
              <w:rPr>
                <w:rFonts w:eastAsia="Calibri"/>
                <w:color w:val="000000"/>
              </w:rPr>
              <w:t>39.</w:t>
            </w:r>
          </w:p>
        </w:tc>
      </w:tr>
      <w:tr w:rsidR="00FD6A84" w14:paraId="71A7912C" w14:textId="77777777" w:rsidTr="006B57E0">
        <w:trPr>
          <w:cantSplit/>
        </w:trPr>
        <w:tc>
          <w:tcPr>
            <w:tcW w:w="3901" w:type="dxa"/>
            <w:shd w:val="clear" w:color="auto" w:fill="F2F2F2"/>
            <w:vAlign w:val="center"/>
          </w:tcPr>
          <w:p w14:paraId="3CA27017" w14:textId="77777777" w:rsidR="009E4289" w:rsidRDefault="00D64CD6" w:rsidP="000311FC">
            <w:pPr>
              <w:spacing w:after="60" w:line="240" w:lineRule="auto" w:before="60"/>
              <w:ind w:left="108" w:right="108"/>
            </w:pPr>
            <w:r>
              <w:rPr>
                <w:rFonts w:eastAsia="Calibri"/>
                <w:b/>
                <w:color w:val="000000"/>
              </w:rPr>
              <w:t>Nastavna cjelina / tema</w:t>
            </w:r>
          </w:p>
        </w:tc>
        <w:tc>
          <w:tcPr>
            <w:tcW w:w="6780" w:type="dxa"/>
            <w:vAlign w:val="center"/>
          </w:tcPr>
          <w:p w14:paraId="3EB2EFD5" w14:textId="77777777" w:rsidR="009E4289" w:rsidRDefault="00D64CD6" w:rsidP="000311FC">
            <w:pPr>
              <w:spacing w:after="60" w:line="240" w:lineRule="auto" w:before="60"/>
              <w:ind w:left="108" w:right="108"/>
            </w:pPr>
            <w:r>
              <w:rPr>
                <w:rFonts w:eastAsia="Calibri"/>
                <w:color w:val="000000"/>
              </w:rPr>
              <w:t>V. ISUS KRIST – OSLOBODITELJ</w:t>
            </w:r>
          </w:p>
        </w:tc>
      </w:tr>
      <w:tr w:rsidR="00FD6A84" w14:paraId="5D8181A2" w14:textId="77777777" w:rsidTr="006B57E0">
        <w:trPr>
          <w:cantSplit/>
        </w:trPr>
        <w:tc>
          <w:tcPr>
            <w:tcW w:w="3901" w:type="dxa"/>
            <w:shd w:val="clear" w:color="auto" w:fill="F2F2F2"/>
            <w:vAlign w:val="center"/>
          </w:tcPr>
          <w:p w14:paraId="44793A2C" w14:textId="77777777" w:rsidR="009E4289" w:rsidRDefault="00D64CD6" w:rsidP="000311FC">
            <w:pPr>
              <w:spacing w:after="60" w:line="240" w:lineRule="auto" w:before="60"/>
              <w:ind w:left="108" w:right="108"/>
            </w:pPr>
            <w:r>
              <w:rPr>
                <w:rFonts w:eastAsia="Calibri"/>
                <w:b/>
                <w:color w:val="000000"/>
              </w:rPr>
              <w:t>Nastavna jedinica / podtema</w:t>
            </w:r>
          </w:p>
        </w:tc>
        <w:tc>
          <w:tcPr>
            <w:tcW w:w="6780" w:type="dxa"/>
            <w:vAlign w:val="center"/>
          </w:tcPr>
          <w:p w14:paraId="79B9871E" w14:textId="77777777" w:rsidR="009E4289" w:rsidRDefault="00D64CD6" w:rsidP="000311FC">
            <w:pPr>
              <w:spacing w:after="60" w:line="240" w:lineRule="auto" w:before="60"/>
              <w:ind w:left="108" w:right="108"/>
            </w:pPr>
            <w:r>
              <w:rPr>
                <w:rFonts w:eastAsia="Calibri"/>
                <w:color w:val="000000"/>
              </w:rPr>
              <w:t>1. Sasvim drukčiji</w:t>
            </w:r>
          </w:p>
        </w:tc>
      </w:tr>
    </w:tbl>
    <w:p w14:paraId="4C5707E1" w14:textId="77777777" w:rsidR="009E4289" w:rsidRDefault="00D64CD6">
      <w:pPr>
        <w:keepNext/>
        <w:spacing w:before="220" w:after="40" w:line="240" w:lineRule="auto"/>
      </w:pPr>
      <w:r>
        <w:rPr>
          <w:rFonts w:eastAsia="Calibri"/>
          <w:b/>
          <w:color w:val="C96A00"/>
          <w:sz w:val="26"/>
        </w:rPr>
        <w:t>Odgojno-obrazovni ishodi učenja:</w:t>
      </w:r>
    </w:p>
    <w:p w14:paraId="41D62F62" w14:textId="77777777" w:rsidR="009E4289" w:rsidRDefault="00D64CD6">
      <w:pPr>
        <w:spacing w:after="0" w:line="240" w:lineRule="auto"/>
        <w:jc w:val="both"/>
      </w:pPr>
      <w:r>
        <w:rPr>
          <w:rFonts w:eastAsia="Calibri"/>
          <w:color w:val="000000"/>
        </w:rPr>
        <w:t>OŠ KV A.6.1. Učenik na temelju odabranih biblijskih tekstova prepoznaje vjeru kao put k slobodi.</w:t>
      </w:r>
    </w:p>
    <w:p w14:paraId="50E4AAFA" w14:textId="77777777" w:rsidR="009E4289" w:rsidRDefault="00D64CD6">
      <w:pPr>
        <w:spacing w:after="0" w:line="240" w:lineRule="auto"/>
        <w:jc w:val="both"/>
      </w:pPr>
      <w:r>
        <w:rPr>
          <w:rFonts w:eastAsia="Calibri"/>
          <w:color w:val="000000"/>
        </w:rPr>
        <w:t>OŠ KV B.6.2. Učenik prepoznaje u Isusu Kristu Osloboditelja koji riječima i djelima pokazuje istinski put slobode i spasenja.</w:t>
      </w:r>
    </w:p>
    <w:p w14:paraId="6F8013A1" w14:textId="77777777" w:rsidR="009E4289" w:rsidRDefault="00D64CD6">
      <w:pPr>
        <w:spacing w:after="0" w:line="240" w:lineRule="auto"/>
        <w:jc w:val="both"/>
      </w:pPr>
      <w:r>
        <w:rPr>
          <w:rFonts w:eastAsia="Calibri"/>
          <w:color w:val="000000"/>
        </w:rPr>
        <w:t>OŠ KV B.6.2. Učenik analizira poruke i vrijednosti koje vode do istinske i pune slobode.</w:t>
      </w:r>
    </w:p>
    <w:p w14:paraId="1F7E0D63" w14:textId="77777777" w:rsidR="009E4289" w:rsidRDefault="00D64CD6">
      <w:pPr>
        <w:spacing w:after="0" w:line="240" w:lineRule="auto"/>
        <w:jc w:val="both"/>
      </w:pPr>
      <w:r>
        <w:rPr>
          <w:rFonts w:eastAsia="Calibri"/>
          <w:color w:val="000000"/>
        </w:rPr>
        <w:t>OŠ KV C.6.1. Učenik uočava originalnost Isusove poruke i njegova odnosa prema čovjeku.</w:t>
      </w:r>
    </w:p>
    <w:p w14:paraId="41D45938" w14:textId="77777777" w:rsidR="009E4289" w:rsidRDefault="00D64CD6">
      <w:pPr>
        <w:spacing w:after="220" w:line="240" w:lineRule="auto"/>
        <w:jc w:val="both"/>
      </w:pPr>
      <w:r>
        <w:rPr>
          <w:rFonts w:eastAsia="Calibri"/>
          <w:color w:val="000000"/>
        </w:rPr>
        <w:t>OŠ KV C.6.2. Učenik uviđa povezanost ljubavi, odgovornosti i slobode.</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FD6A84" w14:paraId="6CFD0D72" w14:textId="77777777" w:rsidTr="006B57E0">
        <w:trPr>
          <w:cantSplit/>
        </w:trPr>
        <w:tc>
          <w:tcPr>
            <w:tcW w:w="3901" w:type="dxa"/>
            <w:shd w:val="clear" w:color="auto" w:fill="F2F2F2"/>
            <w:vAlign w:val="center"/>
          </w:tcPr>
          <w:p w14:paraId="0A6F9369" w14:textId="77777777" w:rsidR="009E4289" w:rsidRDefault="00D64CD6" w:rsidP="000311FC">
            <w:pPr>
              <w:spacing w:after="60" w:line="240" w:lineRule="auto" w:before="60"/>
              <w:ind w:left="108" w:right="108"/>
            </w:pPr>
            <w:r>
              <w:rPr>
                <w:rFonts w:eastAsia="Calibri"/>
                <w:b/>
                <w:color w:val="000000"/>
              </w:rPr>
              <w:t>Ključni pojmovi</w:t>
            </w:r>
          </w:p>
        </w:tc>
        <w:tc>
          <w:tcPr>
            <w:tcW w:w="6780" w:type="dxa"/>
            <w:vAlign w:val="center"/>
          </w:tcPr>
          <w:p w14:paraId="7576E35B" w14:textId="77777777" w:rsidR="009E4289" w:rsidRDefault="00D64CD6" w:rsidP="000311FC">
            <w:pPr>
              <w:spacing w:after="60" w:line="240" w:lineRule="auto" w:before="60"/>
              <w:ind w:left="108" w:right="108"/>
              <w:jc w:val="both"/>
            </w:pPr>
            <w:r>
              <w:rPr>
                <w:rFonts w:eastAsia="Calibri"/>
                <w:color w:val="000000"/>
              </w:rPr>
              <w:t>Isus Krist, Osloboditelj, kraljevstvo Božje, služenje, novi Savez, zakon ljubavi, sloboda</w:t>
            </w:r>
          </w:p>
        </w:tc>
      </w:tr>
      <w:tr w:rsidR="00FD6A84" w14:paraId="48E5641B" w14:textId="77777777" w:rsidTr="006B57E0">
        <w:trPr>
          <w:cantSplit/>
        </w:trPr>
        <w:tc>
          <w:tcPr>
            <w:tcW w:w="3901" w:type="dxa"/>
            <w:shd w:val="clear" w:color="auto" w:fill="F2F2F2"/>
            <w:vAlign w:val="center"/>
          </w:tcPr>
          <w:p w14:paraId="42F9C420" w14:textId="77777777" w:rsidR="009E4289" w:rsidRDefault="00D64CD6" w:rsidP="000311FC">
            <w:pPr>
              <w:spacing w:after="60" w:line="240" w:lineRule="auto" w:before="60"/>
              <w:ind w:left="108" w:right="108"/>
            </w:pPr>
            <w:r>
              <w:rPr>
                <w:rFonts w:eastAsia="Calibri"/>
                <w:b/>
                <w:color w:val="000000"/>
              </w:rPr>
              <w:t>Središnje / problemsko pitanje</w:t>
            </w:r>
          </w:p>
        </w:tc>
        <w:tc>
          <w:tcPr>
            <w:tcW w:w="6780" w:type="dxa"/>
            <w:vAlign w:val="center"/>
          </w:tcPr>
          <w:p w14:paraId="02E5E741" w14:textId="77777777" w:rsidR="009E4289" w:rsidRDefault="00D64CD6" w:rsidP="000311FC">
            <w:pPr>
              <w:spacing w:after="60" w:line="240" w:lineRule="auto" w:before="60"/>
              <w:ind w:left="108" w:right="108"/>
              <w:jc w:val="both"/>
            </w:pPr>
            <w:r>
              <w:rPr>
                <w:rFonts w:eastAsia="Calibri"/>
                <w:color w:val="000000"/>
              </w:rPr>
              <w:t>Po čemu je Isusov način kraljevanja sasvim drukčiji i kako nas vodi u istinsku slobodu?</w:t>
            </w:r>
          </w:p>
        </w:tc>
      </w:tr>
      <w:tr w:rsidR="00FD6A84" w14:paraId="51E6FE0B" w14:textId="77777777" w:rsidTr="006B57E0">
        <w:trPr>
          <w:cantSplit/>
        </w:trPr>
        <w:tc>
          <w:tcPr>
            <w:tcW w:w="3901" w:type="dxa"/>
            <w:shd w:val="clear" w:color="auto" w:fill="F2F2F2"/>
            <w:vAlign w:val="center"/>
          </w:tcPr>
          <w:p w14:paraId="233E4232" w14:textId="77777777" w:rsidR="009E4289" w:rsidRDefault="00D64CD6" w:rsidP="000311FC">
            <w:pPr>
              <w:spacing w:after="60" w:line="240" w:lineRule="auto" w:before="60"/>
              <w:ind w:left="108" w:right="108"/>
            </w:pPr>
            <w:r>
              <w:rPr>
                <w:rFonts w:eastAsia="Calibri"/>
                <w:b/>
                <w:color w:val="000000"/>
              </w:rPr>
              <w:t>Nastavne metode</w:t>
            </w:r>
          </w:p>
        </w:tc>
        <w:tc>
          <w:tcPr>
            <w:tcW w:w="6780" w:type="dxa"/>
            <w:vAlign w:val="center"/>
          </w:tcPr>
          <w:p w14:paraId="267E2F3D" w14:textId="77777777" w:rsidR="009E4289" w:rsidRDefault="00D64CD6" w:rsidP="000311FC">
            <w:pPr>
              <w:spacing w:after="60" w:line="240" w:lineRule="auto" w:before="60"/>
              <w:ind w:left="108" w:right="108"/>
              <w:jc w:val="both"/>
            </w:pPr>
            <w:r>
              <w:rPr>
                <w:rFonts w:eastAsia="Calibri"/>
                <w:color w:val="000000"/>
              </w:rPr>
              <w:t>rad s biblijskim i udžbeničkim tekstom, recipročno poučavanje, razgovor, uspoređivanje, problemske situacije, rad s videom i umjetničkim djelom, vizualno organiziranje, crtanje</w:t>
            </w:r>
          </w:p>
        </w:tc>
      </w:tr>
      <w:tr w:rsidR="00FD6A84" w14:paraId="358D4D4D" w14:textId="77777777" w:rsidTr="006B57E0">
        <w:trPr>
          <w:cantSplit/>
        </w:trPr>
        <w:tc>
          <w:tcPr>
            <w:tcW w:w="3901" w:type="dxa"/>
            <w:shd w:val="clear" w:color="auto" w:fill="F2F2F2"/>
            <w:vAlign w:val="center"/>
          </w:tcPr>
          <w:p w14:paraId="25ACBF65" w14:textId="77777777" w:rsidR="009E4289" w:rsidRDefault="00D64CD6" w:rsidP="000311FC">
            <w:pPr>
              <w:spacing w:after="60" w:line="240" w:lineRule="auto" w:before="60"/>
              <w:ind w:left="108" w:right="108"/>
            </w:pPr>
            <w:r>
              <w:rPr>
                <w:rFonts w:eastAsia="Calibri"/>
                <w:b/>
                <w:color w:val="000000"/>
              </w:rPr>
              <w:t>Oblici rada</w:t>
            </w:r>
          </w:p>
        </w:tc>
        <w:tc>
          <w:tcPr>
            <w:tcW w:w="6780" w:type="dxa"/>
            <w:vAlign w:val="center"/>
          </w:tcPr>
          <w:p w14:paraId="6F373F89" w14:textId="77777777" w:rsidR="009E4289" w:rsidRDefault="00D64CD6" w:rsidP="000311FC">
            <w:pPr>
              <w:spacing w:after="60" w:line="240" w:lineRule="auto" w:before="60"/>
              <w:ind w:left="108" w:right="108"/>
              <w:jc w:val="both"/>
            </w:pPr>
            <w:r>
              <w:rPr>
                <w:rFonts w:eastAsia="Calibri"/>
                <w:color w:val="000000"/>
              </w:rPr>
              <w:t>frontalni rad, individualni rad, rad u paru, rad u skupinama, mješoviti rad</w:t>
            </w:r>
          </w:p>
        </w:tc>
      </w:tr>
      <w:tr w:rsidR="00FD6A84" w14:paraId="08F83410" w14:textId="77777777" w:rsidTr="006B57E0">
        <w:trPr>
          <w:cantSplit/>
        </w:trPr>
        <w:tc>
          <w:tcPr>
            <w:tcW w:w="3901" w:type="dxa"/>
            <w:shd w:val="clear" w:color="auto" w:fill="F2F2F2"/>
            <w:vAlign w:val="center"/>
          </w:tcPr>
          <w:p w14:paraId="08DB576C" w14:textId="77777777" w:rsidR="009E4289" w:rsidRDefault="00D64CD6" w:rsidP="000311FC">
            <w:pPr>
              <w:spacing w:after="60" w:line="240" w:lineRule="auto" w:before="60"/>
              <w:ind w:left="108" w:right="108"/>
            </w:pPr>
            <w:r>
              <w:rPr>
                <w:rFonts w:eastAsia="Calibri"/>
                <w:b/>
                <w:color w:val="000000"/>
              </w:rPr>
              <w:t>Nastavna sredstva</w:t>
            </w:r>
          </w:p>
        </w:tc>
        <w:tc>
          <w:tcPr>
            <w:tcW w:w="6780" w:type="dxa"/>
            <w:vAlign w:val="center"/>
          </w:tcPr>
          <w:p w14:paraId="61B5728B" w14:textId="77777777" w:rsidR="009E4289" w:rsidRDefault="00D64CD6" w:rsidP="000311FC">
            <w:pPr>
              <w:spacing w:after="60" w:line="240" w:lineRule="auto" w:before="60"/>
              <w:ind w:left="108" w:right="108"/>
              <w:jc w:val="both"/>
            </w:pPr>
            <w:r>
              <w:rPr>
                <w:rFonts w:eastAsia="Calibri"/>
                <w:color w:val="000000"/>
              </w:rPr>
              <w:t>udžbenik, radna bilježnica, digitalni udžbenik, bilježnica, računalo i projektor, videozapisi, reprodukcija umjetničkoga djela, radni predlošci, bojice i papir</w:t>
            </w:r>
          </w:p>
        </w:tc>
      </w:tr>
      <w:tr w:rsidR="00FD6A84" w14:paraId="3136D04E" w14:textId="77777777" w:rsidTr="006B57E0">
        <w:trPr>
          <w:cantSplit/>
        </w:trPr>
        <w:tc>
          <w:tcPr>
            <w:tcW w:w="3901" w:type="dxa"/>
            <w:shd w:val="clear" w:color="auto" w:fill="F2F2F2"/>
            <w:vAlign w:val="center"/>
          </w:tcPr>
          <w:p w14:paraId="34F1FD11" w14:textId="77777777" w:rsidR="009E4289" w:rsidRDefault="00D64CD6" w:rsidP="000311FC">
            <w:pPr>
              <w:spacing w:after="60" w:line="240" w:lineRule="auto" w:before="60"/>
              <w:ind w:left="108" w:right="108"/>
            </w:pPr>
            <w:r>
              <w:rPr>
                <w:rFonts w:eastAsia="Calibri"/>
                <w:b/>
                <w:color w:val="000000"/>
              </w:rPr>
              <w:t>Međupredmetne poveznice</w:t>
            </w:r>
          </w:p>
        </w:tc>
        <w:tc>
          <w:tcPr>
            <w:tcW w:w="6780" w:type="dxa"/>
            <w:vAlign w:val="center"/>
          </w:tcPr>
          <w:p w14:paraId="428631F1" w14:textId="77777777" w:rsidR="009E4289" w:rsidRDefault="00D64CD6" w:rsidP="000311FC">
            <w:pPr>
              <w:spacing w:after="60" w:line="240" w:lineRule="auto" w:before="60"/>
              <w:ind w:left="108" w:right="108"/>
              <w:jc w:val="both"/>
            </w:pPr>
            <w:r>
              <w:rPr>
                <w:rFonts w:eastAsia="Calibri"/>
                <w:color w:val="000000"/>
              </w:rPr>
              <w:t>Učiti kako učiti: uku A.3.3.; Hrvatski jezik: OŠ HJ A.6.1., OŠ HJ A.6.2.; Likovna kultura: OŠ LK B.6.1.; Informatika: C.6.1.</w:t>
            </w:r>
          </w:p>
        </w:tc>
      </w:tr>
    </w:tbl>
    <w:p w14:paraId="1EE20D71" w14:textId="77777777" w:rsidR="009E4289" w:rsidRDefault="00D64CD6">
      <w:pPr>
        <w:keepNext/>
        <w:spacing w:before="60" w:after="40" w:line="240" w:lineRule="auto"/>
      </w:pPr>
      <w:r>
        <w:rPr>
          <w:rFonts w:eastAsia="Calibri"/>
          <w:b/>
          <w:color w:val="C96A00"/>
          <w:sz w:val="26"/>
        </w:rPr>
        <w:t>Vrednovanje:</w:t>
      </w:r>
    </w:p>
    <w:p w14:paraId="612A5801" w14:textId="77777777" w:rsidR="009E4289" w:rsidRDefault="00D64CD6">
      <w:pPr>
        <w:spacing w:after="0" w:line="240" w:lineRule="auto"/>
        <w:jc w:val="both"/>
      </w:pPr>
      <w:r>
        <w:rPr>
          <w:rFonts w:eastAsia="Calibri"/>
          <w:b/>
          <w:color w:val="000000"/>
        </w:rPr>
        <w:t xml:space="preserve">Vrednovanje za učenje: </w:t>
      </w:r>
      <w:r>
        <w:rPr>
          <w:rFonts w:eastAsia="Calibri"/>
          <w:color w:val="000000"/>
        </w:rPr>
        <w:t>praćenje uspoređivanja Isusova i zemaljskoga načina vladanja, tumačenja biblijskih redaka i rada s umjetničkim djelom.</w:t>
      </w:r>
    </w:p>
    <w:p w14:paraId="307F01CB" w14:textId="77777777" w:rsidR="009E4289" w:rsidRDefault="00D64CD6">
      <w:pPr>
        <w:spacing w:after="0" w:line="240" w:lineRule="auto"/>
        <w:jc w:val="both"/>
      </w:pPr>
      <w:r>
        <w:rPr>
          <w:rFonts w:eastAsia="Calibri"/>
          <w:b/>
          <w:color w:val="000000"/>
        </w:rPr>
        <w:t xml:space="preserve">Vrednovanje kao učenje: </w:t>
      </w:r>
      <w:r>
        <w:rPr>
          <w:rFonts w:eastAsia="Calibri"/>
          <w:color w:val="000000"/>
        </w:rPr>
        <w:t>kratka samoprocjena koliko učenik može objasniti zašto Isus povezuje kraljevanje sa služenjem i slobodom.</w:t>
      </w:r>
    </w:p>
    <w:p w14:paraId="1374A403" w14:textId="77777777" w:rsidR="009E4289" w:rsidRDefault="00D64CD6">
      <w:pPr>
        <w:spacing w:after="0" w:line="240" w:lineRule="auto"/>
        <w:jc w:val="both"/>
      </w:pPr>
      <w:r>
        <w:rPr>
          <w:rFonts w:eastAsia="Calibri"/>
          <w:b/>
          <w:color w:val="000000"/>
        </w:rPr>
        <w:t xml:space="preserve">Vrednovanje naučenoga: </w:t>
      </w:r>
      <w:r>
        <w:rPr>
          <w:rFonts w:eastAsia="Calibri"/>
          <w:color w:val="000000"/>
        </w:rPr>
        <w:t>formativna provjera razumijevanja ključnih pojmova; formalno brojčano vrednovanje nije predviđeno.</w:t>
      </w:r>
    </w:p>
    <w:p w14:paraId="7CC4C3B4" w14:textId="77777777" w:rsidR="009E4289" w:rsidRDefault="00D64CD6">
      <w:r>
        <w:br w:type="page"/>
      </w:r>
    </w:p>
    <w:p w14:paraId="2394CE92" w14:textId="77777777" w:rsidR="009E4289" w:rsidRPr="00D74BD0" w:rsidRDefault="00D64CD6">
      <w:pPr>
        <w:keepNext/>
        <w:spacing w:after="220" w:line="240" w:lineRule="auto"/>
        <w:jc w:val="center"/>
        <w:rPr>
          <w:color w:val="0070C0"/>
          <w:sz w:val="40"/>
          <w:szCs w:val="40"/>
        </w:rPr>
      </w:pPr>
      <w:r w:rsidRPr="00D74BD0">
        <w:rPr>
          <w:rFonts w:eastAsia="Calibri"/>
          <w:b/>
          <w:color w:val="0070C0"/>
          <w:sz w:val="40"/>
          <w:szCs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1BA7612C" w14:textId="77777777" w:rsidTr="008869D9">
        <w:trPr>
          <w:cantSplit/>
        </w:trPr>
        <w:tc>
          <w:tcPr>
            <w:tcW w:w="5000" w:type="pct"/>
            <w:shd w:val="clear" w:color="auto" w:fill="00B050"/>
            <w:tcMar>
              <w:top w:w="80" w:type="dxa"/>
              <w:left w:w="120" w:type="dxa"/>
              <w:bottom w:w="80" w:type="dxa"/>
              <w:right w:w="120" w:type="dxa"/>
            </w:tcMar>
            <w:vAlign w:val="center"/>
          </w:tcPr>
          <w:p w14:paraId="1EC58C62" w14:textId="738DC8E8" w:rsidR="00427510" w:rsidRDefault="008869D9" w:rsidP="008869D9">
            <w:pPr>
              <w:spacing w:after="0" w:line="240" w:lineRule="auto"/>
            </w:pPr>
            <w:r w:rsidRPr="008869D9">
              <w:rPr>
                <w:rFonts w:cs="Calibri"/>
                <w:b/>
                <w:color w:val="FFFFFF"/>
                <w:sz w:val="32"/>
              </w:rPr>
              <w:t xml:space="preserve">I. UVODNI DIO – DOŽIVI </w:t>
            </w:r>
            <w:r w:rsidRPr="008869D9">
              <w:rPr>
                <w:rFonts w:cs="Calibri"/>
                <w:color w:val="FFFFFF"/>
                <w:sz w:val="20"/>
              </w:rPr>
              <w:t>(približno 7–10 minuta)</w:t>
            </w:r>
          </w:p>
        </w:tc>
      </w:tr>
    </w:tbl>
    <w:p w14:paraId="7F479917" w14:textId="77777777" w:rsidR="009E4289" w:rsidRDefault="00D64CD6">
      <w:pPr>
        <w:keepNext/>
        <w:spacing w:before="60" w:after="40" w:line="240" w:lineRule="auto"/>
      </w:pPr>
      <w:r>
        <w:rPr>
          <w:rFonts w:eastAsia="Calibri"/>
          <w:b/>
          <w:color w:val="C96A00"/>
          <w:sz w:val="26"/>
        </w:rPr>
        <w:t>Uvodna molitva:</w:t>
      </w:r>
    </w:p>
    <w:p w14:paraId="78C90BD3" w14:textId="77777777" w:rsidR="009E4289" w:rsidRDefault="00D64CD6">
      <w:pPr>
        <w:spacing w:after="0" w:line="240" w:lineRule="auto"/>
      </w:pPr>
      <w:r>
        <w:rPr>
          <w:rFonts w:eastAsia="Calibri"/>
          <w:color w:val="000000"/>
        </w:rPr>
        <w:t>Oče naš…</w:t>
      </w:r>
    </w:p>
    <w:p w14:paraId="53D7A340" w14:textId="77777777" w:rsidR="009E4289" w:rsidRDefault="00D64CD6">
      <w:pPr>
        <w:spacing w:after="0" w:line="240" w:lineRule="auto"/>
      </w:pPr>
      <w:r>
        <w:rPr>
          <w:rFonts w:eastAsia="Calibri"/>
          <w:color w:val="000000"/>
        </w:rPr>
        <w:t>ili:</w:t>
      </w:r>
    </w:p>
    <w:p w14:paraId="129EA2FF" w14:textId="77777777" w:rsidR="009E4289" w:rsidRDefault="00D64CD6">
      <w:pPr>
        <w:spacing w:after="0" w:line="240" w:lineRule="auto"/>
        <w:jc w:val="both"/>
        <w:rPr>
          <w:rFonts w:eastAsia="Calibri"/>
          <w:color w:val="000000"/>
          <w:sz w:val="48"/>
        </w:rPr>
      </w:pPr>
      <w:r>
        <w:rPr>
          <w:rFonts w:eastAsia="Calibri"/>
          <w:color w:val="000000"/>
          <w:sz w:val="48"/>
        </w:rPr>
        <w:t>Gospodine Isuse, Kralju koji služiš, otvori nam oči da prepoznamo Tvoju drukčiju snagu. Oslobodi nas potrebe da uvijek budemo prvi i nauči nas da ljubav, poniznost i služenje vode u pravu slobodu. Amen.</w:t>
      </w:r>
    </w:p>
    <w:p w14:paraId="2C56030B" w14:textId="77777777" w:rsidR="000311FC" w:rsidRDefault="000311FC">
      <w:pPr>
        <w:spacing w:after="0" w:line="240" w:lineRule="auto"/>
        <w:jc w:val="both"/>
      </w:pPr>
    </w:p>
    <w:tbl>
      <w:tblPr>
        <w:tblW w:w="5000" w:type="pct"/>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0665"/>
      </w:tblGrid>
      <w:tr w:rsidR="00FD6A84" w14:paraId="27F4615E" w14:textId="77777777" w:rsidTr="006B57E0">
        <w:tc>
          <w:tcPr>
            <w:tcW w:w="5000" w:type="pct"/>
            <w:shd w:val="clear" w:color="auto" w:fill="EAF4E2"/>
            <w:tcMar>
              <w:top w:w="80" w:type="dxa"/>
              <w:left w:w="120" w:type="dxa"/>
              <w:bottom w:w="80" w:type="dxa"/>
              <w:right w:w="120" w:type="dxa"/>
            </w:tcMar>
            <w:vAlign w:val="center"/>
          </w:tcPr>
          <w:p w14:paraId="6ADFD4D2" w14:textId="77777777" w:rsidR="009E4289" w:rsidRDefault="00D64CD6">
            <w:pPr>
              <w:spacing w:after="0" w:line="240" w:lineRule="auto"/>
              <w:jc w:val="both"/>
            </w:pPr>
            <w:r>
              <w:rPr>
                <w:rFonts w:eastAsia="Calibri"/>
                <w:b/>
                <w:color w:val="000000"/>
              </w:rPr>
              <w:t xml:space="preserve">Alternativa: </w:t>
            </w:r>
            <w:r>
              <w:rPr>
                <w:rFonts w:eastAsia="Calibri"/>
                <w:color w:val="000000"/>
              </w:rPr>
              <w:t>Učenici će u tišini poslušati rečenicu: „Tada Onaj što sjedi na prijestolju reče: »Evo, sve činim novo!«“ (Otk 21,5) i u sebi izgovoriti jednu riječ za ono što bi u svom ponašanju željeli učiniti novim.</w:t>
            </w:r>
          </w:p>
        </w:tc>
      </w:tr>
    </w:tbl>
    <w:p w14:paraId="65482E56" w14:textId="77777777" w:rsidR="009E4289" w:rsidRDefault="00D64CD6">
      <w:pPr>
        <w:keepNext/>
        <w:spacing w:before="60" w:after="40" w:line="240" w:lineRule="auto"/>
      </w:pPr>
      <w:r>
        <w:rPr>
          <w:rFonts w:eastAsia="Calibri"/>
          <w:b/>
          <w:color w:val="C96A00"/>
          <w:sz w:val="26"/>
        </w:rPr>
        <w:t>Povezivanje s prethodnim satom / pregled domaće zadaće:</w:t>
      </w:r>
    </w:p>
    <w:p w14:paraId="2DF006D8" w14:textId="77777777" w:rsidR="000311FC" w:rsidRDefault="000311FC" w:rsidP="000311FC">
      <w:pPr>
        <w:spacing w:after="0" w:line="240" w:lineRule="auto"/>
        <w:jc w:val="both"/>
      </w:pPr>
      <w:r>
        <w:rPr>
          <w:color w:val="000000"/>
        </w:rPr>
        <w:t>Učenici daju vjeroučitelju na uvid domaću zadaću od prošloga susreta:</w:t>
      </w:r>
    </w:p>
    <w:p w14:paraId="6C4369C1" w14:textId="3A0258BF" w:rsidR="000311FC" w:rsidRPr="00AF2EAA" w:rsidRDefault="000311FC" w:rsidP="000311FC">
      <w:pPr>
        <w:spacing w:after="0" w:line="240" w:lineRule="auto"/>
        <w:jc w:val="both"/>
        <w:rPr>
          <w:i/>
          <w:iCs/>
        </w:rPr>
      </w:pPr>
      <w:r w:rsidRPr="00AF2EAA">
        <w:rPr>
          <w:i/>
          <w:iCs/>
          <w:color w:val="000000"/>
        </w:rPr>
        <w:t>„</w:t>
      </w:r>
      <w:r w:rsidRPr="000311FC">
        <w:rPr>
          <w:i/>
          <w:iCs/>
          <w:color w:val="000000"/>
        </w:rPr>
        <w:t>Učenici će riješiti, ili dovršiti rješavanje RB, str. 64.</w:t>
      </w:r>
      <w:r w:rsidRPr="00AF2EAA">
        <w:rPr>
          <w:i/>
          <w:iCs/>
          <w:color w:val="000000"/>
        </w:rPr>
        <w:t>“</w:t>
      </w:r>
    </w:p>
    <w:p w14:paraId="713CF06B" w14:textId="77777777" w:rsidR="000311FC" w:rsidRDefault="000311FC" w:rsidP="000311FC">
      <w:pPr>
        <w:spacing w:after="0" w:line="240" w:lineRule="auto"/>
        <w:jc w:val="both"/>
      </w:pPr>
      <w:r>
        <w:rPr>
          <w:color w:val="000000"/>
        </w:rPr>
        <w:t>Ili:</w:t>
      </w:r>
    </w:p>
    <w:p w14:paraId="1D267542" w14:textId="2BA0E0AB" w:rsidR="009E4289" w:rsidRDefault="000311FC" w:rsidP="000311FC">
      <w:pPr>
        <w:spacing w:after="0" w:line="240" w:lineRule="auto"/>
        <w:jc w:val="both"/>
      </w:pPr>
      <w:r w:rsidRPr="00AF2EAA">
        <w:rPr>
          <w:i/>
          <w:iCs/>
          <w:color w:val="000000"/>
        </w:rPr>
        <w:t>„</w:t>
      </w:r>
      <w:r w:rsidRPr="000311FC">
        <w:rPr>
          <w:i/>
          <w:iCs/>
          <w:color w:val="000000"/>
        </w:rPr>
        <w:t>Učenici će u bilježnicu nacrtati malu vremensku crtu sa sedam točaka – po jednu za svaku temu cjeline – i uz svaku napisati jednu ključnu riječ.</w:t>
      </w:r>
      <w:r w:rsidRPr="00AF2EAA">
        <w:rPr>
          <w:i/>
          <w:iCs/>
          <w:color w:val="000000"/>
        </w:rPr>
        <w:t>“</w:t>
      </w:r>
    </w:p>
    <w:p w14:paraId="676D1A8C" w14:textId="77777777" w:rsidR="009E4289" w:rsidRDefault="00D64CD6">
      <w:pPr>
        <w:keepNext/>
        <w:spacing w:before="60" w:after="40" w:line="240" w:lineRule="auto"/>
      </w:pPr>
      <w:r>
        <w:rPr>
          <w:rFonts w:eastAsia="Calibri"/>
          <w:b/>
          <w:color w:val="C96A00"/>
          <w:sz w:val="26"/>
        </w:rPr>
        <w:t>Motivacija:</w:t>
      </w:r>
    </w:p>
    <w:p w14:paraId="5FA06831" w14:textId="77777777" w:rsidR="009E4289" w:rsidRDefault="00D64CD6">
      <w:pPr>
        <w:spacing w:after="0" w:line="240" w:lineRule="auto"/>
        <w:jc w:val="both"/>
      </w:pPr>
      <w:r>
        <w:rPr>
          <w:rFonts w:eastAsia="Calibri"/>
          <w:color w:val="000000"/>
        </w:rPr>
        <w:t>Vjeroučitelj će na ploču ili projekciju postaviti dvije tvrdnje. Učenici najprije pojedinačno odabiru onu koja im se čini uvjerljivijom, zatim u paru obrazlažu izbor u jednoj rečenici.</w:t>
      </w:r>
    </w:p>
    <w:p w14:paraId="27C9F8E4" w14:textId="77777777" w:rsidR="009E4289" w:rsidRDefault="00D64CD6">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6"/>
        <w:gridCol w:w="5335"/>
      </w:tblGrid>
      <w:tr w:rsidR="009E4289" w14:paraId="395819C7" w14:textId="77777777">
        <w:trPr>
          <w:cantSplit/>
        </w:trPr>
        <w:tc>
          <w:tcPr>
            <w:tcW w:w="5340" w:type="dxa"/>
            <w:shd w:val="clear" w:color="auto" w:fill="C55A11"/>
            <w:vAlign w:val="center"/>
          </w:tcPr>
          <w:p w14:paraId="0A5E1B8C" w14:textId="77777777" w:rsidR="009E4289" w:rsidRDefault="00D64CD6">
            <w:pPr>
              <w:spacing w:after="0" w:line="240" w:lineRule="auto"/>
              <w:jc w:val="center"/>
            </w:pPr>
            <w:r>
              <w:rPr>
                <w:rFonts w:eastAsia="Calibri"/>
                <w:b/>
                <w:color w:val="FFFFFF"/>
                <w:sz w:val="40"/>
              </w:rPr>
              <w:t>TVRDNJA A</w:t>
            </w:r>
          </w:p>
        </w:tc>
        <w:tc>
          <w:tcPr>
            <w:tcW w:w="5340" w:type="dxa"/>
            <w:shd w:val="clear" w:color="auto" w:fill="70AD47"/>
            <w:vAlign w:val="center"/>
          </w:tcPr>
          <w:p w14:paraId="57537FBB" w14:textId="77777777" w:rsidR="009E4289" w:rsidRDefault="00D64CD6">
            <w:pPr>
              <w:spacing w:after="0" w:line="240" w:lineRule="auto"/>
              <w:jc w:val="center"/>
            </w:pPr>
            <w:r>
              <w:rPr>
                <w:rFonts w:eastAsia="Calibri"/>
                <w:b/>
                <w:color w:val="FFFFFF"/>
                <w:sz w:val="40"/>
              </w:rPr>
              <w:t>TVRDNJA B</w:t>
            </w:r>
          </w:p>
        </w:tc>
      </w:tr>
      <w:tr w:rsidR="009E4289" w14:paraId="3CC627B8" w14:textId="77777777">
        <w:trPr>
          <w:cantSplit/>
        </w:trPr>
        <w:tc>
          <w:tcPr>
            <w:tcW w:w="5340" w:type="dxa"/>
            <w:vAlign w:val="center"/>
          </w:tcPr>
          <w:p w14:paraId="03E1AFE7" w14:textId="77777777" w:rsidR="009E4289" w:rsidRDefault="00D64CD6">
            <w:pPr>
              <w:spacing w:after="0" w:line="240" w:lineRule="auto"/>
              <w:jc w:val="center"/>
            </w:pPr>
            <w:r>
              <w:rPr>
                <w:rFonts w:eastAsia="Calibri"/>
                <w:color w:val="000000"/>
                <w:sz w:val="40"/>
              </w:rPr>
              <w:t>Vladati znači imati moć.</w:t>
            </w:r>
          </w:p>
        </w:tc>
        <w:tc>
          <w:tcPr>
            <w:tcW w:w="5340" w:type="dxa"/>
            <w:vAlign w:val="center"/>
          </w:tcPr>
          <w:p w14:paraId="0425E4C6" w14:textId="77777777" w:rsidR="009E4289" w:rsidRDefault="00D64CD6">
            <w:pPr>
              <w:spacing w:after="0" w:line="240" w:lineRule="auto"/>
              <w:jc w:val="center"/>
            </w:pPr>
            <w:r>
              <w:rPr>
                <w:rFonts w:eastAsia="Calibri"/>
                <w:color w:val="000000"/>
                <w:sz w:val="40"/>
              </w:rPr>
              <w:t>Vladati znači služiti.</w:t>
            </w:r>
          </w:p>
        </w:tc>
      </w:tr>
    </w:tbl>
    <w:p w14:paraId="18EE82A1" w14:textId="77777777" w:rsidR="009E4289" w:rsidRDefault="00D64CD6">
      <w:pPr>
        <w:keepNext/>
        <w:spacing w:before="220" w:after="0" w:line="240" w:lineRule="auto"/>
      </w:pPr>
      <w:r>
        <w:rPr>
          <w:rFonts w:eastAsia="Calibri"/>
          <w:color w:val="000000"/>
        </w:rPr>
        <w:t>Razgovor:</w:t>
      </w:r>
    </w:p>
    <w:p w14:paraId="11162A97" w14:textId="77777777" w:rsidR="009E4289" w:rsidRDefault="00D64CD6">
      <w:pPr>
        <w:pStyle w:val="Odlomakpopisa"/>
        <w:numPr>
          <w:ilvl w:val="0"/>
          <w:numId w:val="39"/>
        </w:numPr>
        <w:spacing w:after="20" w:line="240" w:lineRule="auto"/>
        <w:jc w:val="both"/>
      </w:pPr>
      <w:r>
        <w:rPr>
          <w:rFonts w:eastAsia="Calibri"/>
          <w:color w:val="000000"/>
        </w:rPr>
        <w:t>Koja se tvrdnja češće povezuje sa zemaljskim vladarima?</w:t>
      </w:r>
      <w:r>
        <w:rPr>
          <w:rFonts w:eastAsia="Calibri"/>
          <w:color w:val="6B6B6B"/>
          <w:sz w:val="18"/>
        </w:rPr>
        <w:t xml:space="preserve"> (Najčešće prva.)</w:t>
      </w:r>
    </w:p>
    <w:p w14:paraId="1A6C9D01" w14:textId="77777777" w:rsidR="009E4289" w:rsidRDefault="00D64CD6">
      <w:pPr>
        <w:pStyle w:val="Odlomakpopisa"/>
        <w:numPr>
          <w:ilvl w:val="0"/>
          <w:numId w:val="39"/>
        </w:numPr>
        <w:spacing w:after="20" w:line="240" w:lineRule="auto"/>
        <w:jc w:val="both"/>
      </w:pPr>
      <w:r>
        <w:rPr>
          <w:rFonts w:eastAsia="Calibri"/>
          <w:color w:val="000000"/>
        </w:rPr>
        <w:t>Može li služenje biti znak snage?</w:t>
      </w:r>
      <w:r>
        <w:rPr>
          <w:rFonts w:eastAsia="Calibri"/>
          <w:color w:val="6B6B6B"/>
          <w:sz w:val="18"/>
        </w:rPr>
        <w:t xml:space="preserve"> (Može, kada osoba svjesno koristi svoje sposobnosti za dobro drugih.)</w:t>
      </w:r>
    </w:p>
    <w:p w14:paraId="53CFE10A" w14:textId="77777777" w:rsidR="009E4289" w:rsidRDefault="00D64CD6">
      <w:pPr>
        <w:pStyle w:val="Odlomakpopisa"/>
        <w:numPr>
          <w:ilvl w:val="0"/>
          <w:numId w:val="39"/>
        </w:numPr>
        <w:spacing w:after="20" w:line="240" w:lineRule="auto"/>
        <w:jc w:val="both"/>
      </w:pPr>
      <w:r>
        <w:rPr>
          <w:rFonts w:eastAsia="Calibri"/>
          <w:color w:val="000000"/>
        </w:rPr>
        <w:t>Kakva bi bila zajednica u kojoj najodgovorniji prvi služe drugima?</w:t>
      </w:r>
      <w:r>
        <w:rPr>
          <w:rFonts w:eastAsia="Calibri"/>
          <w:color w:val="6B6B6B"/>
          <w:sz w:val="18"/>
        </w:rPr>
        <w:t xml:space="preserve"> (Odgovori mogu biti različiti.)</w:t>
      </w:r>
    </w:p>
    <w:p w14:paraId="68F926E1" w14:textId="77777777" w:rsidR="009E4289" w:rsidRDefault="00D64CD6">
      <w:pPr>
        <w:keepNext/>
        <w:spacing w:before="60" w:after="40" w:line="240" w:lineRule="auto"/>
      </w:pPr>
      <w:r>
        <w:rPr>
          <w:rFonts w:eastAsia="Calibri"/>
          <w:b/>
          <w:color w:val="C96A00"/>
          <w:sz w:val="26"/>
        </w:rPr>
        <w:t>Najava teme i središnjega pitanja:</w:t>
      </w:r>
    </w:p>
    <w:p w14:paraId="3955754F" w14:textId="77777777" w:rsidR="009E4289" w:rsidRDefault="00D64CD6">
      <w:pPr>
        <w:spacing w:after="0" w:line="240" w:lineRule="auto"/>
        <w:jc w:val="both"/>
        <w:rPr>
          <w:rFonts w:eastAsia="Calibri"/>
          <w:color w:val="000000"/>
        </w:rPr>
      </w:pPr>
      <w:r>
        <w:rPr>
          <w:rFonts w:eastAsia="Calibri"/>
          <w:color w:val="000000"/>
        </w:rPr>
        <w:t>Danas upoznajemo temu „Sasvim drukčiji“. Posebno ćemo uočiti zašto Isus ne vlada silom, nego oslobađa, služi i donosi novi zakon ljubavi. Istraživat ćemo: Po čemu je Isusov način kraljevanja sasvim drukčiji i kako nas vodi u istinsku slobodu?</w:t>
      </w:r>
    </w:p>
    <w:p w14:paraId="0E3635A7" w14:textId="77777777" w:rsidR="00916249" w:rsidRDefault="00916249">
      <w:pPr>
        <w:spacing w:after="0" w:line="240" w:lineRule="auto"/>
        <w:jc w:val="both"/>
        <w:rPr>
          <w:rFonts w:eastAsia="Calibri"/>
          <w:color w:val="000000"/>
        </w:rPr>
      </w:pPr>
    </w:p>
    <w:p w14:paraId="49DCEE92" w14:textId="77777777" w:rsidR="00916249" w:rsidRDefault="00916249">
      <w:pPr>
        <w:spacing w:after="0" w:line="240" w:lineRule="auto"/>
        <w:jc w:val="both"/>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009CD060" w14:textId="77777777" w:rsidTr="008869D9">
        <w:trPr>
          <w:cantSplit/>
        </w:trPr>
        <w:tc>
          <w:tcPr>
            <w:tcW w:w="5000" w:type="pct"/>
            <w:shd w:val="clear" w:color="auto" w:fill="00B050"/>
            <w:tcMar>
              <w:top w:w="80" w:type="dxa"/>
              <w:left w:w="120" w:type="dxa"/>
              <w:bottom w:w="80" w:type="dxa"/>
              <w:right w:w="120" w:type="dxa"/>
            </w:tcMar>
            <w:vAlign w:val="center"/>
          </w:tcPr>
          <w:p w14:paraId="1E821CEF" w14:textId="314C65A4" w:rsidR="00427510" w:rsidRDefault="008869D9" w:rsidP="008869D9">
            <w:pPr>
              <w:spacing w:after="0" w:line="240" w:lineRule="auto"/>
            </w:pPr>
            <w:r w:rsidRPr="008869D9">
              <w:rPr>
                <w:rFonts w:cs="Calibri"/>
                <w:b/>
                <w:color w:val="FFFFFF"/>
                <w:sz w:val="32"/>
              </w:rPr>
              <w:t xml:space="preserve">II. SREDIŠNJI DIO – OTKRIJ I POVEŽI </w:t>
            </w:r>
            <w:r w:rsidRPr="008869D9">
              <w:rPr>
                <w:rFonts w:cs="Calibri"/>
                <w:color w:val="FFFFFF"/>
                <w:sz w:val="20"/>
              </w:rPr>
              <w:t>(približno 27–30 minuta)</w:t>
            </w:r>
          </w:p>
        </w:tc>
      </w:tr>
    </w:tbl>
    <w:p w14:paraId="4EEFCA9A" w14:textId="77777777" w:rsidR="00916249" w:rsidRDefault="00916249"/>
    <w:tbl>
      <w:tblPr>
        <w:tblW w:w="4995" w:type="pct"/>
        <w:jc w:val="center"/>
        <w:tblLook w:val="04A0" w:firstRow="1" w:lastRow="0" w:firstColumn="1" w:lastColumn="0" w:noHBand="0" w:noVBand="1"/>
      </w:tblPr>
      <w:tblGrid>
        <w:gridCol w:w="10670"/>
      </w:tblGrid>
      <w:tr w:rsidR="00E448CD" w14:paraId="672FDB89" w14:textId="77777777" w:rsidTr="00D74BD0">
        <w:trPr>
          <w:jc w:val="center"/>
        </w:trPr>
        <w:tc>
          <w:tcPr>
            <w:tcW w:w="10671" w:type="dxa"/>
            <w:shd w:val="clear" w:color="auto" w:fill="EAF2F8"/>
            <w:tcMar>
              <w:top w:w="100" w:type="dxa"/>
              <w:left w:w="110" w:type="dxa"/>
              <w:bottom w:w="100" w:type="dxa"/>
              <w:right w:w="110" w:type="dxa"/>
            </w:tcMar>
            <w:vAlign w:val="center"/>
          </w:tcPr>
          <w:p w14:paraId="1AF2944C" w14:textId="77777777" w:rsidR="00427510" w:rsidRDefault="00B94EFC" w:rsidP="00D74BD0">
            <w:pPr>
              <w:widowControl w:val="0"/>
              <w:spacing w:after="0" w:line="240" w:lineRule="auto"/>
              <w:jc w:val="both"/>
            </w:pPr>
            <w:r>
              <w:rPr>
                <w:b/>
                <w:color w:val="C96A00"/>
                <w:sz w:val="21"/>
              </w:rPr>
              <w:t>Napomena o izboru aktivnosti:</w:t>
            </w:r>
            <w:r>
              <w:rPr>
                <w:color w:val="000000"/>
                <w:sz w:val="21"/>
              </w:rPr>
              <w:t xml:space="preserve"> Aktivnosti u nastavku predstavljaju prijedloge i mogućnosti izbora. Nije predviđeno da se sve provedu u jednom nastavnom satu. Vjeroučitelj odabire aktivnosti prema odgojno-obrazovnim ishodima, raspoloživom </w:t>
            </w:r>
            <w:r>
              <w:rPr>
                <w:color w:val="000000"/>
                <w:sz w:val="21"/>
              </w:rPr>
              <w:lastRenderedPageBreak/>
              <w:t>vremenu, osobitostima razreda, dostupnoj opremi i potrebama učenika.</w:t>
            </w:r>
          </w:p>
        </w:tc>
      </w:tr>
    </w:tbl>
    <w:p w14:paraId="3205F764" w14:textId="77777777" w:rsidR="009E4289" w:rsidRDefault="00D64CD6">
      <w:pPr>
        <w:keepNext/>
        <w:spacing w:before="100" w:after="40" w:line="240" w:lineRule="auto"/>
      </w:pPr>
      <w:r>
        <w:rPr>
          <w:rFonts w:eastAsia="Calibri"/>
          <w:b/>
          <w:color w:val="C96A00"/>
          <w:sz w:val="26"/>
        </w:rPr>
        <w:lastRenderedPageBreak/>
        <w:t>Aktivnost 1: Obrada teksta / sadržaja</w:t>
      </w:r>
      <w:r>
        <w:rPr>
          <w:rFonts w:eastAsia="Calibri"/>
          <w:i/>
          <w:color w:val="6B6B6B"/>
          <w:sz w:val="20"/>
        </w:rPr>
        <w:t xml:space="preserve"> (rad u skupinama i zajednička provjera, 12 minuta)</w:t>
      </w:r>
    </w:p>
    <w:p w14:paraId="29F0869B" w14:textId="7D10560C" w:rsidR="009E4289" w:rsidRDefault="00D64CD6">
      <w:pPr>
        <w:spacing w:after="0" w:line="240" w:lineRule="auto"/>
        <w:jc w:val="both"/>
        <w:rPr>
          <w:rFonts w:eastAsia="Calibri"/>
          <w:color w:val="000000"/>
        </w:rPr>
      </w:pPr>
      <w:r>
        <w:rPr>
          <w:rFonts w:eastAsia="Calibri"/>
          <w:color w:val="000000"/>
        </w:rPr>
        <w:t xml:space="preserve">Rad u skupinama. Učenici će raditi postupkom recipročnoga poučavanja. Svaka četveročlana skupina </w:t>
      </w:r>
      <w:r w:rsidR="00361CB7">
        <w:rPr>
          <w:rFonts w:eastAsia="Calibri"/>
          <w:color w:val="000000"/>
        </w:rPr>
        <w:t>radi na</w:t>
      </w:r>
      <w:r>
        <w:rPr>
          <w:rFonts w:eastAsia="Calibri"/>
          <w:color w:val="000000"/>
        </w:rPr>
        <w:t xml:space="preserve"> tekst</w:t>
      </w:r>
      <w:r w:rsidR="00361CB7">
        <w:rPr>
          <w:rFonts w:eastAsia="Calibri"/>
          <w:color w:val="000000"/>
        </w:rPr>
        <w:t>u</w:t>
      </w:r>
      <w:r>
        <w:rPr>
          <w:rFonts w:eastAsia="Calibri"/>
          <w:color w:val="000000"/>
        </w:rPr>
        <w:t xml:space="preserve"> iz udžbenika, str. 46. Uloge: predviđač – prije čitanja kaže što očekuje; pojašnjivač – objašnjava nejasnu rečenicu; postavljač pitanja – oblikuje jedno pitanje; sažimatelj – u dvije rečenice izriče glavnu poruku. Nakon čitanja skupina zajednički dovršava rečenicu: „Isus je sasvim drukčiji kralj jer…“</w:t>
      </w:r>
    </w:p>
    <w:p w14:paraId="56AEE0BC" w14:textId="1A993AFF" w:rsidR="00361CB7" w:rsidRPr="00361CB7" w:rsidRDefault="00361CB7">
      <w:pPr>
        <w:spacing w:after="0" w:line="240" w:lineRule="auto"/>
        <w:jc w:val="both"/>
      </w:pPr>
      <w:r>
        <w:rPr>
          <w:rFonts w:eastAsia="Calibri"/>
          <w:i/>
          <w:color w:val="6B6B6B"/>
          <w:sz w:val="20"/>
        </w:rPr>
        <w:t>Rješenje: Isus ne vlada silom ni snagom jačega. On oslobađa od ropstva grijeha, uspostavlja novi Savez, donosi zakon ljubavi i vodi u slobodu.</w:t>
      </w:r>
    </w:p>
    <w:p w14:paraId="43B8F846" w14:textId="03790B54" w:rsidR="00361CB7" w:rsidRDefault="00361CB7" w:rsidP="00361CB7">
      <w:pPr>
        <w:keepNext/>
        <w:spacing w:before="220" w:after="0"/>
      </w:pPr>
      <w:r>
        <w:rPr>
          <w:color w:val="000000"/>
        </w:rPr>
        <w:t>Radni predložak:</w:t>
      </w:r>
    </w:p>
    <w:tbl>
      <w:tblPr>
        <w:tblStyle w:val="Reetkatablice"/>
        <w:tblW w:w="5000" w:type="pct"/>
        <w:tblLook w:val="04A0" w:firstRow="1" w:lastRow="0" w:firstColumn="1" w:lastColumn="0" w:noHBand="0" w:noVBand="1"/>
      </w:tblPr>
      <w:tblGrid>
        <w:gridCol w:w="2617"/>
        <w:gridCol w:w="2100"/>
        <w:gridCol w:w="5954"/>
      </w:tblGrid>
      <w:tr w:rsidR="00361CB7" w14:paraId="2CD2AAB7" w14:textId="77777777" w:rsidTr="002F1F30">
        <w:tc>
          <w:tcPr>
            <w:tcW w:w="2617"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2A197929" w14:textId="77777777" w:rsidR="00361CB7" w:rsidRDefault="00361CB7" w:rsidP="002F1F30">
            <w:pPr>
              <w:spacing w:before="40" w:after="40"/>
              <w:jc w:val="center"/>
            </w:pPr>
            <w:r>
              <w:rPr>
                <w:b/>
                <w:color w:val="FFFFFF"/>
                <w:sz w:val="40"/>
              </w:rPr>
              <w:t>ULOGA</w:t>
            </w:r>
          </w:p>
        </w:tc>
        <w:tc>
          <w:tcPr>
            <w:tcW w:w="210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2E49EAAB" w14:textId="77777777" w:rsidR="00361CB7" w:rsidRDefault="00361CB7" w:rsidP="002F1F30">
            <w:pPr>
              <w:spacing w:before="40" w:after="40"/>
              <w:jc w:val="center"/>
            </w:pPr>
            <w:r>
              <w:rPr>
                <w:b/>
                <w:color w:val="FFFFFF"/>
                <w:sz w:val="40"/>
              </w:rPr>
              <w:t>ŠTO RADI?</w:t>
            </w:r>
          </w:p>
        </w:tc>
        <w:tc>
          <w:tcPr>
            <w:tcW w:w="5954"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64BC749D" w14:textId="77777777" w:rsidR="00361CB7" w:rsidRDefault="00361CB7" w:rsidP="002F1F30">
            <w:pPr>
              <w:spacing w:before="40" w:after="40"/>
              <w:jc w:val="center"/>
            </w:pPr>
            <w:r>
              <w:rPr>
                <w:b/>
                <w:color w:val="FFFFFF"/>
                <w:sz w:val="40"/>
              </w:rPr>
              <w:t>BILJEŠKA</w:t>
            </w:r>
          </w:p>
        </w:tc>
      </w:tr>
      <w:tr w:rsidR="00361CB7" w14:paraId="0AF1C2FE" w14:textId="77777777" w:rsidTr="002F1F30">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BF5BD" w14:textId="77777777" w:rsidR="00361CB7" w:rsidRDefault="00361CB7" w:rsidP="002F1F30">
            <w:pPr>
              <w:spacing w:before="40" w:after="40"/>
              <w:jc w:val="center"/>
            </w:pPr>
            <w:r>
              <w:rPr>
                <w:color w:val="000000"/>
                <w:sz w:val="40"/>
              </w:rPr>
              <w:t>PREDVIĐAČ</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3F2388" w14:textId="77777777" w:rsidR="00361CB7" w:rsidRDefault="00361CB7" w:rsidP="002F1F30">
            <w:pPr>
              <w:spacing w:before="40" w:after="40"/>
              <w:jc w:val="center"/>
            </w:pPr>
            <w:r>
              <w:rPr>
                <w:color w:val="000000"/>
                <w:sz w:val="40"/>
              </w:rPr>
              <w:t>predviđa sadržaj</w:t>
            </w:r>
          </w:p>
        </w:tc>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430A60" w14:textId="77777777" w:rsidR="00361CB7" w:rsidRDefault="00361CB7" w:rsidP="002F1F30">
            <w:pPr>
              <w:spacing w:before="40" w:after="40"/>
              <w:jc w:val="center"/>
            </w:pPr>
            <w:r>
              <w:rPr>
                <w:color w:val="000000"/>
                <w:sz w:val="24"/>
              </w:rPr>
              <w:t>________________________________________________</w:t>
            </w:r>
          </w:p>
        </w:tc>
      </w:tr>
      <w:tr w:rsidR="00361CB7" w14:paraId="26525C72" w14:textId="77777777" w:rsidTr="002F1F30">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7D25400" w14:textId="77777777" w:rsidR="00361CB7" w:rsidRDefault="00361CB7" w:rsidP="002F1F30">
            <w:pPr>
              <w:spacing w:before="40" w:after="40"/>
              <w:jc w:val="center"/>
            </w:pPr>
            <w:r>
              <w:rPr>
                <w:color w:val="000000"/>
                <w:sz w:val="40"/>
              </w:rPr>
              <w:t>POJAŠNJAVAČ</w:t>
            </w:r>
          </w:p>
        </w:tc>
        <w:tc>
          <w:tcPr>
            <w:tcW w:w="210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AED7A03" w14:textId="3339DAFE" w:rsidR="00361CB7" w:rsidRDefault="00361CB7" w:rsidP="002F1F30">
            <w:pPr>
              <w:spacing w:before="40" w:after="40"/>
              <w:jc w:val="center"/>
            </w:pPr>
            <w:r>
              <w:rPr>
                <w:color w:val="000000"/>
                <w:sz w:val="40"/>
              </w:rPr>
              <w:t>objašnjava nejasno</w:t>
            </w:r>
          </w:p>
        </w:tc>
        <w:tc>
          <w:tcPr>
            <w:tcW w:w="595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36EA239" w14:textId="77777777" w:rsidR="00361CB7" w:rsidRDefault="00361CB7" w:rsidP="002F1F30">
            <w:pPr>
              <w:spacing w:before="40" w:after="40"/>
              <w:jc w:val="center"/>
            </w:pPr>
            <w:r>
              <w:rPr>
                <w:color w:val="000000"/>
                <w:sz w:val="24"/>
              </w:rPr>
              <w:t>________________________________________________</w:t>
            </w:r>
          </w:p>
        </w:tc>
      </w:tr>
      <w:tr w:rsidR="00361CB7" w14:paraId="0CD35F4D" w14:textId="77777777" w:rsidTr="002F1F30">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B13EEE" w14:textId="77777777" w:rsidR="00361CB7" w:rsidRDefault="00361CB7" w:rsidP="002F1F30">
            <w:pPr>
              <w:spacing w:before="40" w:after="40"/>
              <w:jc w:val="center"/>
            </w:pPr>
            <w:r>
              <w:rPr>
                <w:color w:val="000000"/>
                <w:sz w:val="40"/>
              </w:rPr>
              <w:t>PITATELJ</w:t>
            </w:r>
          </w:p>
        </w:tc>
        <w:tc>
          <w:tcPr>
            <w:tcW w:w="21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C80F2B" w14:textId="77777777" w:rsidR="00361CB7" w:rsidRDefault="00361CB7" w:rsidP="002F1F30">
            <w:pPr>
              <w:spacing w:before="40" w:after="40"/>
              <w:jc w:val="center"/>
            </w:pPr>
            <w:r>
              <w:rPr>
                <w:color w:val="000000"/>
                <w:sz w:val="40"/>
              </w:rPr>
              <w:t>postavlja pitanje</w:t>
            </w:r>
          </w:p>
        </w:tc>
        <w:tc>
          <w:tcPr>
            <w:tcW w:w="59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AD53E" w14:textId="77777777" w:rsidR="00361CB7" w:rsidRDefault="00361CB7" w:rsidP="002F1F30">
            <w:pPr>
              <w:spacing w:before="40" w:after="40"/>
              <w:jc w:val="center"/>
            </w:pPr>
            <w:r>
              <w:rPr>
                <w:color w:val="000000"/>
                <w:sz w:val="24"/>
              </w:rPr>
              <w:t>________________________________________________</w:t>
            </w:r>
          </w:p>
        </w:tc>
      </w:tr>
      <w:tr w:rsidR="00361CB7" w14:paraId="1EA13B2D" w14:textId="77777777" w:rsidTr="002F1F30">
        <w:trPr>
          <w:cantSplit/>
        </w:trPr>
        <w:tc>
          <w:tcPr>
            <w:tcW w:w="261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3FBD428" w14:textId="77777777" w:rsidR="00361CB7" w:rsidRDefault="00361CB7" w:rsidP="002F1F30">
            <w:pPr>
              <w:spacing w:before="40" w:after="40"/>
              <w:jc w:val="center"/>
            </w:pPr>
            <w:r>
              <w:rPr>
                <w:color w:val="000000"/>
                <w:sz w:val="40"/>
              </w:rPr>
              <w:t>SAŽIMAČ</w:t>
            </w:r>
          </w:p>
        </w:tc>
        <w:tc>
          <w:tcPr>
            <w:tcW w:w="210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F06CB71" w14:textId="0B203A3F" w:rsidR="00361CB7" w:rsidRDefault="00361CB7" w:rsidP="002F1F30">
            <w:pPr>
              <w:spacing w:before="40" w:after="40"/>
              <w:jc w:val="center"/>
            </w:pPr>
            <w:r>
              <w:rPr>
                <w:color w:val="000000"/>
                <w:sz w:val="40"/>
              </w:rPr>
              <w:t>sažima glavno</w:t>
            </w:r>
          </w:p>
        </w:tc>
        <w:tc>
          <w:tcPr>
            <w:tcW w:w="595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2B7576A" w14:textId="77777777" w:rsidR="00361CB7" w:rsidRDefault="00361CB7" w:rsidP="002F1F30">
            <w:pPr>
              <w:spacing w:before="40" w:after="40"/>
              <w:jc w:val="center"/>
            </w:pPr>
            <w:r>
              <w:rPr>
                <w:color w:val="000000"/>
                <w:sz w:val="24"/>
              </w:rPr>
              <w:t>________________________________________________</w:t>
            </w:r>
          </w:p>
        </w:tc>
      </w:tr>
      <w:tr w:rsidR="00361CB7" w14:paraId="1F77EFEF" w14:textId="77777777" w:rsidTr="00361CB7">
        <w:trPr>
          <w:cantSplit/>
        </w:trPr>
        <w:tc>
          <w:tcPr>
            <w:tcW w:w="10671" w:type="dxa"/>
            <w:gridSpan w:val="3"/>
            <w:tcBorders>
              <w:top w:val="single" w:sz="4" w:space="0" w:color="000000"/>
              <w:left w:val="single" w:sz="4" w:space="0" w:color="000000"/>
              <w:bottom w:val="single" w:sz="4" w:space="0" w:color="000000"/>
              <w:right w:val="single" w:sz="4" w:space="0" w:color="000000"/>
            </w:tcBorders>
            <w:vAlign w:val="center"/>
          </w:tcPr>
          <w:p w14:paraId="2B957360" w14:textId="41720509" w:rsidR="00361CB7" w:rsidRPr="00361CB7" w:rsidRDefault="00361CB7" w:rsidP="00361CB7">
            <w:pPr>
              <w:spacing w:before="40" w:after="40"/>
              <w:jc w:val="both"/>
              <w:rPr>
                <w:color w:val="002060"/>
                <w:sz w:val="40"/>
                <w:szCs w:val="40"/>
              </w:rPr>
            </w:pPr>
            <w:r w:rsidRPr="00361CB7">
              <w:rPr>
                <w:rFonts w:eastAsia="Calibri"/>
                <w:color w:val="002060"/>
                <w:sz w:val="40"/>
                <w:szCs w:val="40"/>
              </w:rPr>
              <w:t>Isus je sasvim drukčiji kralj jer…</w:t>
            </w:r>
          </w:p>
        </w:tc>
      </w:tr>
    </w:tbl>
    <w:p w14:paraId="5A09C435" w14:textId="77777777" w:rsidR="00361CB7" w:rsidRDefault="00361CB7">
      <w:pPr>
        <w:spacing w:after="0" w:line="240" w:lineRule="auto"/>
        <w:jc w:val="both"/>
      </w:pPr>
    </w:p>
    <w:p w14:paraId="04E2F090" w14:textId="77777777" w:rsidR="009E4289" w:rsidRDefault="00D64CD6">
      <w:pPr>
        <w:spacing w:before="220" w:after="0" w:line="240" w:lineRule="auto"/>
      </w:pPr>
      <w:r>
        <w:rPr>
          <w:rFonts w:eastAsia="Calibri"/>
          <w:color w:val="000000"/>
        </w:rPr>
        <w:t>Ili:</w:t>
      </w:r>
    </w:p>
    <w:p w14:paraId="11336762" w14:textId="77777777" w:rsidR="009E4289" w:rsidRDefault="00D64CD6">
      <w:pPr>
        <w:spacing w:after="0" w:line="240" w:lineRule="auto"/>
        <w:jc w:val="both"/>
      </w:pPr>
      <w:r>
        <w:rPr>
          <w:rFonts w:eastAsia="Calibri"/>
          <w:color w:val="000000"/>
        </w:rPr>
        <w:t>Učenici će pročitati isti tekst, a zatim odgovoriti na pitanja i promatrati shematski prikaz.</w:t>
      </w:r>
    </w:p>
    <w:p w14:paraId="7C11CE60" w14:textId="77777777" w:rsidR="009E4289" w:rsidRDefault="00D64CD6">
      <w:pPr>
        <w:keepNext/>
        <w:spacing w:before="220" w:after="0" w:line="240" w:lineRule="auto"/>
      </w:pPr>
      <w:r>
        <w:rPr>
          <w:rFonts w:eastAsia="Calibri"/>
          <w:color w:val="000000"/>
        </w:rPr>
        <w:t>Razgovor:</w:t>
      </w:r>
    </w:p>
    <w:p w14:paraId="5227266B" w14:textId="77777777" w:rsidR="009E4289" w:rsidRDefault="00D64CD6">
      <w:pPr>
        <w:pStyle w:val="Odlomakpopisa"/>
        <w:numPr>
          <w:ilvl w:val="0"/>
          <w:numId w:val="39"/>
        </w:numPr>
        <w:spacing w:after="20" w:line="240" w:lineRule="auto"/>
        <w:jc w:val="both"/>
      </w:pPr>
      <w:r>
        <w:rPr>
          <w:rFonts w:eastAsia="Calibri"/>
          <w:color w:val="000000"/>
        </w:rPr>
        <w:t>Što Isus odgovara na pitanje „Jesi li ti kralj?“</w:t>
      </w:r>
      <w:r>
        <w:rPr>
          <w:rFonts w:eastAsia="Calibri"/>
          <w:color w:val="6B6B6B"/>
          <w:sz w:val="18"/>
        </w:rPr>
        <w:t xml:space="preserve"> („Moje kraljevstvo nije od ovoga svijeta.“)</w:t>
      </w:r>
    </w:p>
    <w:p w14:paraId="42F9C64A" w14:textId="77777777" w:rsidR="009E4289" w:rsidRDefault="00D64CD6">
      <w:pPr>
        <w:pStyle w:val="Odlomakpopisa"/>
        <w:numPr>
          <w:ilvl w:val="0"/>
          <w:numId w:val="39"/>
        </w:numPr>
        <w:spacing w:after="20" w:line="240" w:lineRule="auto"/>
        <w:jc w:val="both"/>
      </w:pPr>
      <w:r>
        <w:rPr>
          <w:rFonts w:eastAsia="Calibri"/>
          <w:color w:val="000000"/>
        </w:rPr>
        <w:t>Kakvoga su Mesiju Židovi očekivali?</w:t>
      </w:r>
      <w:r>
        <w:rPr>
          <w:rFonts w:eastAsia="Calibri"/>
          <w:color w:val="6B6B6B"/>
          <w:sz w:val="18"/>
        </w:rPr>
        <w:t xml:space="preserve"> (Vođu i osloboditelja od neprijatelja.)</w:t>
      </w:r>
    </w:p>
    <w:p w14:paraId="0338E28C" w14:textId="77777777" w:rsidR="009E4289" w:rsidRDefault="00D64CD6">
      <w:pPr>
        <w:pStyle w:val="Odlomakpopisa"/>
        <w:numPr>
          <w:ilvl w:val="0"/>
          <w:numId w:val="39"/>
        </w:numPr>
        <w:spacing w:after="20" w:line="240" w:lineRule="auto"/>
        <w:jc w:val="both"/>
      </w:pPr>
      <w:r>
        <w:rPr>
          <w:rFonts w:eastAsia="Calibri"/>
          <w:color w:val="000000"/>
        </w:rPr>
        <w:t>Od kakvoga ropstva Isus oslobađa?</w:t>
      </w:r>
      <w:r>
        <w:rPr>
          <w:rFonts w:eastAsia="Calibri"/>
          <w:color w:val="6B6B6B"/>
          <w:sz w:val="18"/>
        </w:rPr>
        <w:t xml:space="preserve"> (Od ropstva grijeha.)</w:t>
      </w:r>
    </w:p>
    <w:p w14:paraId="3857CA49" w14:textId="77777777" w:rsidR="009E4289" w:rsidRDefault="00D64CD6">
      <w:pPr>
        <w:pStyle w:val="Odlomakpopisa"/>
        <w:numPr>
          <w:ilvl w:val="0"/>
          <w:numId w:val="39"/>
        </w:numPr>
        <w:spacing w:after="20" w:line="240" w:lineRule="auto"/>
        <w:jc w:val="both"/>
      </w:pPr>
      <w:r>
        <w:rPr>
          <w:rFonts w:eastAsia="Calibri"/>
          <w:color w:val="000000"/>
        </w:rPr>
        <w:t>Što Isus donosi umjesto zakona sile?</w:t>
      </w:r>
      <w:r>
        <w:rPr>
          <w:rFonts w:eastAsia="Calibri"/>
          <w:color w:val="6B6B6B"/>
          <w:sz w:val="18"/>
        </w:rPr>
        <w:t xml:space="preserve"> (Novi zakon ljubavi.)</w:t>
      </w:r>
    </w:p>
    <w:p w14:paraId="1AF8198E" w14:textId="77777777" w:rsidR="009E4289" w:rsidRDefault="00D64CD6">
      <w:pPr>
        <w:pStyle w:val="Odlomakpopisa"/>
        <w:numPr>
          <w:ilvl w:val="0"/>
          <w:numId w:val="39"/>
        </w:numPr>
        <w:spacing w:after="20" w:line="240" w:lineRule="auto"/>
        <w:jc w:val="both"/>
      </w:pPr>
      <w:r>
        <w:rPr>
          <w:rFonts w:eastAsia="Calibri"/>
          <w:color w:val="000000"/>
        </w:rPr>
        <w:t>Kako tekst povezuje Isusa i slobodu?</w:t>
      </w:r>
      <w:r>
        <w:rPr>
          <w:rFonts w:eastAsia="Calibri"/>
          <w:color w:val="6B6B6B"/>
          <w:sz w:val="18"/>
        </w:rPr>
        <w:t xml:space="preserve"> (Isus oslobađa, vodi i daje nadu.)</w:t>
      </w:r>
    </w:p>
    <w:p w14:paraId="3AF92E8F" w14:textId="281118AA" w:rsidR="009E4289" w:rsidRDefault="00952E71">
      <w:pPr>
        <w:keepNext/>
        <w:spacing w:before="220" w:after="0" w:line="240" w:lineRule="auto"/>
      </w:pPr>
      <w:r>
        <w:rPr>
          <w:color w:val="000000"/>
        </w:rPr>
        <w:t>Shematski prikaz i ključni naglasci</w:t>
      </w:r>
      <w:r w:rsidR="00D64CD6">
        <w:rPr>
          <w:rFonts w:eastAsia="Calibri"/>
          <w:color w:val="000000"/>
        </w:rPr>
        <w:t>:</w:t>
      </w:r>
    </w:p>
    <w:p w14:paraId="047BF2DA" w14:textId="12EC244A" w:rsidR="009E4289" w:rsidRDefault="00361CB7">
      <w:pPr>
        <w:spacing w:before="220" w:after="0" w:line="240" w:lineRule="auto"/>
        <w:jc w:val="center"/>
      </w:pPr>
      <w:r w:rsidRPr="00361CB7">
        <w:rPr>
          <w:noProof/>
        </w:rPr>
        <w:drawing>
          <wp:inline distT="0" distB="0" distL="0" distR="0" wp14:anchorId="0838DAC4" wp14:editId="6FF377D0">
            <wp:extent cx="5756400" cy="3240000"/>
            <wp:effectExtent l="0" t="0" r="0" b="0"/>
            <wp:docPr id="35512344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23440" name=""/>
                    <pic:cNvPicPr/>
                  </pic:nvPicPr>
                  <pic:blipFill>
                    <a:blip r:embed="rId6"/>
                    <a:stretch>
                      <a:fillRect/>
                    </a:stretch>
                  </pic:blipFill>
                  <pic:spPr>
                    <a:xfrm>
                      <a:off x="0" y="0"/>
                      <a:ext cx="5756400" cy="3240000"/>
                    </a:xfrm>
                    <a:prstGeom prst="rect">
                      <a:avLst/>
                    </a:prstGeom>
                  </pic:spPr>
                </pic:pic>
              </a:graphicData>
            </a:graphic>
          </wp:inline>
        </w:drawing>
      </w:r>
    </w:p>
    <w:p w14:paraId="2E2C463E" w14:textId="1D1C1887" w:rsidR="00CE139A" w:rsidRDefault="00CE139A" w:rsidP="00CE139A">
      <w:pPr>
        <w:keepNext/>
        <w:spacing w:before="100" w:after="40" w:line="240" w:lineRule="auto"/>
        <w:jc w:val="both"/>
        <w:rPr>
          <w:rFonts w:eastAsia="Calibri"/>
          <w:b/>
          <w:color w:val="C96A00"/>
          <w:sz w:val="26"/>
        </w:rPr>
      </w:pPr>
      <w:r>
        <w:rPr>
          <w:b/>
          <w:color w:val="548235"/>
          <w:sz w:val="36"/>
        </w:rPr>
        <w:t xml:space="preserve">Kršćanski naglasak: </w:t>
      </w:r>
      <w:r w:rsidRPr="00CE139A">
        <w:rPr>
          <w:color w:val="000000"/>
          <w:sz w:val="36"/>
        </w:rPr>
        <w:t>Isusovo kraljevstvo nije kraljevstvo moći, sile i vladanja nad drugima. Krist pokazuje drukčiji put: služenje, poniznost, ljubav i darivanje sebe. Slijediti Isusa znači dopustiti da nas oslobađa od grijeha i učiti od njega kako vlastitu slobodu živjeti za dobro drugih.</w:t>
      </w:r>
    </w:p>
    <w:p w14:paraId="222052F0" w14:textId="6F265F8B" w:rsidR="009E4289" w:rsidRDefault="00D64CD6">
      <w:pPr>
        <w:keepNext/>
        <w:spacing w:before="100" w:after="40" w:line="240" w:lineRule="auto"/>
      </w:pPr>
      <w:r>
        <w:rPr>
          <w:rFonts w:eastAsia="Calibri"/>
          <w:b/>
          <w:color w:val="C96A00"/>
          <w:sz w:val="26"/>
        </w:rPr>
        <w:t>Aktivnost 2: Sve činim novo</w:t>
      </w:r>
      <w:r>
        <w:rPr>
          <w:rFonts w:eastAsia="Calibri"/>
          <w:i/>
          <w:color w:val="6B6B6B"/>
          <w:sz w:val="20"/>
        </w:rPr>
        <w:t xml:space="preserve"> (individualni rad, 6 minuta)</w:t>
      </w:r>
    </w:p>
    <w:p w14:paraId="4D1A8E70" w14:textId="63D53C8D" w:rsidR="009E4289" w:rsidRDefault="003E4DEF" w:rsidP="003E4DEF">
      <w:pPr>
        <w:spacing w:after="0" w:line="240" w:lineRule="auto"/>
        <w:jc w:val="both"/>
      </w:pPr>
      <w:r w:rsidRPr="003E4DEF">
        <w:rPr>
          <w:rFonts w:eastAsia="Calibri"/>
          <w:bCs/>
          <w:color w:val="000000"/>
        </w:rPr>
        <w:t>Učenici će pročitati b</w:t>
      </w:r>
      <w:r w:rsidR="00D64CD6" w:rsidRPr="003E4DEF">
        <w:rPr>
          <w:rFonts w:eastAsia="Calibri"/>
          <w:bCs/>
          <w:color w:val="000000"/>
        </w:rPr>
        <w:t>iblijski tekst</w:t>
      </w:r>
      <w:r w:rsidRPr="003E4DEF">
        <w:rPr>
          <w:rFonts w:eastAsia="Calibri"/>
          <w:bCs/>
          <w:color w:val="000000"/>
        </w:rPr>
        <w:t xml:space="preserve"> s margine stranice</w:t>
      </w:r>
      <w:r w:rsidR="00D64CD6" w:rsidRPr="003E4DEF">
        <w:rPr>
          <w:rFonts w:eastAsia="Calibri"/>
          <w:bCs/>
          <w:color w:val="000000"/>
        </w:rPr>
        <w:t>:</w:t>
      </w:r>
      <w:r w:rsidR="00D64CD6">
        <w:rPr>
          <w:rFonts w:eastAsia="Calibri"/>
          <w:b/>
          <w:color w:val="000000"/>
        </w:rPr>
        <w:t xml:space="preserve"> </w:t>
      </w:r>
      <w:r w:rsidR="00D64CD6">
        <w:rPr>
          <w:rFonts w:eastAsia="Calibri"/>
          <w:color w:val="000000"/>
        </w:rPr>
        <w:t xml:space="preserve">Tada Onaj što sjedi na prijestolju reče: »Evo, sve činim novo!« I doda: »Napiši! Ove su riječi vjerne i istinite.« </w:t>
      </w:r>
      <w:r w:rsidR="00D64CD6">
        <w:rPr>
          <w:rFonts w:eastAsia="Calibri"/>
          <w:i/>
          <w:color w:val="6B6B6B"/>
          <w:sz w:val="20"/>
        </w:rPr>
        <w:t>Otk 21,5</w:t>
      </w:r>
    </w:p>
    <w:p w14:paraId="0ED742F2" w14:textId="77777777" w:rsidR="009E4289" w:rsidRDefault="00D64CD6">
      <w:pPr>
        <w:spacing w:after="0" w:line="240" w:lineRule="auto"/>
        <w:jc w:val="both"/>
      </w:pPr>
      <w:r>
        <w:rPr>
          <w:rFonts w:eastAsia="Calibri"/>
          <w:color w:val="000000"/>
        </w:rPr>
        <w:t>Učenici će u tri polja zapisati: što Isus čini novim prema tekstu, što znači „novo“ u čovjekovu srcu i jedan mali primjer dobra kojim se danas može započeti iznova.</w:t>
      </w:r>
    </w:p>
    <w:p w14:paraId="732FF2BC" w14:textId="77777777" w:rsidR="009E4289" w:rsidRDefault="00D64CD6">
      <w:pPr>
        <w:spacing w:after="0" w:line="240" w:lineRule="auto"/>
        <w:jc w:val="both"/>
      </w:pPr>
      <w:r>
        <w:rPr>
          <w:rFonts w:eastAsia="Calibri"/>
          <w:i/>
          <w:color w:val="6B6B6B"/>
          <w:sz w:val="20"/>
        </w:rPr>
        <w:t>Rješenje: Moguće: novi Savez i zakon ljubavi; srce slobodno od grijeha; primjer – priznati pogrešku, oprostiti, pomoći, prestati vrijeđati.</w:t>
      </w:r>
    </w:p>
    <w:p w14:paraId="118018AD" w14:textId="77777777" w:rsidR="009E4289" w:rsidRDefault="00D64CD6">
      <w:pPr>
        <w:keepNext/>
        <w:spacing w:before="220" w:after="0" w:line="240" w:lineRule="auto"/>
        <w:rPr>
          <w:rFonts w:eastAsia="Calibri"/>
          <w:color w:val="000000"/>
        </w:rPr>
      </w:pPr>
      <w:r>
        <w:rPr>
          <w:rFonts w:eastAsia="Calibri"/>
          <w:color w:val="000000"/>
        </w:rPr>
        <w:t>Radni predložak:</w:t>
      </w:r>
    </w:p>
    <w:p w14:paraId="066E666F" w14:textId="77777777" w:rsidR="00D376DD" w:rsidRPr="00342AE1" w:rsidRDefault="00D376DD" w:rsidP="00D376DD">
      <w:pPr>
        <w:spacing w:after="0"/>
        <w:jc w:val="both"/>
      </w:pPr>
    </w:p>
    <w:tbl>
      <w:tblPr>
        <w:tblW w:w="10680" w:type="dxa"/>
        <w:jc w:val="center"/>
        <w:tblLayout w:type="fixed"/>
        <w:tblLook w:val="04A0" w:firstRow="1" w:lastRow="0" w:firstColumn="1" w:lastColumn="0" w:noHBand="0" w:noVBand="1"/>
      </w:tblPr>
      <w:tblGrid>
        <w:gridCol w:w="10680"/>
      </w:tblGrid>
      <w:tr w:rsidR="00D376DD" w14:paraId="0F882BB3"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545C6C1E" w14:textId="327829C7" w:rsidR="00D376DD" w:rsidRDefault="00D376DD" w:rsidP="002F1F30">
            <w:pPr>
              <w:widowControl w:val="0"/>
              <w:shd w:val="clear" w:color="auto" w:fill="403A73"/>
              <w:spacing w:before="100" w:after="100"/>
              <w:jc w:val="center"/>
            </w:pPr>
            <w:r w:rsidRPr="00D376DD">
              <w:rPr>
                <w:b/>
                <w:color w:val="FFFFFF"/>
                <w:sz w:val="40"/>
              </w:rPr>
              <w:t>Otk 21,5</w:t>
            </w:r>
          </w:p>
          <w:p w14:paraId="78AC92C9" w14:textId="354CF88C" w:rsidR="00D376DD" w:rsidRPr="00771D7C" w:rsidRDefault="00D376DD" w:rsidP="002F1F30">
            <w:pPr>
              <w:spacing w:before="100" w:after="100"/>
              <w:jc w:val="both"/>
              <w:rPr>
                <w:rFonts w:asciiTheme="minorHAnsi" w:eastAsia="Times New Roman" w:hAnsiTheme="minorHAnsi" w:cstheme="minorHAnsi"/>
                <w:sz w:val="24"/>
                <w:szCs w:val="24"/>
                <w:lang w:eastAsia="hr-HR"/>
              </w:rPr>
            </w:pPr>
            <w:r w:rsidRPr="00D376DD">
              <w:rPr>
                <w:iCs/>
                <w:sz w:val="40"/>
                <w:szCs w:val="40"/>
              </w:rPr>
              <w:t>Tada Onaj što sjedi na prijestolju reče: »Evo, sve činim novo!« I doda: »Napiši! Ove su riječi vjerne i istinite.«</w:t>
            </w:r>
            <w:r w:rsidRPr="00B16006">
              <w:rPr>
                <w:iCs/>
                <w:sz w:val="40"/>
                <w:szCs w:val="40"/>
              </w:rPr>
              <w:t xml:space="preserve"> </w:t>
            </w:r>
          </w:p>
        </w:tc>
      </w:tr>
    </w:tbl>
    <w:p w14:paraId="7696C5A1" w14:textId="783485A8" w:rsidR="003E4DEF" w:rsidRPr="003E4DEF" w:rsidRDefault="003E4DEF" w:rsidP="00D376DD"/>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7"/>
        <w:gridCol w:w="3557"/>
        <w:gridCol w:w="3557"/>
      </w:tblGrid>
      <w:tr w:rsidR="009E4289" w14:paraId="433252B7" w14:textId="77777777" w:rsidTr="003E4DEF">
        <w:trPr>
          <w:cantSplit/>
        </w:trPr>
        <w:tc>
          <w:tcPr>
            <w:tcW w:w="3557" w:type="dxa"/>
            <w:shd w:val="clear" w:color="auto" w:fill="4472C4"/>
            <w:vAlign w:val="center"/>
          </w:tcPr>
          <w:p w14:paraId="7A3F5A6B" w14:textId="77777777" w:rsidR="009E4289" w:rsidRDefault="00D64CD6">
            <w:pPr>
              <w:spacing w:after="0" w:line="240" w:lineRule="auto"/>
              <w:jc w:val="center"/>
            </w:pPr>
            <w:r>
              <w:rPr>
                <w:rFonts w:eastAsia="Calibri"/>
                <w:b/>
                <w:color w:val="FFFFFF"/>
                <w:sz w:val="40"/>
              </w:rPr>
              <w:t>ISUS ČINI NOVO</w:t>
            </w:r>
          </w:p>
        </w:tc>
        <w:tc>
          <w:tcPr>
            <w:tcW w:w="3557" w:type="dxa"/>
            <w:shd w:val="clear" w:color="auto" w:fill="70AD47"/>
            <w:vAlign w:val="center"/>
          </w:tcPr>
          <w:p w14:paraId="6B7CB633" w14:textId="77777777" w:rsidR="009E4289" w:rsidRDefault="00D64CD6">
            <w:pPr>
              <w:spacing w:after="0" w:line="240" w:lineRule="auto"/>
              <w:jc w:val="center"/>
            </w:pPr>
            <w:r>
              <w:rPr>
                <w:rFonts w:eastAsia="Calibri"/>
                <w:b/>
                <w:color w:val="FFFFFF"/>
                <w:sz w:val="40"/>
              </w:rPr>
              <w:t>NOVO U MENI</w:t>
            </w:r>
          </w:p>
        </w:tc>
        <w:tc>
          <w:tcPr>
            <w:tcW w:w="3557" w:type="dxa"/>
            <w:shd w:val="clear" w:color="auto" w:fill="ED7D31"/>
            <w:vAlign w:val="center"/>
          </w:tcPr>
          <w:p w14:paraId="2A66C222" w14:textId="77777777" w:rsidR="009E4289" w:rsidRDefault="00D64CD6">
            <w:pPr>
              <w:spacing w:after="0" w:line="240" w:lineRule="auto"/>
              <w:jc w:val="center"/>
            </w:pPr>
            <w:r>
              <w:rPr>
                <w:rFonts w:eastAsia="Calibri"/>
                <w:b/>
                <w:color w:val="FFFFFF"/>
                <w:sz w:val="40"/>
              </w:rPr>
              <w:t>MALI KORAK DANAS</w:t>
            </w:r>
          </w:p>
        </w:tc>
      </w:tr>
      <w:tr w:rsidR="003E4DEF" w14:paraId="5B41A811" w14:textId="77777777" w:rsidTr="003E4DEF">
        <w:trPr>
          <w:cantSplit/>
        </w:trPr>
        <w:tc>
          <w:tcPr>
            <w:tcW w:w="3557" w:type="dxa"/>
            <w:vAlign w:val="center"/>
          </w:tcPr>
          <w:p w14:paraId="0A560986" w14:textId="77F6478D" w:rsidR="003E4DEF" w:rsidRDefault="003E4DEF" w:rsidP="003E4DEF">
            <w:pPr>
              <w:spacing w:before="240" w:after="120" w:line="240" w:lineRule="auto"/>
              <w:jc w:val="center"/>
            </w:pPr>
            <w:r>
              <w:rPr>
                <w:rFonts w:eastAsia="Calibri"/>
                <w:color w:val="000000"/>
                <w:sz w:val="24"/>
              </w:rPr>
              <w:t>___________________________</w:t>
            </w:r>
          </w:p>
        </w:tc>
        <w:tc>
          <w:tcPr>
            <w:tcW w:w="3557" w:type="dxa"/>
            <w:vAlign w:val="center"/>
          </w:tcPr>
          <w:p w14:paraId="21B81BB2" w14:textId="1F379A26" w:rsidR="003E4DEF" w:rsidRDefault="003E4DEF" w:rsidP="003E4DEF">
            <w:pPr>
              <w:spacing w:before="240" w:after="120" w:line="240" w:lineRule="auto"/>
              <w:jc w:val="center"/>
            </w:pPr>
            <w:r>
              <w:rPr>
                <w:rFonts w:eastAsia="Calibri"/>
                <w:color w:val="000000"/>
                <w:sz w:val="24"/>
              </w:rPr>
              <w:t>___________________________</w:t>
            </w:r>
          </w:p>
        </w:tc>
        <w:tc>
          <w:tcPr>
            <w:tcW w:w="3557" w:type="dxa"/>
            <w:vAlign w:val="center"/>
          </w:tcPr>
          <w:p w14:paraId="2F0B301D" w14:textId="33216E0F" w:rsidR="003E4DEF" w:rsidRDefault="003E4DEF" w:rsidP="003E4DEF">
            <w:pPr>
              <w:spacing w:before="240" w:after="120" w:line="240" w:lineRule="auto"/>
              <w:jc w:val="center"/>
            </w:pPr>
            <w:r>
              <w:rPr>
                <w:rFonts w:eastAsia="Calibri"/>
                <w:color w:val="000000"/>
                <w:sz w:val="24"/>
              </w:rPr>
              <w:t>___________________________</w:t>
            </w:r>
          </w:p>
        </w:tc>
      </w:tr>
    </w:tbl>
    <w:p w14:paraId="00D984B9" w14:textId="77777777" w:rsidR="009E4289" w:rsidRDefault="00D64CD6">
      <w:pPr>
        <w:keepNext/>
        <w:spacing w:before="100" w:after="40" w:line="240" w:lineRule="auto"/>
      </w:pPr>
      <w:r>
        <w:rPr>
          <w:rFonts w:eastAsia="Calibri"/>
          <w:b/>
          <w:color w:val="C96A00"/>
          <w:sz w:val="26"/>
        </w:rPr>
        <w:t>Aktivnost 3: Najveći kao poslužitelj</w:t>
      </w:r>
      <w:r>
        <w:rPr>
          <w:rFonts w:eastAsia="Calibri"/>
          <w:i/>
          <w:color w:val="6B6B6B"/>
          <w:sz w:val="20"/>
        </w:rPr>
        <w:t xml:space="preserve"> (rad u paru, 7 minuta)</w:t>
      </w:r>
    </w:p>
    <w:p w14:paraId="33C559F1" w14:textId="74B5602B" w:rsidR="009E4289" w:rsidRDefault="003E4DEF" w:rsidP="003E4DEF">
      <w:pPr>
        <w:spacing w:after="0" w:line="240" w:lineRule="auto"/>
        <w:jc w:val="both"/>
      </w:pPr>
      <w:r w:rsidRPr="003E4DEF">
        <w:rPr>
          <w:rFonts w:eastAsia="Calibri"/>
          <w:bCs/>
          <w:color w:val="000000"/>
        </w:rPr>
        <w:t>Učenici će pročitati biblijski tekst</w:t>
      </w:r>
      <w:r>
        <w:rPr>
          <w:rFonts w:eastAsia="Calibri"/>
          <w:bCs/>
          <w:color w:val="000000"/>
        </w:rPr>
        <w:t xml:space="preserve"> iz udžbenika</w:t>
      </w:r>
      <w:r w:rsidR="00D64CD6">
        <w:rPr>
          <w:rFonts w:eastAsia="Calibri"/>
          <w:b/>
          <w:color w:val="000000"/>
        </w:rPr>
        <w:t xml:space="preserve">: </w:t>
      </w:r>
      <w:r w:rsidR="00D64CD6">
        <w:rPr>
          <w:rFonts w:eastAsia="Calibri"/>
          <w:color w:val="000000"/>
        </w:rPr>
        <w:t xml:space="preserve">Kraljevi gospodare svojim narodima i vlastodršci nazivaju sebe dobrotvorima. Vi nemojte tako! Naprotiv, najveći među vama neka bude kao najmlađi; i predstojnik kao poslužitelj. </w:t>
      </w:r>
      <w:r w:rsidR="00D64CD6">
        <w:rPr>
          <w:rFonts w:eastAsia="Calibri"/>
          <w:i/>
          <w:color w:val="6B6B6B"/>
          <w:sz w:val="20"/>
        </w:rPr>
        <w:t>Lk 22,25–26</w:t>
      </w:r>
    </w:p>
    <w:p w14:paraId="351836E3" w14:textId="77777777" w:rsidR="009E4289" w:rsidRDefault="00D64CD6">
      <w:pPr>
        <w:spacing w:after="0" w:line="240" w:lineRule="auto"/>
        <w:jc w:val="both"/>
      </w:pPr>
      <w:r>
        <w:rPr>
          <w:rFonts w:eastAsia="Calibri"/>
          <w:color w:val="000000"/>
        </w:rPr>
        <w:t>Rad u paru. Učenici će u tablici suprotstaviti dva načina vođenja i zatim napisati jedan primjer iz škole u kojem „biti prvi“ znači prvi pomoći.</w:t>
      </w:r>
    </w:p>
    <w:p w14:paraId="7CFE7A9D" w14:textId="77777777" w:rsidR="009E4289" w:rsidRDefault="00D64CD6">
      <w:pPr>
        <w:spacing w:after="0" w:line="240" w:lineRule="auto"/>
        <w:jc w:val="both"/>
      </w:pPr>
      <w:r>
        <w:rPr>
          <w:rFonts w:eastAsia="Calibri"/>
          <w:i/>
          <w:color w:val="6B6B6B"/>
          <w:sz w:val="20"/>
        </w:rPr>
        <w:t>Rješenje: Zemaljska logika: moć, prvo mjesto, gospodarenje. Isusova logika: služenje, poniznost, odgovornost. Primjer: predsjednik razreda prvi pomaže urediti učionicu.</w:t>
      </w:r>
    </w:p>
    <w:p w14:paraId="49B2E0EB" w14:textId="77777777" w:rsidR="009E4289" w:rsidRDefault="00D64CD6">
      <w:pPr>
        <w:keepNext/>
        <w:spacing w:before="220" w:after="0" w:line="240" w:lineRule="auto"/>
        <w:rPr>
          <w:rFonts w:eastAsia="Calibri"/>
          <w:color w:val="000000"/>
        </w:rPr>
      </w:pPr>
      <w:r>
        <w:rPr>
          <w:rFonts w:eastAsia="Calibri"/>
          <w:color w:val="000000"/>
        </w:rPr>
        <w:t>Radni predložak:</w:t>
      </w:r>
    </w:p>
    <w:p w14:paraId="1B874742" w14:textId="77777777" w:rsidR="00D376DD" w:rsidRPr="00342AE1" w:rsidRDefault="00D376DD" w:rsidP="00D376DD">
      <w:pPr>
        <w:spacing w:after="0"/>
        <w:jc w:val="both"/>
      </w:pPr>
    </w:p>
    <w:tbl>
      <w:tblPr>
        <w:tblW w:w="10680" w:type="dxa"/>
        <w:jc w:val="center"/>
        <w:tblLayout w:type="fixed"/>
        <w:tblLook w:val="04A0" w:firstRow="1" w:lastRow="0" w:firstColumn="1" w:lastColumn="0" w:noHBand="0" w:noVBand="1"/>
      </w:tblPr>
      <w:tblGrid>
        <w:gridCol w:w="10680"/>
      </w:tblGrid>
      <w:tr w:rsidR="00D376DD" w14:paraId="2E13C4E2"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2FC57243" w14:textId="163FAEFB" w:rsidR="00D376DD" w:rsidRDefault="00D376DD" w:rsidP="002F1F30">
            <w:pPr>
              <w:widowControl w:val="0"/>
              <w:shd w:val="clear" w:color="auto" w:fill="403A73"/>
              <w:spacing w:before="100" w:after="100"/>
              <w:jc w:val="center"/>
            </w:pPr>
            <w:r w:rsidRPr="00D376DD">
              <w:rPr>
                <w:b/>
                <w:color w:val="FFFFFF"/>
                <w:sz w:val="40"/>
              </w:rPr>
              <w:t>Lk 22,25–26</w:t>
            </w:r>
          </w:p>
          <w:p w14:paraId="44BD5286" w14:textId="390B1196" w:rsidR="00D376DD" w:rsidRPr="00771D7C" w:rsidRDefault="00D376DD" w:rsidP="002F1F30">
            <w:pPr>
              <w:spacing w:before="100" w:after="100"/>
              <w:jc w:val="both"/>
              <w:rPr>
                <w:rFonts w:asciiTheme="minorHAnsi" w:eastAsia="Times New Roman" w:hAnsiTheme="minorHAnsi" w:cstheme="minorHAnsi"/>
                <w:sz w:val="24"/>
                <w:szCs w:val="24"/>
                <w:lang w:eastAsia="hr-HR"/>
              </w:rPr>
            </w:pPr>
            <w:r w:rsidRPr="00D376DD">
              <w:rPr>
                <w:iCs/>
                <w:sz w:val="40"/>
                <w:szCs w:val="40"/>
              </w:rPr>
              <w:t>Kraljevi gospodare svojim narodima i vlastodršci nazivaju sebe dobrotvorima. Vi nemojte tako! Naprotiv, najveći među vama neka bude kao najmlađi; i predstojnik kao poslužitelj.</w:t>
            </w:r>
            <w:r w:rsidRPr="00B16006">
              <w:rPr>
                <w:iCs/>
                <w:sz w:val="40"/>
                <w:szCs w:val="40"/>
              </w:rPr>
              <w:t xml:space="preserve"> </w:t>
            </w:r>
          </w:p>
        </w:tc>
      </w:tr>
    </w:tbl>
    <w:p w14:paraId="7DD222D4" w14:textId="16866FA8" w:rsidR="003E4DEF" w:rsidRPr="003E4DEF" w:rsidRDefault="003E4DEF" w:rsidP="00D376DD"/>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4"/>
        <w:gridCol w:w="2789"/>
        <w:gridCol w:w="4998"/>
      </w:tblGrid>
      <w:tr w:rsidR="009E4289" w14:paraId="27F157AA" w14:textId="77777777">
        <w:trPr>
          <w:cantSplit/>
        </w:trPr>
        <w:tc>
          <w:tcPr>
            <w:tcW w:w="3560" w:type="dxa"/>
            <w:shd w:val="clear" w:color="auto" w:fill="C55A11"/>
            <w:vAlign w:val="center"/>
          </w:tcPr>
          <w:p w14:paraId="6E6B6D9C" w14:textId="77777777" w:rsidR="009E4289" w:rsidRDefault="00D64CD6">
            <w:pPr>
              <w:spacing w:after="0" w:line="240" w:lineRule="auto"/>
              <w:jc w:val="center"/>
            </w:pPr>
            <w:r>
              <w:rPr>
                <w:rFonts w:eastAsia="Calibri"/>
                <w:b/>
                <w:color w:val="FFFFFF"/>
                <w:sz w:val="40"/>
              </w:rPr>
              <w:t>ZEMALJSKA LOGIKA</w:t>
            </w:r>
          </w:p>
        </w:tc>
        <w:tc>
          <w:tcPr>
            <w:tcW w:w="3560" w:type="dxa"/>
            <w:shd w:val="clear" w:color="auto" w:fill="70AD47"/>
            <w:vAlign w:val="center"/>
          </w:tcPr>
          <w:p w14:paraId="2A58FC80" w14:textId="77777777" w:rsidR="009E4289" w:rsidRDefault="00D64CD6">
            <w:pPr>
              <w:spacing w:after="0" w:line="240" w:lineRule="auto"/>
              <w:jc w:val="center"/>
            </w:pPr>
            <w:r>
              <w:rPr>
                <w:rFonts w:eastAsia="Calibri"/>
                <w:b/>
                <w:color w:val="FFFFFF"/>
                <w:sz w:val="40"/>
              </w:rPr>
              <w:t>ISUSOVA LOGIKA</w:t>
            </w:r>
          </w:p>
        </w:tc>
        <w:tc>
          <w:tcPr>
            <w:tcW w:w="3560" w:type="dxa"/>
            <w:shd w:val="clear" w:color="auto" w:fill="5B9BD5"/>
            <w:vAlign w:val="center"/>
          </w:tcPr>
          <w:p w14:paraId="32DB73AC" w14:textId="77777777" w:rsidR="009E4289" w:rsidRDefault="00D64CD6">
            <w:pPr>
              <w:spacing w:after="0" w:line="240" w:lineRule="auto"/>
              <w:jc w:val="center"/>
            </w:pPr>
            <w:r>
              <w:rPr>
                <w:rFonts w:eastAsia="Calibri"/>
                <w:b/>
                <w:color w:val="FFFFFF"/>
                <w:sz w:val="40"/>
              </w:rPr>
              <w:t>PRIMJER U ŠKOLI</w:t>
            </w:r>
          </w:p>
        </w:tc>
      </w:tr>
      <w:tr w:rsidR="009E4289" w14:paraId="4F8C3A57" w14:textId="77777777">
        <w:trPr>
          <w:cantSplit/>
        </w:trPr>
        <w:tc>
          <w:tcPr>
            <w:tcW w:w="3560" w:type="dxa"/>
            <w:vAlign w:val="center"/>
          </w:tcPr>
          <w:p w14:paraId="70BCE7DA" w14:textId="77777777" w:rsidR="009E4289" w:rsidRDefault="00D64CD6" w:rsidP="009211E5">
            <w:pPr>
              <w:spacing w:after="0" w:line="240" w:lineRule="auto"/>
            </w:pPr>
            <w:r>
              <w:rPr>
                <w:rFonts w:eastAsia="Calibri"/>
                <w:color w:val="000000"/>
                <w:sz w:val="40"/>
              </w:rPr>
              <w:t>moć i gospodarenje</w:t>
            </w:r>
          </w:p>
        </w:tc>
        <w:tc>
          <w:tcPr>
            <w:tcW w:w="3560" w:type="dxa"/>
            <w:vAlign w:val="center"/>
          </w:tcPr>
          <w:p w14:paraId="1A1780E5" w14:textId="77777777" w:rsidR="009E4289" w:rsidRDefault="00D64CD6" w:rsidP="009211E5">
            <w:pPr>
              <w:spacing w:after="0" w:line="240" w:lineRule="auto"/>
            </w:pPr>
            <w:r>
              <w:rPr>
                <w:rFonts w:eastAsia="Calibri"/>
                <w:color w:val="000000"/>
                <w:sz w:val="40"/>
              </w:rPr>
              <w:t>služenje i odgovornost</w:t>
            </w:r>
          </w:p>
        </w:tc>
        <w:tc>
          <w:tcPr>
            <w:tcW w:w="3560" w:type="dxa"/>
            <w:vAlign w:val="center"/>
          </w:tcPr>
          <w:p w14:paraId="12B89DD9" w14:textId="77777777" w:rsidR="009E4289" w:rsidRDefault="00D64CD6">
            <w:pPr>
              <w:spacing w:after="0" w:line="240" w:lineRule="auto"/>
              <w:jc w:val="center"/>
            </w:pPr>
            <w:r>
              <w:rPr>
                <w:rFonts w:eastAsia="Calibri"/>
                <w:color w:val="000000"/>
                <w:sz w:val="24"/>
              </w:rPr>
              <w:t>________________________________________</w:t>
            </w:r>
          </w:p>
        </w:tc>
      </w:tr>
    </w:tbl>
    <w:p w14:paraId="51A6F166" w14:textId="77777777" w:rsidR="009E4289" w:rsidRDefault="00D64CD6">
      <w:pPr>
        <w:keepNext/>
        <w:spacing w:before="100" w:after="40" w:line="240" w:lineRule="auto"/>
      </w:pPr>
      <w:r>
        <w:rPr>
          <w:rFonts w:eastAsia="Calibri"/>
          <w:b/>
          <w:color w:val="C96A00"/>
          <w:sz w:val="26"/>
        </w:rPr>
        <w:t>Aktivnost 4: Molitva slobode</w:t>
      </w:r>
      <w:r>
        <w:rPr>
          <w:rFonts w:eastAsia="Calibri"/>
          <w:i/>
          <w:color w:val="6B6B6B"/>
          <w:sz w:val="20"/>
        </w:rPr>
        <w:t xml:space="preserve"> (rad u skupinama, 7 minuta)</w:t>
      </w:r>
    </w:p>
    <w:p w14:paraId="0C87AF13" w14:textId="77777777" w:rsidR="009E4289" w:rsidRDefault="00D64CD6">
      <w:pPr>
        <w:spacing w:after="0" w:line="240" w:lineRule="auto"/>
        <w:jc w:val="both"/>
      </w:pPr>
      <w:r>
        <w:rPr>
          <w:rFonts w:eastAsia="Calibri"/>
          <w:color w:val="000000"/>
        </w:rPr>
        <w:t>Rad u skupinama. Učenici će pročitati molitvu iz udžbenika i povezati svaku molbu s područjem čovjekova života koje ona zahvaća. Zatim skupina bira jednu molbu i objašnjava zašto sloboda nije samo „raditi što želim“.</w:t>
      </w:r>
    </w:p>
    <w:p w14:paraId="4C541749" w14:textId="77777777" w:rsidR="009E4289" w:rsidRDefault="00D64CD6">
      <w:pPr>
        <w:spacing w:after="0" w:line="240" w:lineRule="auto"/>
      </w:pPr>
      <w:r>
        <w:rPr>
          <w:rFonts w:eastAsia="Calibri"/>
          <w:color w:val="000000"/>
        </w:rPr>
        <w:t>Isuse, želim biti slobodan i stoga te molim:</w:t>
      </w:r>
    </w:p>
    <w:p w14:paraId="510E2BE0" w14:textId="77777777" w:rsidR="009E4289" w:rsidRDefault="00D64CD6">
      <w:pPr>
        <w:spacing w:after="0" w:line="240" w:lineRule="auto"/>
      </w:pPr>
      <w:r>
        <w:rPr>
          <w:rFonts w:eastAsia="Calibri"/>
          <w:color w:val="000000"/>
        </w:rPr>
        <w:t>Oslobodi moje srce od svih zlih želja!</w:t>
      </w:r>
    </w:p>
    <w:p w14:paraId="27B620D8" w14:textId="77777777" w:rsidR="009E4289" w:rsidRDefault="00D64CD6">
      <w:pPr>
        <w:spacing w:after="0" w:line="240" w:lineRule="auto"/>
      </w:pPr>
      <w:r>
        <w:rPr>
          <w:rFonts w:eastAsia="Calibri"/>
          <w:color w:val="000000"/>
        </w:rPr>
        <w:t>Oslobodi moje oči od zavisti i ljubomore!</w:t>
      </w:r>
    </w:p>
    <w:p w14:paraId="1116CA99" w14:textId="77777777" w:rsidR="009E4289" w:rsidRDefault="00D64CD6">
      <w:pPr>
        <w:spacing w:after="0" w:line="240" w:lineRule="auto"/>
      </w:pPr>
      <w:r>
        <w:rPr>
          <w:rFonts w:eastAsia="Calibri"/>
          <w:color w:val="000000"/>
        </w:rPr>
        <w:t>Oslobodi moje korake od krivih putova!</w:t>
      </w:r>
    </w:p>
    <w:p w14:paraId="3267180A" w14:textId="77777777" w:rsidR="009E4289" w:rsidRDefault="00D64CD6">
      <w:pPr>
        <w:spacing w:after="0" w:line="240" w:lineRule="auto"/>
      </w:pPr>
      <w:r>
        <w:rPr>
          <w:rFonts w:eastAsia="Calibri"/>
          <w:color w:val="000000"/>
        </w:rPr>
        <w:t>Oslobodi me od mene i učini me sličnim sebi!</w:t>
      </w:r>
    </w:p>
    <w:p w14:paraId="381203E9" w14:textId="77777777" w:rsidR="009E4289" w:rsidRDefault="00D64CD6">
      <w:pPr>
        <w:spacing w:after="0" w:line="240" w:lineRule="auto"/>
      </w:pPr>
      <w:r>
        <w:rPr>
          <w:rFonts w:eastAsia="Calibri"/>
          <w:color w:val="000000"/>
        </w:rPr>
        <w:t>Oslobodi me moje bahatosti i nauči me poniznosti!</w:t>
      </w:r>
    </w:p>
    <w:p w14:paraId="262CD80A" w14:textId="77777777" w:rsidR="009E4289" w:rsidRDefault="00D64CD6">
      <w:pPr>
        <w:spacing w:after="0" w:line="240" w:lineRule="auto"/>
      </w:pPr>
      <w:r>
        <w:rPr>
          <w:rFonts w:eastAsia="Calibri"/>
          <w:color w:val="000000"/>
        </w:rPr>
        <w:t>Učini i mene novim čovjekom, slobodnim od grijeha.</w:t>
      </w:r>
    </w:p>
    <w:p w14:paraId="2168BBAB" w14:textId="77777777" w:rsidR="009E4289" w:rsidRDefault="00D64CD6">
      <w:pPr>
        <w:spacing w:after="0" w:line="240" w:lineRule="auto"/>
        <w:jc w:val="both"/>
      </w:pPr>
      <w:r>
        <w:rPr>
          <w:rFonts w:eastAsia="Calibri"/>
          <w:i/>
          <w:color w:val="6B6B6B"/>
          <w:sz w:val="20"/>
        </w:rPr>
        <w:t>Rješenje: Srce – zle želje; oči – zavist i ljubomora; koraci – krivi putovi; „od mene“ – sebičnost; bahatost – poniznost; sloboda od grijeha – novi čovjek.</w:t>
      </w:r>
    </w:p>
    <w:p w14:paraId="49F46643" w14:textId="77777777" w:rsidR="009E4289" w:rsidRDefault="00D64CD6">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6"/>
        <w:gridCol w:w="5335"/>
      </w:tblGrid>
      <w:tr w:rsidR="009E4289" w14:paraId="4DFA311B" w14:textId="77777777">
        <w:trPr>
          <w:cantSplit/>
        </w:trPr>
        <w:tc>
          <w:tcPr>
            <w:tcW w:w="5340" w:type="dxa"/>
            <w:shd w:val="clear" w:color="auto" w:fill="8064A2"/>
            <w:vAlign w:val="center"/>
          </w:tcPr>
          <w:p w14:paraId="4003FBB2" w14:textId="77777777" w:rsidR="009E4289" w:rsidRDefault="00D64CD6">
            <w:pPr>
              <w:spacing w:after="0" w:line="240" w:lineRule="auto"/>
              <w:jc w:val="center"/>
            </w:pPr>
            <w:r>
              <w:rPr>
                <w:rFonts w:eastAsia="Calibri"/>
                <w:b/>
                <w:color w:val="FFFFFF"/>
                <w:sz w:val="40"/>
              </w:rPr>
              <w:t>MOLITVA</w:t>
            </w:r>
          </w:p>
        </w:tc>
        <w:tc>
          <w:tcPr>
            <w:tcW w:w="5340" w:type="dxa"/>
            <w:shd w:val="clear" w:color="auto" w:fill="4BACC6"/>
            <w:vAlign w:val="center"/>
          </w:tcPr>
          <w:p w14:paraId="73DBAFF5" w14:textId="77777777" w:rsidR="009E4289" w:rsidRDefault="00D64CD6">
            <w:pPr>
              <w:spacing w:after="0" w:line="240" w:lineRule="auto"/>
              <w:jc w:val="center"/>
            </w:pPr>
            <w:r>
              <w:rPr>
                <w:rFonts w:eastAsia="Calibri"/>
                <w:b/>
                <w:color w:val="FFFFFF"/>
                <w:sz w:val="40"/>
              </w:rPr>
              <w:t>NA ŠTO SE ODNOSI</w:t>
            </w:r>
          </w:p>
        </w:tc>
      </w:tr>
      <w:tr w:rsidR="009E4289" w14:paraId="3ADC22B6" w14:textId="77777777">
        <w:trPr>
          <w:cantSplit/>
        </w:trPr>
        <w:tc>
          <w:tcPr>
            <w:tcW w:w="5340" w:type="dxa"/>
            <w:vAlign w:val="center"/>
          </w:tcPr>
          <w:p w14:paraId="123AB041" w14:textId="77777777" w:rsidR="009E4289" w:rsidRDefault="00D64CD6" w:rsidP="009211E5">
            <w:pPr>
              <w:spacing w:after="0" w:line="240" w:lineRule="auto"/>
            </w:pPr>
            <w:r>
              <w:rPr>
                <w:rFonts w:eastAsia="Calibri"/>
                <w:color w:val="000000"/>
                <w:sz w:val="40"/>
              </w:rPr>
              <w:t>„Oslobodi moje srce…“</w:t>
            </w:r>
          </w:p>
        </w:tc>
        <w:tc>
          <w:tcPr>
            <w:tcW w:w="5340" w:type="dxa"/>
            <w:vAlign w:val="center"/>
          </w:tcPr>
          <w:p w14:paraId="7088601D" w14:textId="30852C91" w:rsidR="009E4289" w:rsidRDefault="003E4DEF" w:rsidP="009211E5">
            <w:pPr>
              <w:spacing w:after="0" w:line="240" w:lineRule="auto"/>
            </w:pPr>
            <w:r>
              <w:rPr>
                <w:rFonts w:eastAsia="Calibri"/>
                <w:color w:val="000000"/>
                <w:sz w:val="40"/>
              </w:rPr>
              <w:t xml:space="preserve">izbori i put </w:t>
            </w:r>
          </w:p>
        </w:tc>
      </w:tr>
      <w:tr w:rsidR="009E4289" w14:paraId="4D374D92" w14:textId="77777777">
        <w:trPr>
          <w:cantSplit/>
        </w:trPr>
        <w:tc>
          <w:tcPr>
            <w:tcW w:w="5340" w:type="dxa"/>
            <w:shd w:val="clear" w:color="auto" w:fill="F5F5F5"/>
            <w:vAlign w:val="center"/>
          </w:tcPr>
          <w:p w14:paraId="2A2C626E" w14:textId="77777777" w:rsidR="009E4289" w:rsidRDefault="00D64CD6" w:rsidP="009211E5">
            <w:pPr>
              <w:spacing w:after="0" w:line="240" w:lineRule="auto"/>
            </w:pPr>
            <w:r>
              <w:rPr>
                <w:rFonts w:eastAsia="Calibri"/>
                <w:color w:val="000000"/>
                <w:sz w:val="40"/>
              </w:rPr>
              <w:t>„Oslobodi moje oči…“</w:t>
            </w:r>
          </w:p>
        </w:tc>
        <w:tc>
          <w:tcPr>
            <w:tcW w:w="5340" w:type="dxa"/>
            <w:shd w:val="clear" w:color="auto" w:fill="F5F5F5"/>
            <w:vAlign w:val="center"/>
          </w:tcPr>
          <w:p w14:paraId="03C8E64A" w14:textId="6268A8C4" w:rsidR="009E4289" w:rsidRDefault="003E4DEF" w:rsidP="009211E5">
            <w:pPr>
              <w:spacing w:after="0" w:line="240" w:lineRule="auto"/>
            </w:pPr>
            <w:r>
              <w:rPr>
                <w:rFonts w:eastAsia="Calibri"/>
                <w:color w:val="000000"/>
                <w:sz w:val="40"/>
              </w:rPr>
              <w:t xml:space="preserve">odnos prema sebi i drugima </w:t>
            </w:r>
          </w:p>
        </w:tc>
      </w:tr>
      <w:tr w:rsidR="009E4289" w14:paraId="5E30B832" w14:textId="77777777">
        <w:trPr>
          <w:cantSplit/>
        </w:trPr>
        <w:tc>
          <w:tcPr>
            <w:tcW w:w="5340" w:type="dxa"/>
            <w:vAlign w:val="center"/>
          </w:tcPr>
          <w:p w14:paraId="5DA7A5B7" w14:textId="77777777" w:rsidR="009E4289" w:rsidRDefault="00D64CD6" w:rsidP="009211E5">
            <w:pPr>
              <w:spacing w:after="0" w:line="240" w:lineRule="auto"/>
            </w:pPr>
            <w:r>
              <w:rPr>
                <w:rFonts w:eastAsia="Calibri"/>
                <w:color w:val="000000"/>
                <w:sz w:val="40"/>
              </w:rPr>
              <w:t>„Oslobodi moje korake…“</w:t>
            </w:r>
          </w:p>
        </w:tc>
        <w:tc>
          <w:tcPr>
            <w:tcW w:w="5340" w:type="dxa"/>
            <w:vAlign w:val="center"/>
          </w:tcPr>
          <w:p w14:paraId="038D48DB" w14:textId="000B77CB" w:rsidR="009E4289" w:rsidRDefault="003E4DEF" w:rsidP="009211E5">
            <w:pPr>
              <w:spacing w:after="0" w:line="240" w:lineRule="auto"/>
            </w:pPr>
            <w:r>
              <w:rPr>
                <w:rFonts w:eastAsia="Calibri"/>
                <w:color w:val="000000"/>
                <w:sz w:val="40"/>
              </w:rPr>
              <w:t>srce i želje</w:t>
            </w:r>
          </w:p>
        </w:tc>
      </w:tr>
      <w:tr w:rsidR="009E4289" w14:paraId="2A2552FD" w14:textId="77777777">
        <w:trPr>
          <w:cantSplit/>
        </w:trPr>
        <w:tc>
          <w:tcPr>
            <w:tcW w:w="5340" w:type="dxa"/>
            <w:shd w:val="clear" w:color="auto" w:fill="F5F5F5"/>
            <w:vAlign w:val="center"/>
          </w:tcPr>
          <w:p w14:paraId="0E1750AD" w14:textId="77777777" w:rsidR="009E4289" w:rsidRDefault="00D64CD6" w:rsidP="009211E5">
            <w:pPr>
              <w:spacing w:after="0" w:line="240" w:lineRule="auto"/>
            </w:pPr>
            <w:r>
              <w:rPr>
                <w:rFonts w:eastAsia="Calibri"/>
                <w:color w:val="000000"/>
                <w:sz w:val="40"/>
              </w:rPr>
              <w:t>„Nauči me poniznosti…“</w:t>
            </w:r>
          </w:p>
        </w:tc>
        <w:tc>
          <w:tcPr>
            <w:tcW w:w="5340" w:type="dxa"/>
            <w:shd w:val="clear" w:color="auto" w:fill="F5F5F5"/>
            <w:vAlign w:val="center"/>
          </w:tcPr>
          <w:p w14:paraId="2F7EAFA6" w14:textId="641F51F9" w:rsidR="009E4289" w:rsidRDefault="003E4DEF" w:rsidP="009211E5">
            <w:pPr>
              <w:spacing w:after="0" w:line="240" w:lineRule="auto"/>
            </w:pPr>
            <w:r>
              <w:rPr>
                <w:rFonts w:eastAsia="Calibri"/>
                <w:color w:val="000000"/>
                <w:sz w:val="40"/>
              </w:rPr>
              <w:t>pogled na druge</w:t>
            </w:r>
          </w:p>
        </w:tc>
      </w:tr>
    </w:tbl>
    <w:p w14:paraId="74ED8C06" w14:textId="77777777" w:rsidR="009E4289" w:rsidRDefault="00D64CD6">
      <w:pPr>
        <w:keepNext/>
        <w:spacing w:before="100" w:after="40" w:line="240" w:lineRule="auto"/>
      </w:pPr>
      <w:r>
        <w:rPr>
          <w:rFonts w:eastAsia="Calibri"/>
          <w:b/>
          <w:color w:val="C96A00"/>
          <w:sz w:val="26"/>
        </w:rPr>
        <w:t>Aktivnost 5: Duboko se sagnuti</w:t>
      </w:r>
      <w:r>
        <w:rPr>
          <w:rFonts w:eastAsia="Calibri"/>
          <w:i/>
          <w:color w:val="6B6B6B"/>
          <w:sz w:val="20"/>
        </w:rPr>
        <w:t xml:space="preserve"> (individualni rad, 6 minuta)</w:t>
      </w:r>
    </w:p>
    <w:p w14:paraId="5821B365" w14:textId="77777777" w:rsidR="009E4289" w:rsidRDefault="00D64CD6">
      <w:pPr>
        <w:spacing w:after="0" w:line="240" w:lineRule="auto"/>
        <w:jc w:val="both"/>
      </w:pPr>
      <w:r>
        <w:rPr>
          <w:rFonts w:eastAsia="Calibri"/>
          <w:color w:val="000000"/>
        </w:rPr>
        <w:t>Učenici će pročitati tekst iz digitalnoga udžbenika i u dvije rečenice protumačiti što u legendi znači „duboko se sagnuti“.</w:t>
      </w:r>
    </w:p>
    <w:p w14:paraId="5685F1D1" w14:textId="6D0DB3FB" w:rsidR="006D7E87" w:rsidRDefault="006D7E87" w:rsidP="006D7E87">
      <w:pPr>
        <w:spacing w:after="0"/>
        <w:jc w:val="both"/>
        <w:rPr>
          <w:rFonts w:eastAsia="Calibri"/>
          <w:i/>
          <w:color w:val="6B6B6B"/>
          <w:sz w:val="20"/>
        </w:rPr>
      </w:pPr>
      <w:r>
        <w:rPr>
          <w:rFonts w:eastAsia="Calibri"/>
          <w:i/>
          <w:color w:val="6B6B6B"/>
          <w:sz w:val="20"/>
        </w:rPr>
        <w:t>Rješenje: „Sagnuti se“ označuje poniznost: čovjek prestaje stavljati sebe u središte i postaje spreman tražiti Boga i slušati druge.</w:t>
      </w:r>
    </w:p>
    <w:p w14:paraId="49E339A4" w14:textId="77777777" w:rsidR="006D7E87" w:rsidRPr="00342AE1" w:rsidRDefault="006D7E87" w:rsidP="006D7E87">
      <w:pPr>
        <w:spacing w:after="0"/>
        <w:jc w:val="both"/>
      </w:pPr>
    </w:p>
    <w:tbl>
      <w:tblPr>
        <w:tblW w:w="10680" w:type="dxa"/>
        <w:jc w:val="center"/>
        <w:tblLayout w:type="fixed"/>
        <w:tblLook w:val="04A0" w:firstRow="1" w:lastRow="0" w:firstColumn="1" w:lastColumn="0" w:noHBand="0" w:noVBand="1"/>
      </w:tblPr>
      <w:tblGrid>
        <w:gridCol w:w="10680"/>
      </w:tblGrid>
      <w:tr w:rsidR="006D7E87" w14:paraId="1929D08C"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6B9AC55A" w14:textId="0FDD8063" w:rsidR="006D7E87" w:rsidRDefault="006D7E87" w:rsidP="002F1F30">
            <w:pPr>
              <w:widowControl w:val="0"/>
              <w:shd w:val="clear" w:color="auto" w:fill="403A73"/>
              <w:spacing w:before="100" w:after="100"/>
              <w:jc w:val="center"/>
            </w:pPr>
            <w:r w:rsidRPr="006D7E87">
              <w:rPr>
                <w:b/>
                <w:color w:val="FFFFFF"/>
                <w:sz w:val="40"/>
              </w:rPr>
              <w:t>ŽIDOVSKA LEGENDA</w:t>
            </w:r>
          </w:p>
          <w:p w14:paraId="2B91F326" w14:textId="63028D0D" w:rsidR="006D7E87" w:rsidRPr="00771D7C" w:rsidRDefault="006D7E87" w:rsidP="002F1F30">
            <w:pPr>
              <w:spacing w:before="100" w:after="100"/>
              <w:jc w:val="both"/>
              <w:rPr>
                <w:rFonts w:asciiTheme="minorHAnsi" w:eastAsia="Times New Roman" w:hAnsiTheme="minorHAnsi" w:cstheme="minorHAnsi"/>
                <w:sz w:val="24"/>
                <w:szCs w:val="24"/>
                <w:lang w:eastAsia="hr-HR"/>
              </w:rPr>
            </w:pPr>
            <w:r w:rsidRPr="006D7E87">
              <w:rPr>
                <w:iCs/>
                <w:sz w:val="40"/>
                <w:szCs w:val="40"/>
              </w:rPr>
              <w:t>Dođe učenik rabiju i upita ga: – Nekoć su ljudi gledali Boga licem u lice. Zašto danas nije tako? Rabi odgovori: – Jer se više nitko ne želi tako duboko sagnuti.</w:t>
            </w:r>
            <w:r w:rsidRPr="00B16006">
              <w:rPr>
                <w:iCs/>
                <w:sz w:val="40"/>
                <w:szCs w:val="40"/>
              </w:rPr>
              <w:t xml:space="preserve"> </w:t>
            </w:r>
          </w:p>
        </w:tc>
      </w:tr>
    </w:tbl>
    <w:p w14:paraId="3EF6AB8F" w14:textId="07DAFA58" w:rsidR="009E4289" w:rsidRDefault="009E4289">
      <w:pPr>
        <w:spacing w:after="0" w:line="240" w:lineRule="auto"/>
        <w:jc w:val="both"/>
      </w:pPr>
    </w:p>
    <w:p w14:paraId="2BFD7D1C" w14:textId="77777777" w:rsidR="009E4289" w:rsidRDefault="00D64CD6">
      <w:pPr>
        <w:keepNext/>
        <w:spacing w:before="100" w:after="40" w:line="240" w:lineRule="auto"/>
      </w:pPr>
      <w:r>
        <w:rPr>
          <w:rFonts w:eastAsia="Calibri"/>
          <w:b/>
          <w:color w:val="C96A00"/>
          <w:sz w:val="26"/>
        </w:rPr>
        <w:t>Aktivnost 6: Tri pitanja o Isusu</w:t>
      </w:r>
      <w:r>
        <w:rPr>
          <w:rFonts w:eastAsia="Calibri"/>
          <w:i/>
          <w:color w:val="6B6B6B"/>
          <w:sz w:val="20"/>
        </w:rPr>
        <w:t xml:space="preserve"> (rad u paru, 6 minuta)</w:t>
      </w:r>
    </w:p>
    <w:p w14:paraId="36B573D0" w14:textId="77777777" w:rsidR="009E4289" w:rsidRDefault="00D64CD6">
      <w:pPr>
        <w:spacing w:after="0" w:line="240" w:lineRule="auto"/>
        <w:jc w:val="both"/>
      </w:pPr>
      <w:r>
        <w:rPr>
          <w:rFonts w:eastAsia="Calibri"/>
          <w:color w:val="000000"/>
        </w:rPr>
        <w:t>Rad u paru. Učenici će razgovarati o trima pitanjima iz udžbenika. Svaki učenik najprije sam oblikuje kratak odgovor, a zatim ga uspoređuje s odgovorom partnera.</w:t>
      </w:r>
    </w:p>
    <w:p w14:paraId="6A28C7D4" w14:textId="77777777" w:rsidR="009E4289" w:rsidRDefault="00D64CD6">
      <w:pPr>
        <w:keepNext/>
        <w:spacing w:before="220" w:after="0" w:line="240" w:lineRule="auto"/>
      </w:pPr>
      <w:r>
        <w:rPr>
          <w:rFonts w:eastAsia="Calibri"/>
          <w:color w:val="000000"/>
        </w:rPr>
        <w:t>Razgovor:</w:t>
      </w:r>
    </w:p>
    <w:p w14:paraId="398704FB" w14:textId="77777777" w:rsidR="009E4289" w:rsidRDefault="00D64CD6" w:rsidP="00BB1526">
      <w:pPr>
        <w:pStyle w:val="Odlomakpopisa"/>
        <w:numPr>
          <w:ilvl w:val="0"/>
          <w:numId w:val="44"/>
        </w:numPr>
        <w:spacing w:after="20" w:line="240" w:lineRule="auto"/>
        <w:jc w:val="both"/>
      </w:pPr>
      <w:r w:rsidRPr="00BB1526">
        <w:rPr>
          <w:rFonts w:eastAsia="Calibri"/>
          <w:color w:val="000000"/>
        </w:rPr>
        <w:t>Što je to ljude privlačilo Isusu?</w:t>
      </w:r>
      <w:r w:rsidRPr="00BB1526">
        <w:rPr>
          <w:rFonts w:eastAsia="Calibri"/>
          <w:color w:val="6B6B6B"/>
          <w:sz w:val="18"/>
        </w:rPr>
        <w:t xml:space="preserve"> (Njegove riječi, ljubav, sloboda, blizina, nada.)</w:t>
      </w:r>
    </w:p>
    <w:p w14:paraId="0BD6D96B" w14:textId="77777777" w:rsidR="009E4289" w:rsidRDefault="00D64CD6" w:rsidP="00BB1526">
      <w:pPr>
        <w:pStyle w:val="Odlomakpopisa"/>
        <w:numPr>
          <w:ilvl w:val="0"/>
          <w:numId w:val="44"/>
        </w:numPr>
        <w:spacing w:after="20" w:line="240" w:lineRule="auto"/>
        <w:jc w:val="both"/>
      </w:pPr>
      <w:r w:rsidRPr="00BB1526">
        <w:rPr>
          <w:rFonts w:eastAsia="Calibri"/>
          <w:color w:val="000000"/>
        </w:rPr>
        <w:t>Po čemu je Isus drukčiji?</w:t>
      </w:r>
      <w:r w:rsidRPr="00BB1526">
        <w:rPr>
          <w:rFonts w:eastAsia="Calibri"/>
          <w:color w:val="6B6B6B"/>
          <w:sz w:val="18"/>
        </w:rPr>
        <w:t xml:space="preserve"> (Ne vlada silom; služi, oprašta i oslobađa.)</w:t>
      </w:r>
    </w:p>
    <w:p w14:paraId="4C5F953E" w14:textId="77777777" w:rsidR="009E4289" w:rsidRDefault="00D64CD6" w:rsidP="00BB1526">
      <w:pPr>
        <w:pStyle w:val="Odlomakpopisa"/>
        <w:numPr>
          <w:ilvl w:val="0"/>
          <w:numId w:val="44"/>
        </w:numPr>
        <w:spacing w:after="20" w:line="240" w:lineRule="auto"/>
        <w:jc w:val="both"/>
      </w:pPr>
      <w:r w:rsidRPr="00BB1526">
        <w:rPr>
          <w:rFonts w:eastAsia="Calibri"/>
          <w:color w:val="000000"/>
        </w:rPr>
        <w:t>Kakve veze Isus ima sa mnom?</w:t>
      </w:r>
      <w:r w:rsidRPr="00BB1526">
        <w:rPr>
          <w:rFonts w:eastAsia="Calibri"/>
          <w:color w:val="6B6B6B"/>
          <w:sz w:val="18"/>
        </w:rPr>
        <w:t xml:space="preserve"> (Odgovori su osobni i mogu biti različiti.)</w:t>
      </w:r>
    </w:p>
    <w:p w14:paraId="09ED4E48" w14:textId="77777777" w:rsidR="009E4289" w:rsidRDefault="00D64CD6">
      <w:pPr>
        <w:keepNext/>
        <w:spacing w:before="100" w:after="40" w:line="240" w:lineRule="auto"/>
      </w:pPr>
      <w:r>
        <w:rPr>
          <w:rFonts w:eastAsia="Calibri"/>
          <w:b/>
          <w:color w:val="C96A00"/>
          <w:sz w:val="26"/>
        </w:rPr>
        <w:t>Aktivnost 7: Elvis i pitanje tko je Kralj</w:t>
      </w:r>
      <w:r>
        <w:rPr>
          <w:rFonts w:eastAsia="Calibri"/>
          <w:i/>
          <w:color w:val="6B6B6B"/>
          <w:sz w:val="20"/>
        </w:rPr>
        <w:t xml:space="preserve"> (rad u skupinama, 7 minuta)</w:t>
      </w:r>
    </w:p>
    <w:p w14:paraId="6FE0E311" w14:textId="77777777" w:rsidR="009E4289" w:rsidRDefault="00D64CD6">
      <w:pPr>
        <w:spacing w:after="0" w:line="240" w:lineRule="auto"/>
        <w:jc w:val="both"/>
        <w:rPr>
          <w:rFonts w:eastAsia="Calibri"/>
          <w:color w:val="000000"/>
        </w:rPr>
      </w:pPr>
      <w:r>
        <w:rPr>
          <w:rFonts w:eastAsia="Calibri"/>
          <w:color w:val="000000"/>
        </w:rPr>
        <w:t>Rad u skupinama. Učenici će čuti poznatu izjavu Elvisa Presleyja iz udžbenika: „Ja nisam kralj. Ja sam samo zabavljač. Isus Krist je kralj!“ Nakon kratkoga videoisječka svaka skupina zapisuje dvije razlike između naslova „kralj“ koji ljudi daju slavnoj osobi i Isusova kraljevanja.</w:t>
      </w:r>
    </w:p>
    <w:p w14:paraId="1002349D" w14:textId="77777777" w:rsidR="00BE0B23" w:rsidRDefault="00BE0B23" w:rsidP="00BE0B23">
      <w:pPr>
        <w:spacing w:after="0" w:line="240" w:lineRule="auto"/>
        <w:jc w:val="both"/>
      </w:pPr>
      <w:r>
        <w:rPr>
          <w:rFonts w:eastAsia="Calibri"/>
          <w:i/>
          <w:color w:val="6B6B6B"/>
          <w:sz w:val="20"/>
        </w:rPr>
        <w:t>Rješenje: Slavni „kralj“ dobiva naslov zbog popularnosti; Isus je Kralj jer služi, daruje život, oslobađa od grijeha i vodi u zajedništvo s Bogom.</w:t>
      </w:r>
    </w:p>
    <w:p w14:paraId="63650231" w14:textId="77777777" w:rsidR="006D7E87" w:rsidRDefault="006D7E87">
      <w:pPr>
        <w:spacing w:after="0" w:line="240" w:lineRule="auto"/>
        <w:jc w:val="both"/>
      </w:pPr>
    </w:p>
    <w:p w14:paraId="4735D9F4" w14:textId="77777777" w:rsidR="006D7E87" w:rsidRDefault="00D64CD6" w:rsidP="006D7E87">
      <w:pPr>
        <w:spacing w:after="0"/>
      </w:pPr>
      <w:r>
        <w:t>Informativno:</w:t>
      </w:r>
    </w:p>
    <w:p w14:paraId="2173E4E2" w14:textId="15229C6C" w:rsidR="009E4289" w:rsidRDefault="00D64CD6" w:rsidP="00BE0B23">
      <w:pPr>
        <w:jc w:val="both"/>
      </w:pPr>
      <w:r w:rsidRPr="006D7E87">
        <w:rPr>
          <w:color w:val="0070C0"/>
        </w:rPr>
        <w:t>Elvis Presley</w:t>
      </w:r>
      <w:r>
        <w:t xml:space="preserve"> (1935.–1977.) bio je američki pjevač i glumac, često nazivan „kraljem rock and rolla“</w:t>
      </w:r>
      <w:r w:rsidR="00BE0B23">
        <w:t xml:space="preserve"> </w:t>
      </w:r>
      <w:r w:rsidR="00BE0B23" w:rsidRPr="00BE0B23">
        <w:t>ili samo Kraljem</w:t>
      </w:r>
      <w:r>
        <w:t>.</w:t>
      </w:r>
      <w:r w:rsidR="00BE0B23">
        <w:t xml:space="preserve"> </w:t>
      </w:r>
      <w:r w:rsidR="00BE0B23" w:rsidRPr="00BE0B23">
        <w:t>Još za života bio je legenda i neokrunjeni kralj rock’ n’ rolla. U javnosti je počeo pjevati s 13 godina na crkvenim svečanostima. Nažalost, slava i buran život su ga odveli na put ovisnosti o drogi te je umro vrlo mlad 1977. godine. Bile su mu tek 42 godine.</w:t>
      </w:r>
    </w:p>
    <w:p w14:paraId="53F836AB" w14:textId="77777777" w:rsidR="006D7E87" w:rsidRDefault="006D7E87" w:rsidP="006D7E87">
      <w:pPr>
        <w:spacing w:after="0"/>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5160"/>
        <w:gridCol w:w="5511"/>
      </w:tblGrid>
      <w:tr w:rsidR="006D7E87" w14:paraId="0DAA57BE" w14:textId="77777777" w:rsidTr="00CE139A">
        <w:tc>
          <w:tcPr>
            <w:tcW w:w="5160" w:type="dxa"/>
            <w:shd w:val="clear" w:color="auto" w:fill="EEECE1" w:themeFill="background2"/>
          </w:tcPr>
          <w:p w14:paraId="141DFF44" w14:textId="5E89E445" w:rsidR="006D7E87" w:rsidRDefault="006D7E87" w:rsidP="00BE0B23">
            <w:pPr>
              <w:jc w:val="center"/>
            </w:pPr>
            <w:r>
              <w:rPr>
                <w:rFonts w:asciiTheme="minorHAnsi" w:eastAsia="Times New Roman" w:hAnsiTheme="minorHAnsi" w:cstheme="minorHAnsi"/>
                <w:b/>
                <w:bCs/>
                <w:noProof/>
                <w:lang w:eastAsia="hr-HR"/>
              </w:rPr>
              <w:drawing>
                <wp:inline distT="0" distB="0" distL="0" distR="0" wp14:anchorId="6B0713BD" wp14:editId="15E6F72B">
                  <wp:extent cx="2001600" cy="25200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1600" cy="2520000"/>
                          </a:xfrm>
                          <a:prstGeom prst="rect">
                            <a:avLst/>
                          </a:prstGeom>
                        </pic:spPr>
                      </pic:pic>
                    </a:graphicData>
                  </a:graphic>
                </wp:inline>
              </w:drawing>
            </w:r>
          </w:p>
        </w:tc>
        <w:tc>
          <w:tcPr>
            <w:tcW w:w="5511" w:type="dxa"/>
            <w:shd w:val="clear" w:color="auto" w:fill="EEECE1" w:themeFill="background2"/>
          </w:tcPr>
          <w:p w14:paraId="7F19910D" w14:textId="48D53EEB" w:rsidR="006D7E87" w:rsidRDefault="006D7E87" w:rsidP="006D7E87">
            <w:r w:rsidRPr="006D7E87">
              <w:t xml:space="preserve">Učenici će poslušati pjesmu „Jailhouse Rock“; </w:t>
            </w:r>
            <w:r>
              <w:t>2</w:t>
            </w:r>
            <w:r w:rsidRPr="006D7E87">
              <w:t>:</w:t>
            </w:r>
            <w:r>
              <w:t>43</w:t>
            </w:r>
            <w:r w:rsidRPr="006D7E87">
              <w:t xml:space="preserve">; Autor: </w:t>
            </w:r>
            <w:r w:rsidR="00BE0B23" w:rsidRPr="00BE0B23">
              <w:t>Elvis Presley</w:t>
            </w:r>
            <w:r w:rsidRPr="006D7E87">
              <w:t>; Izvor: YouTube</w:t>
            </w:r>
          </w:p>
          <w:p w14:paraId="02621092" w14:textId="77777777" w:rsidR="006D7E87" w:rsidRDefault="006D7E87" w:rsidP="006D7E87"/>
          <w:p w14:paraId="5DD69F4E" w14:textId="23F6B8CE" w:rsidR="006D7E87" w:rsidRDefault="006D7E87" w:rsidP="00CE139A">
            <w:pPr>
              <w:jc w:val="center"/>
            </w:pPr>
            <w:r>
              <w:rPr>
                <w:noProof/>
              </w:rPr>
              <w:drawing>
                <wp:inline distT="0" distB="0" distL="0" distR="0" wp14:anchorId="4B1C867C" wp14:editId="58A4DB9A">
                  <wp:extent cx="2404800" cy="1800000"/>
                  <wp:effectExtent l="0" t="0" r="0" b="0"/>
                  <wp:docPr id="1940441348" name="Videozapis 1" descr="Elvis Presley - Jailhouse Rock (Music Vide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41348" name="Videozapis 1" descr="Elvis Presley - Jailhouse Rock (Music Video)">
                            <a:hlinkClick r:id="rId8"/>
                          </pic:cNvPr>
                          <pic:cNvPicPr/>
                        </pic:nvPicPr>
                        <pic:blipFill>
                          <a:blip r:embed="rId9">
                            <a:extLst>
                              <a:ext uri="{C809E66F-F1BF-436E-b5F7-EEA9579F0CBA}">
                                <wp15:webVideoPr xmlns:wp15="http://schemas.microsoft.com/office/word/2012/wordprocessingDrawing" embeddedHtml="&lt;iframe width=&quot;200&quot; height=&quot;150&quot; src=&quot;https://www.youtube.com/embed/gj0Rz-uP4Mk?feature=oembed&quot; frameborder=&quot;0&quot; allow=&quot;accelerometer; autoplay; clipboard-write; encrypted-media; gyroscope; picture-in-picture; web-share&quot; referrerpolicy=&quot;strict-origin-when-cross-origin&quot; allowfullscreen=&quot;&quot; title=&quot;Elvis Presley - Jailhouse Rock (Music Video)&quot; sandbox=&quot;allow-scripts allow-same-origin allow-popups&quot;&gt;&lt;/iframe&gt;" h="150" w="200"/>
                              </a:ext>
                            </a:extLst>
                          </a:blip>
                          <a:stretch>
                            <a:fillRect/>
                          </a:stretch>
                        </pic:blipFill>
                        <pic:spPr>
                          <a:xfrm>
                            <a:off x="0" y="0"/>
                            <a:ext cx="2404800" cy="1800000"/>
                          </a:xfrm>
                          <a:prstGeom prst="rect">
                            <a:avLst/>
                          </a:prstGeom>
                        </pic:spPr>
                      </pic:pic>
                    </a:graphicData>
                  </a:graphic>
                </wp:inline>
              </w:drawing>
            </w:r>
          </w:p>
        </w:tc>
      </w:tr>
    </w:tbl>
    <w:tbl>
      <w:tblPr>
        <w:tblW w:w="10680" w:type="dxa"/>
        <w:jc w:val="center"/>
        <w:tblLayout w:type="fixed"/>
        <w:tblLook w:val="04A0" w:firstRow="1" w:lastRow="0" w:firstColumn="1" w:lastColumn="0" w:noHBand="0" w:noVBand="1"/>
      </w:tblPr>
      <w:tblGrid>
        <w:gridCol w:w="10680"/>
      </w:tblGrid>
      <w:tr w:rsidR="008B1E3A" w14:paraId="3327AFBC" w14:textId="77777777" w:rsidTr="000D76BD">
        <w:trPr>
          <w:jc w:val="center"/>
        </w:trPr>
        <w:tc>
          <w:tcPr>
            <w:tcW w:w="10680"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13B75B5F" w14:textId="7E287B31" w:rsidR="008B1E3A" w:rsidRDefault="008B1E3A" w:rsidP="000D76BD">
            <w:pPr>
              <w:widowControl w:val="0"/>
              <w:shd w:val="clear" w:color="auto" w:fill="403A73"/>
              <w:spacing w:before="100" w:after="100"/>
              <w:jc w:val="center"/>
            </w:pPr>
            <w:r w:rsidRPr="008B1E3A">
              <w:rPr>
                <w:b/>
                <w:color w:val="FFFFFF"/>
                <w:sz w:val="40"/>
              </w:rPr>
              <w:t>ELVIS PRESLEY</w:t>
            </w:r>
          </w:p>
          <w:p w14:paraId="7C390953" w14:textId="1C5F1B1C" w:rsidR="008B1E3A" w:rsidRPr="00771D7C" w:rsidRDefault="008B1E3A" w:rsidP="002F1F30">
            <w:pPr>
              <w:spacing w:before="100" w:after="100"/>
              <w:jc w:val="both"/>
              <w:rPr>
                <w:rFonts w:asciiTheme="minorHAnsi" w:eastAsia="Times New Roman" w:hAnsiTheme="minorHAnsi" w:cstheme="minorHAnsi"/>
                <w:sz w:val="24"/>
                <w:szCs w:val="24"/>
                <w:lang w:eastAsia="hr-HR"/>
              </w:rPr>
            </w:pPr>
            <w:r w:rsidRPr="008B1E3A">
              <w:rPr>
                <w:iCs/>
                <w:sz w:val="40"/>
                <w:szCs w:val="40"/>
              </w:rPr>
              <w:t>„Ja nisam kralj. Ja sam samo zabavljač. Isus Krist je kralj!“</w:t>
            </w:r>
            <w:r w:rsidRPr="00B16006">
              <w:rPr>
                <w:iCs/>
                <w:sz w:val="40"/>
                <w:szCs w:val="40"/>
              </w:rPr>
              <w:t xml:space="preserve"> </w:t>
            </w:r>
          </w:p>
        </w:tc>
      </w:tr>
    </w:tbl>
    <w:p w14:paraId="36B4921F" w14:textId="65EF6042" w:rsidR="009E4289" w:rsidRDefault="00D64CD6">
      <w:pPr>
        <w:keepNext/>
        <w:spacing w:before="100" w:after="40" w:line="240" w:lineRule="auto"/>
      </w:pPr>
      <w:r>
        <w:rPr>
          <w:rFonts w:eastAsia="Calibri"/>
          <w:b/>
          <w:color w:val="C96A00"/>
          <w:sz w:val="26"/>
        </w:rPr>
        <w:t>Aktivnost 8: Pjesma o Isusu</w:t>
      </w:r>
      <w:r>
        <w:rPr>
          <w:rFonts w:eastAsia="Calibri"/>
          <w:i/>
          <w:color w:val="6B6B6B"/>
          <w:sz w:val="20"/>
        </w:rPr>
        <w:t xml:space="preserve"> (individualni rad, 5 minuta)</w:t>
      </w:r>
    </w:p>
    <w:p w14:paraId="48567073" w14:textId="77777777" w:rsidR="009E4289" w:rsidRDefault="00D64CD6">
      <w:pPr>
        <w:spacing w:after="0" w:line="240" w:lineRule="auto"/>
        <w:jc w:val="both"/>
      </w:pPr>
      <w:r>
        <w:rPr>
          <w:rFonts w:eastAsia="Calibri"/>
          <w:color w:val="000000"/>
        </w:rPr>
        <w:t>Učenici će poslušati dio pjesme „Isus najljepše ime“. Tijekom slušanja zapisuju tri riječi kojima pjesma opisuje odnos prema Isusu. Nakon toga jednu riječ povezuju s današnjom temom slobode.</w:t>
      </w:r>
    </w:p>
    <w:p w14:paraId="70DA7281" w14:textId="77777777" w:rsidR="00BE0B23" w:rsidRDefault="00BE0B23" w:rsidP="00BE0B23">
      <w:pPr>
        <w:spacing w:after="0" w:line="240" w:lineRule="auto"/>
        <w:jc w:val="both"/>
        <w:rPr>
          <w:rFonts w:eastAsia="Calibri"/>
          <w:i/>
          <w:color w:val="6B6B6B"/>
          <w:sz w:val="20"/>
        </w:rPr>
      </w:pPr>
      <w:r>
        <w:rPr>
          <w:rFonts w:eastAsia="Calibri"/>
          <w:i/>
          <w:color w:val="6B6B6B"/>
          <w:sz w:val="20"/>
        </w:rPr>
        <w:t>Mogući odgovor: Riječi se mogu razlikovati; učenik treba obrazložiti poveznicu s Isusom kao Osloboditeljem.</w:t>
      </w:r>
    </w:p>
    <w:p w14:paraId="487774B9" w14:textId="77777777" w:rsidR="00BE0B23" w:rsidRDefault="00BE0B23" w:rsidP="00BE0B23"/>
    <w:p w14:paraId="07D7FF04" w14:textId="630D3BF0" w:rsidR="00BE0B23" w:rsidRDefault="00BE0B23" w:rsidP="00BE0B23">
      <w:pPr>
        <w:spacing w:after="0"/>
      </w:pPr>
      <w:r w:rsidRPr="00BE0B23">
        <w:t>Pjesma „Isus najljepše ime“</w:t>
      </w:r>
      <w:r>
        <w:t>; 3:13;</w:t>
      </w:r>
      <w:r w:rsidRPr="00BE0B23">
        <w:t xml:space="preserve"> Autor: Luka Balvan, Izvor: YouTube</w:t>
      </w:r>
    </w:p>
    <w:p w14:paraId="66A40E85" w14:textId="77777777" w:rsidR="00BE0B23" w:rsidRDefault="00BE0B23" w:rsidP="00BE0B23"/>
    <w:p w14:paraId="7C5484BE" w14:textId="426E2137" w:rsidR="00BE0B23" w:rsidRDefault="00BE0B23" w:rsidP="00BE0B23">
      <w:pPr>
        <w:spacing w:after="0"/>
      </w:pPr>
      <w:r>
        <w:rPr>
          <w:noProof/>
        </w:rPr>
        <w:drawing>
          <wp:inline distT="0" distB="0" distL="0" distR="0" wp14:anchorId="15FD19C5" wp14:editId="370BCA3F">
            <wp:extent cx="2401200" cy="1800000"/>
            <wp:effectExtent l="0" t="0" r="0" b="0"/>
            <wp:docPr id="805745797" name="Videozapis 2" descr="ISUS NAJLJEPŠE IME ❤❤❤ Duhovna Glazba">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745797" name="Videozapis 2" descr="ISUS NAJLJEPŠE IME ❤❤❤ Duhovna Glazba">
                      <a:hlinkClick r:id="rId10"/>
                    </pic:cNvPr>
                    <pic:cNvPicPr/>
                  </pic:nvPicPr>
                  <pic:blipFill>
                    <a:blip r:embed="rId11">
                      <a:extLst>
                        <a:ext uri="{C809E66F-F1BF-436E-b5F7-EEA9579F0CBA}">
                          <wp15:webVideoPr xmlns:wp15="http://schemas.microsoft.com/office/word/2012/wordprocessingDrawing" embeddedHtml="&lt;iframe width=&quot;200&quot; height=&quot;150&quot; src=&quot;https://www.youtube.com/embed/ZOblVcxo0Qg?feature=oembed&quot; frameborder=&quot;0&quot; allow=&quot;accelerometer; autoplay; clipboard-write; encrypted-media; gyroscope; picture-in-picture; web-share&quot; referrerpolicy=&quot;strict-origin-when-cross-origin&quot; allowfullscreen=&quot;&quot; title=&quot;ISUS NAJLJEPŠE IME ❤❤❤ Duhovna Glazba&quot; sandbox=&quot;allow-scripts allow-same-origin allow-popups&quot;&gt;&lt;/iframe&gt;" h="150" w="200"/>
                        </a:ext>
                      </a:extLst>
                    </a:blip>
                    <a:stretch>
                      <a:fillRect/>
                    </a:stretch>
                  </pic:blipFill>
                  <pic:spPr>
                    <a:xfrm>
                      <a:off x="0" y="0"/>
                      <a:ext cx="2401200" cy="1800000"/>
                    </a:xfrm>
                    <a:prstGeom prst="rect">
                      <a:avLst/>
                    </a:prstGeom>
                  </pic:spPr>
                </pic:pic>
              </a:graphicData>
            </a:graphic>
          </wp:inline>
        </w:drawing>
      </w:r>
    </w:p>
    <w:p w14:paraId="315369EC" w14:textId="77777777" w:rsidR="00BE0B23" w:rsidRDefault="00BE0B23">
      <w:pPr>
        <w:keepNext/>
        <w:spacing w:before="100" w:after="40" w:line="240" w:lineRule="auto"/>
        <w:rPr>
          <w:rFonts w:eastAsia="Calibri"/>
          <w:b/>
          <w:color w:val="C96A00"/>
          <w:sz w:val="26"/>
        </w:rPr>
      </w:pPr>
    </w:p>
    <w:p w14:paraId="56552666" w14:textId="0767B9E6" w:rsidR="009E4289" w:rsidRDefault="00D64CD6">
      <w:pPr>
        <w:keepNext/>
        <w:spacing w:before="100" w:after="40" w:line="240" w:lineRule="auto"/>
      </w:pPr>
      <w:r>
        <w:rPr>
          <w:rFonts w:eastAsia="Calibri"/>
          <w:b/>
          <w:color w:val="C96A00"/>
          <w:sz w:val="26"/>
        </w:rPr>
        <w:t>Aktivnost 9: Kraljevstvo koje nije od ovoga svijeta</w:t>
      </w:r>
      <w:r>
        <w:rPr>
          <w:rFonts w:eastAsia="Calibri"/>
          <w:i/>
          <w:color w:val="6B6B6B"/>
          <w:sz w:val="20"/>
        </w:rPr>
        <w:t xml:space="preserve"> (rad u skupinama, 8 minuta)</w:t>
      </w:r>
    </w:p>
    <w:p w14:paraId="1BAEEA87" w14:textId="77777777" w:rsidR="009E4289" w:rsidRDefault="00D64CD6">
      <w:pPr>
        <w:spacing w:after="0" w:line="240" w:lineRule="auto"/>
        <w:jc w:val="both"/>
        <w:rPr>
          <w:rFonts w:eastAsia="Calibri"/>
          <w:color w:val="000000"/>
        </w:rPr>
      </w:pPr>
      <w:r>
        <w:rPr>
          <w:rFonts w:eastAsia="Calibri"/>
          <w:color w:val="000000"/>
        </w:rPr>
        <w:t>Rad u skupinama. Svaka skupina dobiva jednu situaciju i odlučuje koji bi odgovor bio bliži logici sile, a koji Isusovoj logici služenja. Rezultat predstavljaju u jednoj rečenici.</w:t>
      </w:r>
    </w:p>
    <w:p w14:paraId="0C6C1364" w14:textId="32CA7A1D" w:rsidR="00BE0B23" w:rsidRPr="00BE0B23" w:rsidRDefault="00BE0B23" w:rsidP="00BE0B23">
      <w:pPr>
        <w:spacing w:after="0" w:line="240" w:lineRule="auto"/>
        <w:jc w:val="both"/>
        <w:rPr>
          <w:rFonts w:eastAsia="Calibri"/>
          <w:i/>
          <w:iCs/>
          <w:color w:val="808080" w:themeColor="background1" w:themeShade="80"/>
          <w:sz w:val="20"/>
          <w:szCs w:val="20"/>
        </w:rPr>
      </w:pPr>
      <w:r w:rsidRPr="00BE0B23">
        <w:rPr>
          <w:rFonts w:eastAsia="Calibri"/>
          <w:i/>
          <w:iCs/>
          <w:color w:val="808080" w:themeColor="background1" w:themeShade="80"/>
          <w:sz w:val="20"/>
          <w:szCs w:val="20"/>
        </w:rPr>
        <w:t>Rješenje: LOGIKA SILE: nadglasati ga; ostaviti ga; okriviti drugoga; ISUSOVA LOGIKA: mirno završiti i poslušati; objasniti i uključiti ga; priznati i ispraviti</w:t>
      </w:r>
    </w:p>
    <w:p w14:paraId="2067FDDC" w14:textId="77777777" w:rsidR="009E4289" w:rsidRDefault="00D64CD6">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6"/>
        <w:gridCol w:w="3560"/>
        <w:gridCol w:w="3555"/>
      </w:tblGrid>
      <w:tr w:rsidR="009E4289" w14:paraId="4DEAEDF6" w14:textId="77777777" w:rsidTr="008B1E3A">
        <w:trPr>
          <w:cantSplit/>
        </w:trPr>
        <w:tc>
          <w:tcPr>
            <w:tcW w:w="3556" w:type="dxa"/>
            <w:shd w:val="clear" w:color="auto" w:fill="C55A11"/>
            <w:vAlign w:val="center"/>
          </w:tcPr>
          <w:p w14:paraId="508298F8" w14:textId="77777777" w:rsidR="009E4289" w:rsidRDefault="00D64CD6">
            <w:pPr>
              <w:spacing w:after="0" w:line="240" w:lineRule="auto"/>
              <w:jc w:val="center"/>
            </w:pPr>
            <w:r>
              <w:rPr>
                <w:rFonts w:eastAsia="Calibri"/>
                <w:b/>
                <w:color w:val="FFFFFF"/>
                <w:sz w:val="40"/>
              </w:rPr>
              <w:t>SITUACIJA</w:t>
            </w:r>
          </w:p>
        </w:tc>
        <w:tc>
          <w:tcPr>
            <w:tcW w:w="3560" w:type="dxa"/>
            <w:shd w:val="clear" w:color="auto" w:fill="A64D79"/>
            <w:vAlign w:val="center"/>
          </w:tcPr>
          <w:p w14:paraId="3D3336D7" w14:textId="77777777" w:rsidR="009E4289" w:rsidRDefault="00D64CD6">
            <w:pPr>
              <w:spacing w:after="0" w:line="240" w:lineRule="auto"/>
              <w:jc w:val="center"/>
            </w:pPr>
            <w:r>
              <w:rPr>
                <w:rFonts w:eastAsia="Calibri"/>
                <w:b/>
                <w:color w:val="FFFFFF"/>
                <w:sz w:val="40"/>
              </w:rPr>
              <w:t>LOGIKA SILE</w:t>
            </w:r>
          </w:p>
        </w:tc>
        <w:tc>
          <w:tcPr>
            <w:tcW w:w="3555" w:type="dxa"/>
            <w:shd w:val="clear" w:color="auto" w:fill="70AD47"/>
            <w:vAlign w:val="center"/>
          </w:tcPr>
          <w:p w14:paraId="70CB9A4A" w14:textId="77777777" w:rsidR="009E4289" w:rsidRDefault="00D64CD6">
            <w:pPr>
              <w:spacing w:after="0" w:line="240" w:lineRule="auto"/>
              <w:jc w:val="center"/>
            </w:pPr>
            <w:r>
              <w:rPr>
                <w:rFonts w:eastAsia="Calibri"/>
                <w:b/>
                <w:color w:val="FFFFFF"/>
                <w:sz w:val="40"/>
              </w:rPr>
              <w:t>ISUSOVA LOGIKA</w:t>
            </w:r>
          </w:p>
        </w:tc>
      </w:tr>
      <w:tr w:rsidR="008B1E3A" w14:paraId="2F7A5849" w14:textId="77777777" w:rsidTr="008B1E3A">
        <w:trPr>
          <w:cantSplit/>
        </w:trPr>
        <w:tc>
          <w:tcPr>
            <w:tcW w:w="3556" w:type="dxa"/>
            <w:vAlign w:val="center"/>
          </w:tcPr>
          <w:p w14:paraId="48B7D18E" w14:textId="77777777" w:rsidR="008B1E3A" w:rsidRDefault="008B1E3A" w:rsidP="009211E5">
            <w:pPr>
              <w:spacing w:after="0" w:line="240" w:lineRule="auto"/>
            </w:pPr>
            <w:r>
              <w:rPr>
                <w:rFonts w:eastAsia="Calibri"/>
                <w:color w:val="000000"/>
                <w:sz w:val="40"/>
              </w:rPr>
              <w:t>Netko te prekine dok govoriš.</w:t>
            </w:r>
          </w:p>
        </w:tc>
        <w:tc>
          <w:tcPr>
            <w:tcW w:w="3560" w:type="dxa"/>
            <w:vAlign w:val="center"/>
          </w:tcPr>
          <w:p w14:paraId="4EEF1099" w14:textId="05E43EDB" w:rsidR="008B1E3A" w:rsidRPr="008B1E3A" w:rsidRDefault="008B1E3A" w:rsidP="008B1E3A">
            <w:pPr>
              <w:spacing w:after="0" w:line="240" w:lineRule="auto"/>
              <w:jc w:val="center"/>
              <w:rPr>
                <w:sz w:val="24"/>
                <w:szCs w:val="24"/>
              </w:rPr>
            </w:pPr>
            <w:r>
              <w:rPr>
                <w:sz w:val="24"/>
                <w:szCs w:val="24"/>
              </w:rPr>
              <w:t>___________________________</w:t>
            </w:r>
          </w:p>
        </w:tc>
        <w:tc>
          <w:tcPr>
            <w:tcW w:w="3555" w:type="dxa"/>
            <w:vAlign w:val="center"/>
          </w:tcPr>
          <w:p w14:paraId="445C9985" w14:textId="4A2C8BA5" w:rsidR="008B1E3A" w:rsidRDefault="008B1E3A" w:rsidP="008B1E3A">
            <w:pPr>
              <w:spacing w:after="0" w:line="240" w:lineRule="auto"/>
              <w:jc w:val="center"/>
            </w:pPr>
            <w:r>
              <w:rPr>
                <w:sz w:val="24"/>
                <w:szCs w:val="24"/>
              </w:rPr>
              <w:t>___________________________</w:t>
            </w:r>
          </w:p>
        </w:tc>
      </w:tr>
      <w:tr w:rsidR="008B1E3A" w14:paraId="68DEC55E" w14:textId="77777777" w:rsidTr="008B1E3A">
        <w:trPr>
          <w:cantSplit/>
        </w:trPr>
        <w:tc>
          <w:tcPr>
            <w:tcW w:w="3556" w:type="dxa"/>
            <w:shd w:val="clear" w:color="auto" w:fill="F5F5F5"/>
            <w:vAlign w:val="center"/>
          </w:tcPr>
          <w:p w14:paraId="0399C19D" w14:textId="77777777" w:rsidR="008B1E3A" w:rsidRDefault="008B1E3A" w:rsidP="009211E5">
            <w:pPr>
              <w:spacing w:after="0" w:line="240" w:lineRule="auto"/>
            </w:pPr>
            <w:r>
              <w:rPr>
                <w:rFonts w:eastAsia="Calibri"/>
                <w:color w:val="000000"/>
                <w:sz w:val="40"/>
              </w:rPr>
              <w:t>U skupnom radu netko zaostaje.</w:t>
            </w:r>
          </w:p>
        </w:tc>
        <w:tc>
          <w:tcPr>
            <w:tcW w:w="3560" w:type="dxa"/>
            <w:shd w:val="clear" w:color="auto" w:fill="F5F5F5"/>
            <w:vAlign w:val="center"/>
          </w:tcPr>
          <w:p w14:paraId="3CA55663" w14:textId="204C0C9C" w:rsidR="008B1E3A" w:rsidRDefault="008B1E3A" w:rsidP="008B1E3A">
            <w:pPr>
              <w:spacing w:after="0" w:line="240" w:lineRule="auto"/>
              <w:jc w:val="center"/>
            </w:pPr>
            <w:r>
              <w:rPr>
                <w:sz w:val="24"/>
                <w:szCs w:val="24"/>
              </w:rPr>
              <w:t>___________________________</w:t>
            </w:r>
          </w:p>
        </w:tc>
        <w:tc>
          <w:tcPr>
            <w:tcW w:w="3555" w:type="dxa"/>
            <w:shd w:val="clear" w:color="auto" w:fill="F5F5F5"/>
            <w:vAlign w:val="center"/>
          </w:tcPr>
          <w:p w14:paraId="2DEFF034" w14:textId="29F60F09" w:rsidR="008B1E3A" w:rsidRDefault="008B1E3A" w:rsidP="008B1E3A">
            <w:pPr>
              <w:spacing w:after="0" w:line="240" w:lineRule="auto"/>
              <w:jc w:val="center"/>
            </w:pPr>
            <w:r>
              <w:rPr>
                <w:sz w:val="24"/>
                <w:szCs w:val="24"/>
              </w:rPr>
              <w:t>___________________________</w:t>
            </w:r>
          </w:p>
        </w:tc>
      </w:tr>
      <w:tr w:rsidR="008B1E3A" w14:paraId="13EAC1BA" w14:textId="77777777" w:rsidTr="008B1E3A">
        <w:trPr>
          <w:cantSplit/>
        </w:trPr>
        <w:tc>
          <w:tcPr>
            <w:tcW w:w="3556" w:type="dxa"/>
            <w:vAlign w:val="center"/>
          </w:tcPr>
          <w:p w14:paraId="4546961E" w14:textId="77777777" w:rsidR="008B1E3A" w:rsidRDefault="008B1E3A" w:rsidP="009211E5">
            <w:pPr>
              <w:spacing w:after="0" w:line="240" w:lineRule="auto"/>
            </w:pPr>
            <w:r>
              <w:rPr>
                <w:rFonts w:eastAsia="Calibri"/>
                <w:color w:val="000000"/>
                <w:sz w:val="40"/>
              </w:rPr>
              <w:t>Pogriješio si pred razredom.</w:t>
            </w:r>
          </w:p>
        </w:tc>
        <w:tc>
          <w:tcPr>
            <w:tcW w:w="3560" w:type="dxa"/>
            <w:vAlign w:val="center"/>
          </w:tcPr>
          <w:p w14:paraId="3FF9D71D" w14:textId="208C873A" w:rsidR="008B1E3A" w:rsidRDefault="008B1E3A" w:rsidP="008B1E3A">
            <w:pPr>
              <w:spacing w:after="0" w:line="240" w:lineRule="auto"/>
              <w:jc w:val="center"/>
            </w:pPr>
            <w:r>
              <w:rPr>
                <w:sz w:val="24"/>
                <w:szCs w:val="24"/>
              </w:rPr>
              <w:t>___________________________</w:t>
            </w:r>
          </w:p>
        </w:tc>
        <w:tc>
          <w:tcPr>
            <w:tcW w:w="3555" w:type="dxa"/>
            <w:vAlign w:val="center"/>
          </w:tcPr>
          <w:p w14:paraId="6EBE41AF" w14:textId="5FAB9ACB" w:rsidR="008B1E3A" w:rsidRDefault="008B1E3A" w:rsidP="008B1E3A">
            <w:pPr>
              <w:spacing w:after="0" w:line="240" w:lineRule="auto"/>
              <w:jc w:val="center"/>
            </w:pPr>
            <w:r>
              <w:rPr>
                <w:sz w:val="24"/>
                <w:szCs w:val="24"/>
              </w:rPr>
              <w:t>___________________________</w:t>
            </w:r>
          </w:p>
        </w:tc>
      </w:tr>
    </w:tbl>
    <w:p w14:paraId="3016A675" w14:textId="77777777" w:rsidR="009E4289" w:rsidRDefault="00D64CD6">
      <w:pPr>
        <w:keepNext/>
        <w:spacing w:before="100" w:after="40" w:line="240" w:lineRule="auto"/>
      </w:pPr>
      <w:r>
        <w:rPr>
          <w:rFonts w:eastAsia="Calibri"/>
          <w:b/>
          <w:color w:val="C96A00"/>
          <w:sz w:val="26"/>
        </w:rPr>
        <w:t>Aktivnost 10: Novi Savez – novi zakon ljubavi</w:t>
      </w:r>
      <w:r>
        <w:rPr>
          <w:rFonts w:eastAsia="Calibri"/>
          <w:i/>
          <w:color w:val="6B6B6B"/>
          <w:sz w:val="20"/>
        </w:rPr>
        <w:t xml:space="preserve"> (rad u paru, 7 minuta)</w:t>
      </w:r>
    </w:p>
    <w:p w14:paraId="6FFC9E95" w14:textId="77777777" w:rsidR="009E4289" w:rsidRDefault="00D64CD6">
      <w:pPr>
        <w:spacing w:after="0" w:line="240" w:lineRule="auto"/>
        <w:jc w:val="both"/>
      </w:pPr>
      <w:r>
        <w:rPr>
          <w:rFonts w:eastAsia="Calibri"/>
          <w:color w:val="000000"/>
        </w:rPr>
        <w:t>Rad u paru. Učenici će dovršiti most od četiriju riječi: ROPSTVO – ISUS – NOVI SAVEZ – SLOBODA. Uz svaku strelicu upisuju glagol koji pokazuje što se mijenja.</w:t>
      </w:r>
    </w:p>
    <w:p w14:paraId="495CB04A" w14:textId="560F9B7E" w:rsidR="009E4289" w:rsidRDefault="008B1E3A">
      <w:pPr>
        <w:spacing w:after="0" w:line="240" w:lineRule="auto"/>
        <w:jc w:val="both"/>
      </w:pPr>
      <w:r>
        <w:rPr>
          <w:rFonts w:eastAsia="Calibri"/>
          <w:i/>
          <w:color w:val="6B6B6B"/>
          <w:sz w:val="20"/>
        </w:rPr>
        <w:t>Moguće r</w:t>
      </w:r>
      <w:r w:rsidR="00D64CD6">
        <w:rPr>
          <w:rFonts w:eastAsia="Calibri"/>
          <w:i/>
          <w:color w:val="6B6B6B"/>
          <w:sz w:val="20"/>
        </w:rPr>
        <w:t xml:space="preserve">ješenje: ropstvo grijeha → Isus oslobađa → novi Savez povezuje s Bogom → zakon ljubavi vodi u </w:t>
      </w:r>
      <w:r>
        <w:rPr>
          <w:rFonts w:eastAsia="Calibri"/>
          <w:i/>
          <w:color w:val="6B6B6B"/>
          <w:sz w:val="20"/>
        </w:rPr>
        <w:t>život u dobru u slobodi</w:t>
      </w:r>
      <w:r w:rsidR="00D64CD6">
        <w:rPr>
          <w:rFonts w:eastAsia="Calibri"/>
          <w:i/>
          <w:color w:val="6B6B6B"/>
          <w:sz w:val="20"/>
        </w:rPr>
        <w:t>.</w:t>
      </w:r>
    </w:p>
    <w:p w14:paraId="03E3F1F6" w14:textId="77777777" w:rsidR="009E4289" w:rsidRDefault="00D64CD6">
      <w:pPr>
        <w:keepNext/>
        <w:spacing w:before="220" w:after="0" w:line="240" w:lineRule="auto"/>
      </w:pPr>
      <w:r>
        <w:rPr>
          <w:rFonts w:eastAsia="Calibri"/>
          <w:color w:val="000000"/>
        </w:rPr>
        <w:t>Radni predložak:</w:t>
      </w:r>
    </w:p>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4"/>
        <w:gridCol w:w="1524"/>
        <w:gridCol w:w="1525"/>
        <w:gridCol w:w="1524"/>
        <w:gridCol w:w="1525"/>
        <w:gridCol w:w="1524"/>
        <w:gridCol w:w="1525"/>
      </w:tblGrid>
      <w:tr w:rsidR="009E4289" w14:paraId="1E005503" w14:textId="77777777" w:rsidTr="008B1E3A">
        <w:trPr>
          <w:cantSplit/>
        </w:trPr>
        <w:tc>
          <w:tcPr>
            <w:tcW w:w="1524" w:type="dxa"/>
            <w:shd w:val="clear" w:color="auto" w:fill="A64D79"/>
            <w:vAlign w:val="center"/>
          </w:tcPr>
          <w:p w14:paraId="5AC60D22" w14:textId="77777777" w:rsidR="009E4289" w:rsidRPr="008B1E3A" w:rsidRDefault="00D64CD6">
            <w:pPr>
              <w:spacing w:after="0" w:line="240" w:lineRule="auto"/>
              <w:jc w:val="center"/>
              <w:rPr>
                <w:sz w:val="32"/>
                <w:szCs w:val="32"/>
              </w:rPr>
            </w:pPr>
            <w:r w:rsidRPr="008B1E3A">
              <w:rPr>
                <w:rFonts w:eastAsia="Calibri"/>
                <w:b/>
                <w:color w:val="FFFFFF"/>
                <w:sz w:val="32"/>
                <w:szCs w:val="32"/>
              </w:rPr>
              <w:t>ROPSTVO</w:t>
            </w:r>
          </w:p>
        </w:tc>
        <w:tc>
          <w:tcPr>
            <w:tcW w:w="1524" w:type="dxa"/>
            <w:shd w:val="clear" w:color="auto" w:fill="5B9BD5"/>
            <w:vAlign w:val="center"/>
          </w:tcPr>
          <w:p w14:paraId="7AF2B5FA" w14:textId="77777777" w:rsidR="009E4289" w:rsidRDefault="00D64CD6">
            <w:pPr>
              <w:spacing w:after="0" w:line="240" w:lineRule="auto"/>
              <w:jc w:val="center"/>
            </w:pPr>
            <w:r>
              <w:rPr>
                <w:rFonts w:eastAsia="Calibri"/>
                <w:b/>
                <w:color w:val="FFFFFF"/>
                <w:sz w:val="40"/>
              </w:rPr>
              <w:t>→</w:t>
            </w:r>
          </w:p>
        </w:tc>
        <w:tc>
          <w:tcPr>
            <w:tcW w:w="1525" w:type="dxa"/>
            <w:shd w:val="clear" w:color="auto" w:fill="70AD47"/>
            <w:vAlign w:val="center"/>
          </w:tcPr>
          <w:p w14:paraId="4C3C35D9" w14:textId="77777777" w:rsidR="009E4289" w:rsidRDefault="00D64CD6">
            <w:pPr>
              <w:spacing w:after="0" w:line="240" w:lineRule="auto"/>
              <w:jc w:val="center"/>
            </w:pPr>
            <w:r>
              <w:rPr>
                <w:rFonts w:eastAsia="Calibri"/>
                <w:b/>
                <w:color w:val="FFFFFF"/>
                <w:sz w:val="40"/>
              </w:rPr>
              <w:t>ISUS</w:t>
            </w:r>
          </w:p>
        </w:tc>
        <w:tc>
          <w:tcPr>
            <w:tcW w:w="1524" w:type="dxa"/>
            <w:shd w:val="clear" w:color="auto" w:fill="ED7D31"/>
            <w:vAlign w:val="center"/>
          </w:tcPr>
          <w:p w14:paraId="3CEAB3C1" w14:textId="77777777" w:rsidR="009E4289" w:rsidRDefault="00D64CD6">
            <w:pPr>
              <w:spacing w:after="0" w:line="240" w:lineRule="auto"/>
              <w:jc w:val="center"/>
            </w:pPr>
            <w:r>
              <w:rPr>
                <w:rFonts w:eastAsia="Calibri"/>
                <w:b/>
                <w:color w:val="FFFFFF"/>
                <w:sz w:val="40"/>
              </w:rPr>
              <w:t>→</w:t>
            </w:r>
          </w:p>
        </w:tc>
        <w:tc>
          <w:tcPr>
            <w:tcW w:w="1525" w:type="dxa"/>
            <w:shd w:val="clear" w:color="auto" w:fill="8064A2"/>
            <w:vAlign w:val="center"/>
          </w:tcPr>
          <w:p w14:paraId="12FEB880" w14:textId="77777777" w:rsidR="009E4289" w:rsidRDefault="00D64CD6">
            <w:pPr>
              <w:spacing w:after="0" w:line="240" w:lineRule="auto"/>
              <w:jc w:val="center"/>
            </w:pPr>
            <w:r>
              <w:rPr>
                <w:rFonts w:eastAsia="Calibri"/>
                <w:b/>
                <w:color w:val="FFFFFF"/>
                <w:sz w:val="40"/>
              </w:rPr>
              <w:t>NOVI SAVEZ</w:t>
            </w:r>
          </w:p>
        </w:tc>
        <w:tc>
          <w:tcPr>
            <w:tcW w:w="1524" w:type="dxa"/>
            <w:shd w:val="clear" w:color="auto" w:fill="4BACC6"/>
            <w:vAlign w:val="center"/>
          </w:tcPr>
          <w:p w14:paraId="50F8C19E" w14:textId="77777777" w:rsidR="009E4289" w:rsidRDefault="00D64CD6">
            <w:pPr>
              <w:spacing w:after="0" w:line="240" w:lineRule="auto"/>
              <w:jc w:val="center"/>
            </w:pPr>
            <w:r>
              <w:rPr>
                <w:rFonts w:eastAsia="Calibri"/>
                <w:b/>
                <w:color w:val="FFFFFF"/>
                <w:sz w:val="40"/>
              </w:rPr>
              <w:t>→</w:t>
            </w:r>
          </w:p>
        </w:tc>
        <w:tc>
          <w:tcPr>
            <w:tcW w:w="1525" w:type="dxa"/>
            <w:shd w:val="clear" w:color="auto" w:fill="4472C4"/>
            <w:vAlign w:val="center"/>
          </w:tcPr>
          <w:p w14:paraId="7228B04C" w14:textId="77777777" w:rsidR="009E4289" w:rsidRPr="008B1E3A" w:rsidRDefault="00D64CD6">
            <w:pPr>
              <w:spacing w:after="0" w:line="240" w:lineRule="auto"/>
              <w:jc w:val="center"/>
              <w:rPr>
                <w:sz w:val="32"/>
                <w:szCs w:val="32"/>
              </w:rPr>
            </w:pPr>
            <w:r w:rsidRPr="008B1E3A">
              <w:rPr>
                <w:rFonts w:eastAsia="Calibri"/>
                <w:b/>
                <w:color w:val="FFFFFF"/>
                <w:sz w:val="32"/>
                <w:szCs w:val="32"/>
              </w:rPr>
              <w:t>SLOBODA</w:t>
            </w:r>
          </w:p>
        </w:tc>
      </w:tr>
      <w:tr w:rsidR="008B1E3A" w14:paraId="372503ED" w14:textId="77777777" w:rsidTr="008B1E3A">
        <w:trPr>
          <w:cantSplit/>
        </w:trPr>
        <w:tc>
          <w:tcPr>
            <w:tcW w:w="1524" w:type="dxa"/>
            <w:vAlign w:val="center"/>
          </w:tcPr>
          <w:p w14:paraId="0DCA223E" w14:textId="5CD71B99" w:rsidR="008B1E3A" w:rsidRPr="008B1E3A" w:rsidRDefault="008B1E3A" w:rsidP="008B1E3A">
            <w:pPr>
              <w:spacing w:before="180" w:line="240" w:lineRule="auto"/>
              <w:jc w:val="center"/>
              <w:rPr>
                <w:sz w:val="24"/>
                <w:szCs w:val="24"/>
              </w:rPr>
            </w:pPr>
            <w:r>
              <w:rPr>
                <w:sz w:val="24"/>
                <w:szCs w:val="24"/>
              </w:rPr>
              <w:t>__________</w:t>
            </w:r>
          </w:p>
        </w:tc>
        <w:tc>
          <w:tcPr>
            <w:tcW w:w="1524" w:type="dxa"/>
            <w:vAlign w:val="center"/>
          </w:tcPr>
          <w:p w14:paraId="1E90694F" w14:textId="7E277C74" w:rsidR="008B1E3A" w:rsidRDefault="008B1E3A" w:rsidP="008B1E3A">
            <w:pPr>
              <w:spacing w:before="180" w:line="240" w:lineRule="auto"/>
              <w:jc w:val="center"/>
            </w:pPr>
            <w:r>
              <w:rPr>
                <w:sz w:val="24"/>
                <w:szCs w:val="24"/>
              </w:rPr>
              <w:t>__________</w:t>
            </w:r>
          </w:p>
        </w:tc>
        <w:tc>
          <w:tcPr>
            <w:tcW w:w="1525" w:type="dxa"/>
            <w:vAlign w:val="center"/>
          </w:tcPr>
          <w:p w14:paraId="2524CBCD" w14:textId="4BDE73AA" w:rsidR="008B1E3A" w:rsidRDefault="008B1E3A" w:rsidP="008B1E3A">
            <w:pPr>
              <w:spacing w:before="180" w:line="240" w:lineRule="auto"/>
              <w:jc w:val="center"/>
            </w:pPr>
            <w:r>
              <w:rPr>
                <w:sz w:val="24"/>
                <w:szCs w:val="24"/>
              </w:rPr>
              <w:t>__________</w:t>
            </w:r>
          </w:p>
        </w:tc>
        <w:tc>
          <w:tcPr>
            <w:tcW w:w="1524" w:type="dxa"/>
            <w:vAlign w:val="center"/>
          </w:tcPr>
          <w:p w14:paraId="0FAB319F" w14:textId="30080E9C" w:rsidR="008B1E3A" w:rsidRDefault="008B1E3A" w:rsidP="008B1E3A">
            <w:pPr>
              <w:spacing w:before="180" w:line="240" w:lineRule="auto"/>
              <w:jc w:val="center"/>
            </w:pPr>
            <w:r>
              <w:rPr>
                <w:sz w:val="24"/>
                <w:szCs w:val="24"/>
              </w:rPr>
              <w:t>__________</w:t>
            </w:r>
          </w:p>
        </w:tc>
        <w:tc>
          <w:tcPr>
            <w:tcW w:w="1525" w:type="dxa"/>
            <w:vAlign w:val="center"/>
          </w:tcPr>
          <w:p w14:paraId="359B5271" w14:textId="402545F2" w:rsidR="008B1E3A" w:rsidRDefault="008B1E3A" w:rsidP="008B1E3A">
            <w:pPr>
              <w:spacing w:before="180" w:line="240" w:lineRule="auto"/>
              <w:jc w:val="center"/>
            </w:pPr>
            <w:r>
              <w:rPr>
                <w:sz w:val="24"/>
                <w:szCs w:val="24"/>
              </w:rPr>
              <w:t>__________</w:t>
            </w:r>
          </w:p>
        </w:tc>
        <w:tc>
          <w:tcPr>
            <w:tcW w:w="1524" w:type="dxa"/>
            <w:vAlign w:val="center"/>
          </w:tcPr>
          <w:p w14:paraId="22B67CF0" w14:textId="70F9357E" w:rsidR="008B1E3A" w:rsidRDefault="008B1E3A" w:rsidP="008B1E3A">
            <w:pPr>
              <w:spacing w:before="180" w:line="240" w:lineRule="auto"/>
              <w:jc w:val="center"/>
            </w:pPr>
            <w:r>
              <w:rPr>
                <w:sz w:val="24"/>
                <w:szCs w:val="24"/>
              </w:rPr>
              <w:t>__________</w:t>
            </w:r>
          </w:p>
        </w:tc>
        <w:tc>
          <w:tcPr>
            <w:tcW w:w="1525" w:type="dxa"/>
            <w:vAlign w:val="center"/>
          </w:tcPr>
          <w:p w14:paraId="4DE3CC64" w14:textId="23862826" w:rsidR="008B1E3A" w:rsidRDefault="008B1E3A" w:rsidP="008B1E3A">
            <w:pPr>
              <w:spacing w:before="180" w:line="240" w:lineRule="auto"/>
              <w:jc w:val="center"/>
            </w:pPr>
            <w:r>
              <w:rPr>
                <w:sz w:val="24"/>
                <w:szCs w:val="24"/>
              </w:rPr>
              <w:t>__________</w:t>
            </w:r>
          </w:p>
        </w:tc>
      </w:tr>
    </w:tbl>
    <w:p w14:paraId="22146EA5" w14:textId="77777777" w:rsidR="009E4289" w:rsidRDefault="00D64CD6">
      <w:pPr>
        <w:keepNext/>
        <w:spacing w:before="100" w:after="40" w:line="240" w:lineRule="auto"/>
      </w:pPr>
      <w:r>
        <w:rPr>
          <w:rFonts w:eastAsia="Calibri"/>
          <w:b/>
          <w:color w:val="C96A00"/>
          <w:sz w:val="26"/>
        </w:rPr>
        <w:t>Aktivnost 11: Što želiš da ti učinim?</w:t>
      </w:r>
      <w:r>
        <w:rPr>
          <w:rFonts w:eastAsia="Calibri"/>
          <w:i/>
          <w:color w:val="6B6B6B"/>
          <w:sz w:val="20"/>
        </w:rPr>
        <w:t xml:space="preserve"> (individualni rad, 5 minuta)</w:t>
      </w:r>
    </w:p>
    <w:p w14:paraId="04E577BA" w14:textId="7AAC1BBA" w:rsidR="009E4289" w:rsidRDefault="008B1E3A">
      <w:pPr>
        <w:spacing w:after="0" w:line="240" w:lineRule="auto"/>
        <w:jc w:val="both"/>
      </w:pPr>
      <w:r w:rsidRPr="003E4DEF">
        <w:rPr>
          <w:rFonts w:eastAsia="Calibri"/>
          <w:bCs/>
          <w:color w:val="000000"/>
        </w:rPr>
        <w:t>Učenici će pročitati tekst</w:t>
      </w:r>
      <w:r>
        <w:rPr>
          <w:rFonts w:eastAsia="Calibri"/>
          <w:bCs/>
          <w:color w:val="000000"/>
        </w:rPr>
        <w:t xml:space="preserve"> iz udžbenika</w:t>
      </w:r>
      <w:r>
        <w:rPr>
          <w:rFonts w:eastAsia="Calibri"/>
          <w:b/>
          <w:color w:val="000000"/>
        </w:rPr>
        <w:t>: “</w:t>
      </w:r>
      <w:r w:rsidR="00D64CD6">
        <w:rPr>
          <w:rFonts w:eastAsia="Calibri"/>
          <w:color w:val="000000"/>
        </w:rPr>
        <w:t>Isus izvrće svu našu ljudsku logiku. Svaki njegov postupak nas iznenađuje. Čini sve suprotno od onoga što čine ljudi. Makar kralj, ne traži da mu se služi, već pita žele li nam služiti: »Što želiš da ti učinim?«</w:t>
      </w:r>
    </w:p>
    <w:p w14:paraId="722ECE7E" w14:textId="77777777" w:rsidR="009E4289" w:rsidRDefault="00D64CD6">
      <w:pPr>
        <w:spacing w:after="0" w:line="240" w:lineRule="auto"/>
        <w:jc w:val="both"/>
      </w:pPr>
      <w:r>
        <w:rPr>
          <w:rFonts w:eastAsia="Calibri"/>
          <w:color w:val="000000"/>
        </w:rPr>
        <w:t xml:space="preserve">Učenici će na karticu ili u bilježnicu dovršiti: „Isusova rečenica ‘Što želiš da ti učinim?’ pokazuje mi da prava vlast…“ </w:t>
      </w:r>
      <w:r w:rsidRPr="00BB1526">
        <w:rPr>
          <w:rFonts w:eastAsia="Calibri"/>
          <w:b/>
          <w:bCs/>
          <w:color w:val="000000"/>
        </w:rPr>
        <w:t xml:space="preserve">Zadatak proširenja: </w:t>
      </w:r>
      <w:r>
        <w:rPr>
          <w:rFonts w:eastAsia="Calibri"/>
          <w:color w:val="000000"/>
        </w:rPr>
        <w:t>navesti primjer odrasle osobe koja ima odgovornost i koristi je služeći drugima.</w:t>
      </w:r>
    </w:p>
    <w:p w14:paraId="08B4B342" w14:textId="77777777" w:rsidR="009E4289" w:rsidRDefault="00D64CD6">
      <w:pPr>
        <w:spacing w:after="0" w:line="240" w:lineRule="auto"/>
        <w:jc w:val="both"/>
        <w:rPr>
          <w:rFonts w:eastAsia="Calibri"/>
          <w:i/>
          <w:color w:val="6B6B6B"/>
          <w:sz w:val="20"/>
        </w:rPr>
      </w:pPr>
      <w:r>
        <w:rPr>
          <w:rFonts w:eastAsia="Calibri"/>
          <w:i/>
          <w:color w:val="6B6B6B"/>
          <w:sz w:val="20"/>
        </w:rPr>
        <w:t>Rješenje: Moguće: prava vlast sluša, služi, štiti, pomaže i ne ponižava druge.</w:t>
      </w:r>
    </w:p>
    <w:p w14:paraId="2F4F2170" w14:textId="77777777" w:rsidR="008B1E3A" w:rsidRPr="00342AE1" w:rsidRDefault="008B1E3A" w:rsidP="008B1E3A">
      <w:pPr>
        <w:spacing w:after="0"/>
        <w:jc w:val="both"/>
      </w:pPr>
    </w:p>
    <w:tbl>
      <w:tblPr>
        <w:tblW w:w="10680" w:type="dxa"/>
        <w:jc w:val="center"/>
        <w:tblLayout w:type="fixed"/>
        <w:tblLook w:val="04A0" w:firstRow="1" w:lastRow="0" w:firstColumn="1" w:lastColumn="0" w:noHBand="0" w:noVBand="1"/>
      </w:tblPr>
      <w:tblGrid>
        <w:gridCol w:w="10680"/>
      </w:tblGrid>
      <w:tr w:rsidR="008B1E3A" w14:paraId="6E082E6D"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090A5FC1" w14:textId="22A06B8E" w:rsidR="008B1E3A" w:rsidRPr="00771D7C" w:rsidRDefault="008B1E3A" w:rsidP="002F1F30">
            <w:pPr>
              <w:spacing w:before="100" w:after="100"/>
              <w:jc w:val="both"/>
              <w:rPr>
                <w:rFonts w:asciiTheme="minorHAnsi" w:eastAsia="Times New Roman" w:hAnsiTheme="minorHAnsi" w:cstheme="minorHAnsi"/>
                <w:sz w:val="24"/>
                <w:szCs w:val="24"/>
                <w:lang w:eastAsia="hr-HR"/>
              </w:rPr>
            </w:pPr>
            <w:r w:rsidRPr="008B1E3A">
              <w:rPr>
                <w:iCs/>
                <w:sz w:val="40"/>
                <w:szCs w:val="40"/>
              </w:rPr>
              <w:t>Isus izvrće svu našu ljudsku logiku. Svaki njegov postupak nas iznenađuje. Čini sve suprotno od onoga što čine ljudi. Makar kralj, ne traži da mu se služi, već pita žele</w:t>
            </w:r>
            <w:r>
              <w:rPr>
                <w:iCs/>
                <w:sz w:val="40"/>
                <w:szCs w:val="40"/>
              </w:rPr>
              <w:t>ći</w:t>
            </w:r>
            <w:r w:rsidRPr="008B1E3A">
              <w:rPr>
                <w:iCs/>
                <w:sz w:val="40"/>
                <w:szCs w:val="40"/>
              </w:rPr>
              <w:t xml:space="preserve"> nam služiti: </w:t>
            </w:r>
            <w:r w:rsidRPr="00BB1526">
              <w:rPr>
                <w:iCs/>
                <w:sz w:val="40"/>
                <w:szCs w:val="40"/>
              </w:rPr>
              <w:t>»</w:t>
            </w:r>
            <w:r w:rsidRPr="00BB1526">
              <w:rPr>
                <w:iCs/>
                <w:color w:val="002060"/>
                <w:sz w:val="40"/>
                <w:szCs w:val="40"/>
              </w:rPr>
              <w:t>Što želiš da ti učinim?</w:t>
            </w:r>
            <w:r w:rsidRPr="00BB1526">
              <w:rPr>
                <w:iCs/>
                <w:sz w:val="40"/>
                <w:szCs w:val="40"/>
              </w:rPr>
              <w:t>«</w:t>
            </w:r>
          </w:p>
        </w:tc>
      </w:tr>
    </w:tbl>
    <w:p w14:paraId="71178B7D" w14:textId="77777777" w:rsidR="008B1E3A" w:rsidRDefault="008B1E3A" w:rsidP="008B1E3A"/>
    <w:p w14:paraId="0440DF85" w14:textId="219B3935" w:rsidR="00BB1526" w:rsidRPr="00BB1526" w:rsidRDefault="00BB1526" w:rsidP="00BB1526">
      <w:pPr>
        <w:jc w:val="both"/>
        <w:rPr>
          <w:color w:val="002060"/>
          <w:sz w:val="40"/>
          <w:szCs w:val="40"/>
        </w:rPr>
      </w:pPr>
      <w:r w:rsidRPr="00BB1526">
        <w:rPr>
          <w:rFonts w:eastAsia="Calibri"/>
          <w:color w:val="002060"/>
          <w:sz w:val="40"/>
          <w:szCs w:val="40"/>
        </w:rPr>
        <w:t>Isusova rečenica ‘Što želiš da ti učinim?’ pokazuje mi da prava vlast…</w:t>
      </w:r>
    </w:p>
    <w:p w14:paraId="174DABA4" w14:textId="77777777" w:rsidR="009E4289" w:rsidRDefault="00D64CD6">
      <w:pPr>
        <w:keepNext/>
        <w:spacing w:before="100" w:after="40" w:line="240" w:lineRule="auto"/>
      </w:pPr>
      <w:r>
        <w:rPr>
          <w:rFonts w:eastAsia="Calibri"/>
          <w:b/>
          <w:color w:val="C96A00"/>
          <w:sz w:val="26"/>
        </w:rPr>
        <w:t>Aktivnost 12: Učimo iz umjetnosti</w:t>
      </w:r>
      <w:r>
        <w:rPr>
          <w:rFonts w:eastAsia="Calibri"/>
          <w:i/>
          <w:color w:val="6B6B6B"/>
          <w:sz w:val="20"/>
        </w:rPr>
        <w:t xml:space="preserve"> (rad u paru, 10 minuta)</w:t>
      </w:r>
    </w:p>
    <w:p w14:paraId="19BE830E" w14:textId="77777777" w:rsidR="009E4289" w:rsidRDefault="00D64CD6">
      <w:pPr>
        <w:spacing w:after="0" w:line="240" w:lineRule="auto"/>
        <w:jc w:val="both"/>
        <w:rPr>
          <w:rFonts w:eastAsia="Calibri"/>
          <w:color w:val="000000"/>
        </w:rPr>
      </w:pPr>
      <w:r>
        <w:rPr>
          <w:rFonts w:eastAsia="Calibri"/>
          <w:color w:val="000000"/>
        </w:rPr>
        <w:t>Rad u paru. Učenici će promatrati reprodukciju freske Ive Dulčića „Krist Kralj Svevladar“ iz udžbenika, str. 46. Najprije opisuju cjelinu, boje, svjetlo, likove i raspored, a tek zatim povezuju prikaz s Isusovim kraljevanjem.</w:t>
      </w:r>
    </w:p>
    <w:p w14:paraId="0526431A" w14:textId="77777777" w:rsidR="00916249" w:rsidRDefault="00916249">
      <w:pPr>
        <w:spacing w:after="0" w:line="240" w:lineRule="auto"/>
        <w:jc w:val="both"/>
        <w:rPr>
          <w:rFonts w:eastAsia="Calibri"/>
          <w:color w:val="000000"/>
        </w:rPr>
      </w:pPr>
    </w:p>
    <w:p w14:paraId="3E322420" w14:textId="77777777" w:rsidR="00916249" w:rsidRPr="00BB1526" w:rsidRDefault="00916249">
      <w:pPr>
        <w:spacing w:after="0" w:line="240" w:lineRule="auto"/>
        <w:jc w:val="both"/>
        <w:rPr>
          <w:b/>
          <w:bCs/>
        </w:rPr>
      </w:pPr>
      <w:r w:rsidRPr="00BB1526">
        <w:rPr>
          <w:b/>
          <w:bCs/>
        </w:rPr>
        <w:t>Informativno o umjetniku:</w:t>
      </w:r>
    </w:p>
    <w:p w14:paraId="30EF63E3" w14:textId="534A4872" w:rsidR="00916249" w:rsidRDefault="00916249">
      <w:pPr>
        <w:spacing w:after="0" w:line="240" w:lineRule="auto"/>
        <w:jc w:val="both"/>
      </w:pPr>
      <w:r w:rsidRPr="00916249">
        <w:rPr>
          <w:color w:val="0070C0"/>
        </w:rPr>
        <w:t>Ivo (Ivan) Dulčić</w:t>
      </w:r>
      <w:r w:rsidRPr="00916249">
        <w:t xml:space="preserve"> (1916.–1975.) bio je hrvatski slikar rođen u Dubrovniku. Poznat je po snažnim bojama i sakralnim djelima te je među umjetnicima koji su unijeli moderan likovni izraz u hrvatske crkvene prostore. Freska</w:t>
      </w:r>
      <w:r w:rsidRPr="00BB1526">
        <w:rPr>
          <w:i/>
          <w:iCs/>
        </w:rPr>
        <w:t xml:space="preserve"> Krist Kralj</w:t>
      </w:r>
      <w:r w:rsidRPr="00916249">
        <w:t xml:space="preserve"> nalazi se među njegovim poznatim sakralnim radovima.</w:t>
      </w:r>
    </w:p>
    <w:p w14:paraId="3CB666B6" w14:textId="2D33B9C8" w:rsidR="009E4289" w:rsidRDefault="00BB1526">
      <w:pPr>
        <w:spacing w:before="220" w:after="0" w:line="240" w:lineRule="auto"/>
        <w:jc w:val="center"/>
      </w:pPr>
      <w:r>
        <w:rPr>
          <w:noProof/>
        </w:rPr>
        <w:drawing>
          <wp:inline distT="0" distB="0" distL="0" distR="0" wp14:anchorId="6A912C0E" wp14:editId="5ED06D49">
            <wp:extent cx="6444000" cy="3240000"/>
            <wp:effectExtent l="0" t="0" r="0" b="0"/>
            <wp:docPr id="1275577558" name="Slika 3" descr="Uskrsli Krist&quot; Ive Dulčića: trijumf tradicije nad tradicionalizm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krsli Krist&quot; Ive Dulčića: trijumf tradicije nad tradicionalizmo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44000" cy="3240000"/>
                    </a:xfrm>
                    <a:prstGeom prst="rect">
                      <a:avLst/>
                    </a:prstGeom>
                    <a:noFill/>
                    <a:ln>
                      <a:noFill/>
                    </a:ln>
                  </pic:spPr>
                </pic:pic>
              </a:graphicData>
            </a:graphic>
          </wp:inline>
        </w:drawing>
      </w:r>
    </w:p>
    <w:p w14:paraId="3C8F178E" w14:textId="77777777" w:rsidR="009E4289" w:rsidRDefault="00D64CD6">
      <w:pPr>
        <w:spacing w:after="0" w:line="240" w:lineRule="auto"/>
        <w:jc w:val="center"/>
      </w:pPr>
      <w:r>
        <w:rPr>
          <w:rFonts w:eastAsia="Calibri"/>
          <w:i/>
          <w:color w:val="6B6B6B"/>
          <w:sz w:val="20"/>
        </w:rPr>
        <w:t>Ivo Dulčić: Krist Kralj Svevladar, freska – reprodukcija iz udžbenika</w:t>
      </w:r>
    </w:p>
    <w:p w14:paraId="5DBAD5ED" w14:textId="77777777" w:rsidR="009E4289" w:rsidRDefault="00D64CD6">
      <w:pPr>
        <w:keepNext/>
        <w:spacing w:before="220" w:after="0" w:line="240" w:lineRule="auto"/>
      </w:pPr>
      <w:r>
        <w:rPr>
          <w:rFonts w:eastAsia="Calibri"/>
          <w:color w:val="000000"/>
        </w:rPr>
        <w:t>Razgovor:</w:t>
      </w:r>
    </w:p>
    <w:p w14:paraId="63ADDCC2" w14:textId="77777777" w:rsidR="009E4289" w:rsidRDefault="00D64CD6" w:rsidP="00BB1526">
      <w:pPr>
        <w:pStyle w:val="Odlomakpopisa"/>
        <w:numPr>
          <w:ilvl w:val="0"/>
          <w:numId w:val="43"/>
        </w:numPr>
        <w:spacing w:after="20" w:line="240" w:lineRule="auto"/>
        <w:jc w:val="both"/>
      </w:pPr>
      <w:r w:rsidRPr="00BB1526">
        <w:rPr>
          <w:rFonts w:eastAsia="Calibri"/>
          <w:color w:val="000000"/>
        </w:rPr>
        <w:t>Kakav je tvoj prvi dojam o slici?</w:t>
      </w:r>
      <w:r w:rsidRPr="00BB1526">
        <w:rPr>
          <w:rFonts w:eastAsia="Calibri"/>
          <w:color w:val="6B6B6B"/>
          <w:sz w:val="18"/>
        </w:rPr>
        <w:t xml:space="preserve"> (Dinamična, snažnih boja, mnoštvo likova.)</w:t>
      </w:r>
    </w:p>
    <w:p w14:paraId="1FFADB64" w14:textId="77777777" w:rsidR="009E4289" w:rsidRDefault="00D64CD6" w:rsidP="00BB1526">
      <w:pPr>
        <w:pStyle w:val="Odlomakpopisa"/>
        <w:numPr>
          <w:ilvl w:val="0"/>
          <w:numId w:val="43"/>
        </w:numPr>
        <w:spacing w:after="20" w:line="240" w:lineRule="auto"/>
        <w:jc w:val="both"/>
      </w:pPr>
      <w:r w:rsidRPr="00BB1526">
        <w:rPr>
          <w:rFonts w:eastAsia="Calibri"/>
          <w:color w:val="000000"/>
        </w:rPr>
        <w:t>Koje boje i kontraste najviše primjećuješ?</w:t>
      </w:r>
      <w:r w:rsidRPr="00BB1526">
        <w:rPr>
          <w:rFonts w:eastAsia="Calibri"/>
          <w:color w:val="6B6B6B"/>
          <w:sz w:val="18"/>
        </w:rPr>
        <w:t xml:space="preserve"> (Plava pozadina, svijetli Krist, mnoštvo raznobojnih likova.)</w:t>
      </w:r>
    </w:p>
    <w:p w14:paraId="75BF47CB" w14:textId="77777777" w:rsidR="009E4289" w:rsidRDefault="00D64CD6" w:rsidP="00BB1526">
      <w:pPr>
        <w:pStyle w:val="Odlomakpopisa"/>
        <w:numPr>
          <w:ilvl w:val="0"/>
          <w:numId w:val="43"/>
        </w:numPr>
        <w:spacing w:after="20" w:line="240" w:lineRule="auto"/>
        <w:jc w:val="both"/>
      </w:pPr>
      <w:r w:rsidRPr="00BB1526">
        <w:rPr>
          <w:rFonts w:eastAsia="Calibri"/>
          <w:color w:val="000000"/>
        </w:rPr>
        <w:t>Gdje je Krist smješten i po čemu se izdvaja?</w:t>
      </w:r>
      <w:r w:rsidRPr="00BB1526">
        <w:rPr>
          <w:rFonts w:eastAsia="Calibri"/>
          <w:color w:val="6B6B6B"/>
          <w:sz w:val="18"/>
        </w:rPr>
        <w:t xml:space="preserve"> (U središtu, svjetliji i veći od okolnih likova.)</w:t>
      </w:r>
    </w:p>
    <w:p w14:paraId="463226FD" w14:textId="77777777" w:rsidR="009E4289" w:rsidRDefault="00D64CD6" w:rsidP="00BB1526">
      <w:pPr>
        <w:pStyle w:val="Odlomakpopisa"/>
        <w:numPr>
          <w:ilvl w:val="0"/>
          <w:numId w:val="43"/>
        </w:numPr>
        <w:spacing w:after="20" w:line="240" w:lineRule="auto"/>
        <w:jc w:val="both"/>
      </w:pPr>
      <w:r w:rsidRPr="00BB1526">
        <w:rPr>
          <w:rFonts w:eastAsia="Calibri"/>
          <w:color w:val="000000"/>
        </w:rPr>
        <w:t>Kakvo raspoloženje stvaraju pokreti i mnoštvo?</w:t>
      </w:r>
      <w:r w:rsidRPr="00BB1526">
        <w:rPr>
          <w:rFonts w:eastAsia="Calibri"/>
          <w:color w:val="6B6B6B"/>
          <w:sz w:val="18"/>
        </w:rPr>
        <w:t xml:space="preserve"> (Svečanost, pokret, zajedništvo.)</w:t>
      </w:r>
    </w:p>
    <w:p w14:paraId="0D0E95A6" w14:textId="77777777" w:rsidR="009E4289" w:rsidRDefault="00D64CD6" w:rsidP="00BB1526">
      <w:pPr>
        <w:pStyle w:val="Odlomakpopisa"/>
        <w:numPr>
          <w:ilvl w:val="0"/>
          <w:numId w:val="43"/>
        </w:numPr>
        <w:spacing w:after="20" w:line="240" w:lineRule="auto"/>
        <w:jc w:val="both"/>
      </w:pPr>
      <w:r w:rsidRPr="00BB1526">
        <w:rPr>
          <w:rFonts w:eastAsia="Calibri"/>
          <w:color w:val="000000"/>
        </w:rPr>
        <w:t>Kako slika prikazuje Isusa kao Kralja bez zemaljske vojne moći?</w:t>
      </w:r>
      <w:r w:rsidRPr="00BB1526">
        <w:rPr>
          <w:rFonts w:eastAsia="Calibri"/>
          <w:color w:val="6B6B6B"/>
          <w:sz w:val="18"/>
        </w:rPr>
        <w:t xml:space="preserve"> (Krist je središte zajednice; ne dominira oružjem nego prisutnošću i svjetlom.)</w:t>
      </w:r>
    </w:p>
    <w:p w14:paraId="038FBDB3" w14:textId="77777777" w:rsidR="009E4289" w:rsidRDefault="00D64CD6">
      <w:pPr>
        <w:keepNext/>
        <w:spacing w:before="100" w:after="40" w:line="240" w:lineRule="auto"/>
      </w:pPr>
      <w:r>
        <w:rPr>
          <w:rFonts w:eastAsia="Calibri"/>
          <w:b/>
          <w:color w:val="C96A00"/>
          <w:sz w:val="26"/>
        </w:rPr>
        <w:t>Aktivnost 13: Dva načina kraljevanja</w:t>
      </w:r>
      <w:r>
        <w:rPr>
          <w:rFonts w:eastAsia="Calibri"/>
          <w:i/>
          <w:color w:val="6B6B6B"/>
          <w:sz w:val="20"/>
        </w:rPr>
        <w:t xml:space="preserve"> (individualni rad – crtanje bojicama, 8 minuta)</w:t>
      </w:r>
    </w:p>
    <w:p w14:paraId="3C6D3EF0" w14:textId="77777777" w:rsidR="009E4289" w:rsidRDefault="00D64CD6">
      <w:pPr>
        <w:spacing w:after="0" w:line="240" w:lineRule="auto"/>
        <w:jc w:val="both"/>
      </w:pPr>
      <w:r>
        <w:rPr>
          <w:rFonts w:eastAsia="Calibri"/>
          <w:color w:val="000000"/>
        </w:rPr>
        <w:t>Učenici će u dva velika polja nacrtati kontrast: 1. ZEMALJSKA MOĆ – simbol krune, prijestolja ili zapovijedanja; 2. ISUS KRALJ – simbol služenja, križa, pomoći ili oslobođenja. Ispod svakoga crteža pišu najviše četiri riječi.</w:t>
      </w:r>
    </w:p>
    <w:p w14:paraId="46145EE5" w14:textId="77777777" w:rsidR="009E4289" w:rsidRDefault="00D64CD6">
      <w:pPr>
        <w:spacing w:before="220" w:after="0" w:line="240" w:lineRule="auto"/>
      </w:pPr>
      <w:r>
        <w:rPr>
          <w:rFonts w:eastAsia="Calibri"/>
          <w:color w:val="000000"/>
        </w:rPr>
        <w:t>Radni predložak:</w:t>
      </w:r>
    </w:p>
    <w:p w14:paraId="16894BA3" w14:textId="77777777" w:rsidR="009E4289" w:rsidRDefault="00D64CD6">
      <w:pPr>
        <w:spacing w:before="220" w:after="0" w:line="240" w:lineRule="auto"/>
        <w:jc w:val="center"/>
      </w:pPr>
      <w:r>
        <w:rPr>
          <w:noProof/>
        </w:rPr>
        <w:drawing>
          <wp:inline distT="0" distB="0" distL="0" distR="0" wp14:anchorId="4BF77CCE" wp14:editId="5F33D499">
            <wp:extent cx="6706800" cy="324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a_blank.png"/>
                    <pic:cNvPicPr/>
                  </pic:nvPicPr>
                  <pic:blipFill rotWithShape="1">
                    <a:blip r:embed="rId13"/>
                    <a:srcRect t="14878" b="7800"/>
                    <a:stretch>
                      <a:fillRect/>
                    </a:stretch>
                  </pic:blipFill>
                  <pic:spPr bwMode="auto">
                    <a:xfrm>
                      <a:off x="0" y="0"/>
                      <a:ext cx="6706800" cy="3240000"/>
                    </a:xfrm>
                    <a:prstGeom prst="rect">
                      <a:avLst/>
                    </a:prstGeom>
                    <a:ln>
                      <a:noFill/>
                    </a:ln>
                    <a:extLst>
                      <a:ext uri="{53640926-AAD7-44D8-BBD7-CCE9431645EC}">
                        <a14:shadowObscured xmlns:a14="http://schemas.microsoft.com/office/drawing/2010/main"/>
                      </a:ext>
                    </a:extLst>
                  </pic:spPr>
                </pic:pic>
              </a:graphicData>
            </a:graphic>
          </wp:inline>
        </w:drawing>
      </w:r>
    </w:p>
    <w:p w14:paraId="3A931F10" w14:textId="77777777" w:rsidR="00CE139A" w:rsidRDefault="00CE139A" w:rsidP="00916249">
      <w:pPr>
        <w:rPr>
          <w:i/>
          <w:iCs/>
          <w:color w:val="808080" w:themeColor="background1" w:themeShade="80"/>
        </w:rPr>
      </w:pPr>
    </w:p>
    <w:p w14:paraId="6DA14729" w14:textId="77777777" w:rsidR="00CE139A" w:rsidRDefault="00CE139A" w:rsidP="00916249">
      <w:pPr>
        <w:rPr>
          <w:i/>
          <w:iCs/>
          <w:color w:val="808080" w:themeColor="background1" w:themeShade="80"/>
        </w:rPr>
      </w:pPr>
    </w:p>
    <w:p w14:paraId="2C277AE4" w14:textId="391B7697" w:rsidR="009E4289" w:rsidRPr="00916249" w:rsidRDefault="00D64CD6" w:rsidP="00916249">
      <w:pPr>
        <w:rPr>
          <w:i/>
          <w:iCs/>
          <w:color w:val="808080" w:themeColor="background1" w:themeShade="80"/>
        </w:rPr>
      </w:pPr>
      <w:r w:rsidRPr="00916249">
        <w:rPr>
          <w:i/>
          <w:iCs/>
          <w:color w:val="808080" w:themeColor="background1" w:themeShade="80"/>
        </w:rPr>
        <w:t>Mogući primjer rješenja:</w:t>
      </w:r>
    </w:p>
    <w:p w14:paraId="01A24C08" w14:textId="387784FD" w:rsidR="009E4289" w:rsidRDefault="00BB1526">
      <w:pPr>
        <w:spacing w:before="220" w:after="0" w:line="240" w:lineRule="auto"/>
        <w:jc w:val="center"/>
      </w:pPr>
      <w:r w:rsidRPr="00BB1526">
        <w:rPr>
          <w:noProof/>
        </w:rPr>
        <w:drawing>
          <wp:inline distT="0" distB="0" distL="0" distR="0" wp14:anchorId="5C35ABD6" wp14:editId="28C2DCD9">
            <wp:extent cx="5756400" cy="3240000"/>
            <wp:effectExtent l="0" t="0" r="0" b="0"/>
            <wp:docPr id="58072782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27827" name=""/>
                    <pic:cNvPicPr/>
                  </pic:nvPicPr>
                  <pic:blipFill>
                    <a:blip r:embed="rId14"/>
                    <a:stretch>
                      <a:fillRect/>
                    </a:stretch>
                  </pic:blipFill>
                  <pic:spPr>
                    <a:xfrm>
                      <a:off x="0" y="0"/>
                      <a:ext cx="5756400" cy="3240000"/>
                    </a:xfrm>
                    <a:prstGeom prst="rect">
                      <a:avLst/>
                    </a:prstGeom>
                  </pic:spPr>
                </pic:pic>
              </a:graphicData>
            </a:graphic>
          </wp:inline>
        </w:drawing>
      </w:r>
    </w:p>
    <w:p w14:paraId="4A4B8228" w14:textId="77777777" w:rsidR="009E4289" w:rsidRDefault="00D64CD6">
      <w:pPr>
        <w:keepNext/>
        <w:spacing w:before="100" w:after="40" w:line="240" w:lineRule="auto"/>
      </w:pPr>
      <w:r>
        <w:rPr>
          <w:rFonts w:eastAsia="Calibri"/>
          <w:b/>
          <w:color w:val="C96A00"/>
          <w:sz w:val="26"/>
        </w:rPr>
        <w:t>Aktivnost 14: Put iz ropstva u slobodu</w:t>
      </w:r>
      <w:r>
        <w:rPr>
          <w:rFonts w:eastAsia="Calibri"/>
          <w:i/>
          <w:color w:val="6B6B6B"/>
          <w:sz w:val="20"/>
        </w:rPr>
        <w:t xml:space="preserve"> (individualni rad – crtanje bojicama, 8 minuta)</w:t>
      </w:r>
    </w:p>
    <w:p w14:paraId="4DCD1BA9" w14:textId="77777777" w:rsidR="009E4289" w:rsidRDefault="00D64CD6">
      <w:pPr>
        <w:spacing w:after="0" w:line="240" w:lineRule="auto"/>
        <w:jc w:val="both"/>
      </w:pPr>
      <w:r>
        <w:rPr>
          <w:rFonts w:eastAsia="Calibri"/>
          <w:color w:val="000000"/>
        </w:rPr>
        <w:t>Učenici će u četiri kadra nacrtati slijed: ROPSTVO GRIJEHA – SUSRET S ISUSOM – LJUBAV I SLUŽENJE – SLOBODA. U svakom kadru treba biti jednostavan simbol i najviše četiri riječi.</w:t>
      </w:r>
    </w:p>
    <w:p w14:paraId="50AB139C" w14:textId="77777777" w:rsidR="009E4289" w:rsidRDefault="00D64CD6">
      <w:pPr>
        <w:spacing w:before="220" w:after="0" w:line="240" w:lineRule="auto"/>
      </w:pPr>
      <w:r>
        <w:rPr>
          <w:rFonts w:eastAsia="Calibri"/>
          <w:color w:val="000000"/>
        </w:rPr>
        <w:t>Radni predložak:</w:t>
      </w:r>
    </w:p>
    <w:p w14:paraId="4E1C331E" w14:textId="6E23DB94" w:rsidR="009E4289" w:rsidRDefault="00C73143">
      <w:pPr>
        <w:spacing w:before="220" w:after="0" w:line="240" w:lineRule="auto"/>
        <w:jc w:val="center"/>
      </w:pPr>
      <w:r w:rsidRPr="00C73143">
        <w:rPr>
          <w:noProof/>
        </w:rPr>
        <w:drawing>
          <wp:inline distT="0" distB="0" distL="0" distR="0" wp14:anchorId="70ABB267" wp14:editId="4FF983DE">
            <wp:extent cx="6141600" cy="3240000"/>
            <wp:effectExtent l="0" t="0" r="0" b="0"/>
            <wp:docPr id="1791086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8655" name=""/>
                    <pic:cNvPicPr/>
                  </pic:nvPicPr>
                  <pic:blipFill>
                    <a:blip r:embed="rId15"/>
                    <a:stretch>
                      <a:fillRect/>
                    </a:stretch>
                  </pic:blipFill>
                  <pic:spPr>
                    <a:xfrm>
                      <a:off x="0" y="0"/>
                      <a:ext cx="6141600" cy="3240000"/>
                    </a:xfrm>
                    <a:prstGeom prst="rect">
                      <a:avLst/>
                    </a:prstGeom>
                  </pic:spPr>
                </pic:pic>
              </a:graphicData>
            </a:graphic>
          </wp:inline>
        </w:drawing>
      </w:r>
    </w:p>
    <w:p w14:paraId="20BA653C" w14:textId="77777777" w:rsidR="000D76BD" w:rsidRDefault="000D76BD" w:rsidP="00916249">
      <w:pPr>
        <w:rPr>
          <w:i/>
          <w:iCs/>
          <w:color w:val="808080" w:themeColor="background1" w:themeShade="80"/>
        </w:rPr>
      </w:pPr>
    </w:p>
    <w:p w14:paraId="5872F7B3" w14:textId="77777777" w:rsidR="000D76BD" w:rsidRDefault="000D76BD" w:rsidP="00916249">
      <w:pPr>
        <w:rPr>
          <w:i/>
          <w:iCs/>
          <w:color w:val="808080" w:themeColor="background1" w:themeShade="80"/>
        </w:rPr>
      </w:pPr>
    </w:p>
    <w:p w14:paraId="7779846C" w14:textId="77777777" w:rsidR="000D76BD" w:rsidRDefault="000D76BD" w:rsidP="00916249">
      <w:pPr>
        <w:rPr>
          <w:i/>
          <w:iCs/>
          <w:color w:val="808080" w:themeColor="background1" w:themeShade="80"/>
        </w:rPr>
      </w:pPr>
    </w:p>
    <w:p w14:paraId="2AE1F1DF" w14:textId="46831EE0" w:rsidR="009E4289" w:rsidRPr="00916249" w:rsidRDefault="00D64CD6" w:rsidP="00916249">
      <w:pPr>
        <w:rPr>
          <w:i/>
          <w:iCs/>
          <w:color w:val="808080" w:themeColor="background1" w:themeShade="80"/>
        </w:rPr>
      </w:pPr>
      <w:r w:rsidRPr="00916249">
        <w:rPr>
          <w:i/>
          <w:iCs/>
          <w:color w:val="808080" w:themeColor="background1" w:themeShade="80"/>
        </w:rPr>
        <w:t>Mogući primjer rješenja:</w:t>
      </w:r>
    </w:p>
    <w:p w14:paraId="3908C809" w14:textId="449C3357" w:rsidR="009E4289" w:rsidRDefault="00C73143">
      <w:pPr>
        <w:spacing w:before="220" w:after="0" w:line="240" w:lineRule="auto"/>
        <w:jc w:val="center"/>
      </w:pPr>
      <w:r w:rsidRPr="00C73143">
        <w:rPr>
          <w:noProof/>
        </w:rPr>
        <w:drawing>
          <wp:inline distT="0" distB="0" distL="0" distR="0" wp14:anchorId="376A79F5" wp14:editId="49547606">
            <wp:extent cx="6134400" cy="3240000"/>
            <wp:effectExtent l="0" t="0" r="0" b="0"/>
            <wp:docPr id="82313648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36489" name=""/>
                    <pic:cNvPicPr/>
                  </pic:nvPicPr>
                  <pic:blipFill rotWithShape="1">
                    <a:blip r:embed="rId16"/>
                    <a:srcRect t="2828" b="3344"/>
                    <a:stretch>
                      <a:fillRect/>
                    </a:stretch>
                  </pic:blipFill>
                  <pic:spPr bwMode="auto">
                    <a:xfrm>
                      <a:off x="0" y="0"/>
                      <a:ext cx="6134400" cy="3240000"/>
                    </a:xfrm>
                    <a:prstGeom prst="rect">
                      <a:avLst/>
                    </a:prstGeom>
                    <a:ln>
                      <a:noFill/>
                    </a:ln>
                    <a:extLst>
                      <a:ext uri="{53640926-AAD7-44D8-BBD7-CCE9431645EC}">
                        <a14:shadowObscured xmlns:a14="http://schemas.microsoft.com/office/drawing/2010/main"/>
                      </a:ext>
                    </a:extLst>
                  </pic:spPr>
                </pic:pic>
              </a:graphicData>
            </a:graphic>
          </wp:inline>
        </w:drawing>
      </w:r>
    </w:p>
    <w:p w14:paraId="20EEDAD0" w14:textId="77777777" w:rsidR="009E4289" w:rsidRDefault="00D64CD6">
      <w:pPr>
        <w:keepNext/>
        <w:spacing w:before="100" w:after="40" w:line="240" w:lineRule="auto"/>
      </w:pPr>
      <w:r>
        <w:rPr>
          <w:rFonts w:eastAsia="Calibri"/>
          <w:b/>
          <w:color w:val="C96A00"/>
          <w:sz w:val="26"/>
        </w:rPr>
        <w:t>Aktivnost 15: Poučna priča</w:t>
      </w:r>
      <w:r>
        <w:rPr>
          <w:rFonts w:eastAsia="Calibri"/>
          <w:i/>
          <w:color w:val="6B6B6B"/>
          <w:sz w:val="20"/>
        </w:rPr>
        <w:t xml:space="preserve"> (individualni rad i razgovor, 7 minuta)</w:t>
      </w:r>
    </w:p>
    <w:p w14:paraId="064D135D" w14:textId="77777777" w:rsidR="009E4289" w:rsidRDefault="00D64CD6">
      <w:pPr>
        <w:spacing w:after="0" w:line="240" w:lineRule="auto"/>
        <w:jc w:val="both"/>
      </w:pPr>
      <w:r>
        <w:rPr>
          <w:rFonts w:eastAsia="Calibri"/>
          <w:i/>
          <w:color w:val="000000"/>
        </w:rPr>
        <w:t>Vjeroučitelj će pročitati poučnu priču.</w:t>
      </w:r>
    </w:p>
    <w:p w14:paraId="55EC9A4B" w14:textId="77777777" w:rsidR="009E4289" w:rsidRDefault="00D64CD6">
      <w:pPr>
        <w:keepNext/>
        <w:spacing w:before="220" w:after="0" w:line="240" w:lineRule="auto"/>
      </w:pPr>
      <w:r>
        <w:rPr>
          <w:rFonts w:eastAsia="Calibri"/>
          <w:b/>
          <w:color w:val="000000"/>
        </w:rPr>
        <w:t>Kapetan bez zviždaljke</w:t>
      </w:r>
    </w:p>
    <w:p w14:paraId="70E82255" w14:textId="77777777" w:rsidR="009E4289" w:rsidRDefault="00D64CD6">
      <w:pPr>
        <w:spacing w:after="0" w:line="240" w:lineRule="auto"/>
        <w:jc w:val="both"/>
      </w:pPr>
      <w:r>
        <w:rPr>
          <w:rFonts w:eastAsia="Calibri"/>
          <w:color w:val="000000"/>
        </w:rPr>
        <w:t>Na školskom turniru Marko je prvi put izabran za kapetana. Odmah je zamislio kako će svima naređivati gdje da stoje. Prije utakmice primijetio je da novi učenik ne zna pravila i da mu nitko ne dodaje loptu. Marko je mogao vikati da se požuri, ali je prišao, pokazao mu gdje stati i nekoliko puta namjerno dodao upravo njemu. Kad se jedan suigrač poskliznuo, Marko je prekinuo akciju i pomogao mu ustati. Na kraju nisu osvojili prvo mjesto, ali su svi rekli da su prvi put stvarno igrali kao ekipa. Trener je Marku samo rekao: „Danas si bio kapetan onda kad si najmanje zapovijedao.“ Marko je shvatio da odgovornost ne znači imati više prava, nego prvi primijetiti kome treba pomoć.</w:t>
      </w:r>
    </w:p>
    <w:p w14:paraId="147A1716" w14:textId="77777777" w:rsidR="009E4289" w:rsidRDefault="00D64CD6">
      <w:pPr>
        <w:keepNext/>
        <w:spacing w:before="220" w:after="0" w:line="240" w:lineRule="auto"/>
      </w:pPr>
      <w:r>
        <w:rPr>
          <w:rFonts w:eastAsia="Calibri"/>
          <w:color w:val="000000"/>
        </w:rPr>
        <w:t>Razgovor:</w:t>
      </w:r>
    </w:p>
    <w:p w14:paraId="2AD45261" w14:textId="77777777" w:rsidR="009E4289" w:rsidRDefault="00D64CD6" w:rsidP="00C73143">
      <w:pPr>
        <w:pStyle w:val="Odlomakpopisa"/>
        <w:numPr>
          <w:ilvl w:val="0"/>
          <w:numId w:val="45"/>
        </w:numPr>
        <w:spacing w:after="20" w:line="240" w:lineRule="auto"/>
        <w:jc w:val="both"/>
      </w:pPr>
      <w:r w:rsidRPr="00C73143">
        <w:rPr>
          <w:rFonts w:eastAsia="Calibri"/>
          <w:color w:val="000000"/>
        </w:rPr>
        <w:t>Kada je Marko pokazao pravu odgovornost?</w:t>
      </w:r>
      <w:r w:rsidRPr="00C73143">
        <w:rPr>
          <w:rFonts w:eastAsia="Calibri"/>
          <w:color w:val="6B6B6B"/>
          <w:sz w:val="18"/>
        </w:rPr>
        <w:t xml:space="preserve"> (Kada je pomagao i uključivao druge.)</w:t>
      </w:r>
    </w:p>
    <w:p w14:paraId="2E690D3C" w14:textId="77777777" w:rsidR="009E4289" w:rsidRDefault="00D64CD6" w:rsidP="00C73143">
      <w:pPr>
        <w:pStyle w:val="Odlomakpopisa"/>
        <w:numPr>
          <w:ilvl w:val="0"/>
          <w:numId w:val="45"/>
        </w:numPr>
        <w:spacing w:after="20" w:line="240" w:lineRule="auto"/>
        <w:jc w:val="both"/>
      </w:pPr>
      <w:r w:rsidRPr="00C73143">
        <w:rPr>
          <w:rFonts w:eastAsia="Calibri"/>
          <w:color w:val="000000"/>
        </w:rPr>
        <w:t>Kako priča podsjeća na Isusovu logiku kraljevanja?</w:t>
      </w:r>
      <w:r w:rsidRPr="00C73143">
        <w:rPr>
          <w:rFonts w:eastAsia="Calibri"/>
          <w:color w:val="6B6B6B"/>
          <w:sz w:val="18"/>
        </w:rPr>
        <w:t xml:space="preserve"> (Najveći služi drugima.)</w:t>
      </w:r>
    </w:p>
    <w:p w14:paraId="0F2D80E7" w14:textId="77777777" w:rsidR="009E4289" w:rsidRDefault="00D64CD6">
      <w:pPr>
        <w:spacing w:before="220" w:after="0" w:line="240" w:lineRule="auto"/>
        <w:jc w:val="both"/>
      </w:pPr>
      <w:r>
        <w:rPr>
          <w:rFonts w:eastAsia="Calibri"/>
          <w:b/>
          <w:color w:val="000000"/>
        </w:rPr>
        <w:t xml:space="preserve">Pouka: </w:t>
      </w:r>
      <w:r>
        <w:rPr>
          <w:rFonts w:eastAsia="Calibri"/>
          <w:color w:val="000000"/>
        </w:rPr>
        <w:t>Prava veličina ne pokazuje se gospodarenjem, nego odgovornim služenjem.</w:t>
      </w:r>
    </w:p>
    <w:p w14:paraId="5FB6EA0B" w14:textId="77777777" w:rsidR="009E4289" w:rsidRDefault="00D64CD6">
      <w:pPr>
        <w:keepNext/>
        <w:spacing w:before="100" w:after="40" w:line="240" w:lineRule="auto"/>
      </w:pPr>
      <w:r>
        <w:rPr>
          <w:rFonts w:eastAsia="Calibri"/>
          <w:b/>
          <w:color w:val="C96A00"/>
          <w:sz w:val="26"/>
        </w:rPr>
        <w:t>Aktivnost 16: Zapišimo!</w:t>
      </w:r>
      <w:r>
        <w:rPr>
          <w:rFonts w:eastAsia="Calibri"/>
          <w:i/>
          <w:color w:val="6B6B6B"/>
          <w:sz w:val="20"/>
        </w:rPr>
        <w:t xml:space="preserve"> (individualni rad uz zajedničku provjeru, 7 minuta)</w:t>
      </w:r>
    </w:p>
    <w:p w14:paraId="073D96D2" w14:textId="50D91379" w:rsidR="009E4289" w:rsidRDefault="00D64CD6">
      <w:pPr>
        <w:spacing w:after="0" w:line="240" w:lineRule="auto"/>
        <w:jc w:val="both"/>
      </w:pPr>
      <w:r>
        <w:rPr>
          <w:rFonts w:eastAsia="Calibri"/>
          <w:color w:val="000000"/>
        </w:rPr>
        <w:t xml:space="preserve">Učenici će u bilježnicu prepisati i dopuniti pet rečenica </w:t>
      </w:r>
      <w:r w:rsidR="00C73143">
        <w:rPr>
          <w:rFonts w:eastAsia="Calibri"/>
          <w:color w:val="000000"/>
        </w:rPr>
        <w:t xml:space="preserve">ponuđenim </w:t>
      </w:r>
      <w:r>
        <w:rPr>
          <w:rFonts w:eastAsia="Calibri"/>
          <w:color w:val="000000"/>
        </w:rPr>
        <w:t>riječima.</w:t>
      </w:r>
    </w:p>
    <w:p w14:paraId="60CF9C33" w14:textId="77777777" w:rsidR="009E4289" w:rsidRDefault="00D64CD6">
      <w:pPr>
        <w:spacing w:after="0" w:line="240" w:lineRule="auto"/>
        <w:jc w:val="both"/>
        <w:rPr>
          <w:rFonts w:eastAsia="Calibri"/>
          <w:i/>
          <w:color w:val="6B6B6B"/>
          <w:sz w:val="20"/>
        </w:rPr>
      </w:pPr>
      <w:r>
        <w:rPr>
          <w:rFonts w:eastAsia="Calibri"/>
          <w:i/>
          <w:color w:val="6B6B6B"/>
          <w:sz w:val="20"/>
        </w:rPr>
        <w:t>Rješenje: 1. kraljevstvo; 2. grijeha; 3. služenjem; 4. Savez; 5. ljubavi.</w:t>
      </w:r>
    </w:p>
    <w:p w14:paraId="11B992C5" w14:textId="77777777" w:rsidR="00952E71" w:rsidRDefault="00952E71">
      <w:pPr>
        <w:spacing w:after="0" w:line="240" w:lineRule="auto"/>
        <w:jc w:val="both"/>
      </w:pPr>
    </w:p>
    <w:tbl>
      <w:tblPr>
        <w:tblStyle w:val="Reetkatablice"/>
        <w:tblW w:w="5000" w:type="pct"/>
        <w:tblLook w:val="04A0" w:firstRow="1" w:lastRow="0" w:firstColumn="1" w:lastColumn="0" w:noHBand="0" w:noVBand="1"/>
      </w:tblPr>
      <w:tblGrid>
        <w:gridCol w:w="10671"/>
      </w:tblGrid>
      <w:tr w:rsidR="00427510" w14:paraId="12CCC774" w14:textId="77777777" w:rsidTr="00DC7A4F">
        <w:tc>
          <w:tcPr>
            <w:tcW w:w="10681" w:type="dxa"/>
            <w:shd w:val="clear" w:color="auto" w:fill="FFF2CC"/>
          </w:tcPr>
          <w:p w14:paraId="17A84D49" w14:textId="77777777" w:rsidR="009E4289" w:rsidRDefault="00D64CD6">
            <w:pPr>
              <w:spacing w:after="0" w:line="240" w:lineRule="auto"/>
              <w:jc w:val="center"/>
            </w:pPr>
            <w:r>
              <w:rPr>
                <w:rFonts w:eastAsia="Calibri"/>
                <w:b/>
                <w:color w:val="C96A00"/>
                <w:sz w:val="48"/>
              </w:rPr>
              <w:t>ISUS – SASVIM DRUKČIJI</w:t>
            </w:r>
          </w:p>
          <w:p w14:paraId="2EA9AD8E" w14:textId="0EA45853" w:rsidR="009E4289" w:rsidRPr="00D376DD" w:rsidRDefault="00D376DD" w:rsidP="00D376DD">
            <w:pPr>
              <w:spacing w:after="0" w:line="240" w:lineRule="auto"/>
              <w:jc w:val="center"/>
              <w:rPr>
                <w:color w:val="002060"/>
              </w:rPr>
            </w:pPr>
            <w:r w:rsidRPr="00D376DD">
              <w:rPr>
                <w:rFonts w:eastAsia="Calibri"/>
                <w:color w:val="002060"/>
                <w:sz w:val="48"/>
              </w:rPr>
              <w:t xml:space="preserve">služenjem • </w:t>
            </w:r>
            <w:r w:rsidR="00D64CD6" w:rsidRPr="00D376DD">
              <w:rPr>
                <w:rFonts w:eastAsia="Calibri"/>
                <w:color w:val="002060"/>
                <w:sz w:val="48"/>
              </w:rPr>
              <w:t xml:space="preserve">grijeha • </w:t>
            </w:r>
            <w:r w:rsidRPr="00D376DD">
              <w:rPr>
                <w:rFonts w:eastAsia="Calibri"/>
                <w:color w:val="002060"/>
                <w:sz w:val="48"/>
              </w:rPr>
              <w:t xml:space="preserve">ljubavi • kraljevstvo • </w:t>
            </w:r>
            <w:r w:rsidR="00D64CD6" w:rsidRPr="00D376DD">
              <w:rPr>
                <w:rFonts w:eastAsia="Calibri"/>
                <w:color w:val="002060"/>
                <w:sz w:val="48"/>
              </w:rPr>
              <w:t>Savez</w:t>
            </w:r>
          </w:p>
          <w:p w14:paraId="3E73F7BA" w14:textId="77777777" w:rsidR="009E4289" w:rsidRDefault="00D64CD6">
            <w:pPr>
              <w:spacing w:after="0" w:line="240" w:lineRule="auto"/>
              <w:jc w:val="both"/>
            </w:pPr>
            <w:r>
              <w:rPr>
                <w:rFonts w:eastAsia="Calibri"/>
                <w:color w:val="000000"/>
                <w:sz w:val="48"/>
              </w:rPr>
              <w:t>1. Isusovo __________ nije od ovoga svijeta.</w:t>
            </w:r>
          </w:p>
          <w:p w14:paraId="01F37DEE" w14:textId="77777777" w:rsidR="009E4289" w:rsidRDefault="00D64CD6">
            <w:pPr>
              <w:spacing w:after="0" w:line="240" w:lineRule="auto"/>
              <w:jc w:val="both"/>
            </w:pPr>
            <w:r>
              <w:rPr>
                <w:rFonts w:eastAsia="Calibri"/>
                <w:color w:val="000000"/>
                <w:sz w:val="48"/>
              </w:rPr>
              <w:t>2. Isus oslobađa čovjeka od ropstva __________.</w:t>
            </w:r>
          </w:p>
          <w:p w14:paraId="7532C164" w14:textId="77777777" w:rsidR="009E4289" w:rsidRDefault="00D64CD6">
            <w:pPr>
              <w:spacing w:after="0" w:line="240" w:lineRule="auto"/>
              <w:jc w:val="both"/>
            </w:pPr>
            <w:r>
              <w:rPr>
                <w:rFonts w:eastAsia="Calibri"/>
                <w:color w:val="000000"/>
                <w:sz w:val="48"/>
              </w:rPr>
              <w:t>3. Isus pokazuje veličinu __________ drugima.</w:t>
            </w:r>
          </w:p>
          <w:p w14:paraId="3732006F" w14:textId="77777777" w:rsidR="009E4289" w:rsidRDefault="00D64CD6">
            <w:pPr>
              <w:spacing w:after="0" w:line="240" w:lineRule="auto"/>
              <w:jc w:val="both"/>
            </w:pPr>
            <w:r>
              <w:rPr>
                <w:rFonts w:eastAsia="Calibri"/>
                <w:color w:val="000000"/>
                <w:sz w:val="48"/>
              </w:rPr>
              <w:t>4. Isus uspostavlja novi __________ s Bogom.</w:t>
            </w:r>
          </w:p>
          <w:p w14:paraId="14476A7C" w14:textId="77777777" w:rsidR="009E4289" w:rsidRDefault="00D64CD6">
            <w:pPr>
              <w:spacing w:after="0" w:line="240" w:lineRule="auto"/>
              <w:jc w:val="both"/>
            </w:pPr>
            <w:r>
              <w:rPr>
                <w:rFonts w:eastAsia="Calibri"/>
                <w:color w:val="000000"/>
                <w:sz w:val="48"/>
              </w:rPr>
              <w:t>5. Novi zakon jest zakon __________.</w:t>
            </w:r>
          </w:p>
        </w:tc>
      </w:tr>
    </w:tbl>
    <w:p w14:paraId="550C6DA7" w14:textId="77777777" w:rsidR="009E4289" w:rsidRDefault="00D64CD6">
      <w:pPr>
        <w:keepNext/>
        <w:spacing w:before="100" w:after="40" w:line="240" w:lineRule="auto"/>
      </w:pPr>
      <w:r>
        <w:rPr>
          <w:rFonts w:eastAsia="Calibri"/>
          <w:b/>
          <w:color w:val="C96A00"/>
          <w:sz w:val="26"/>
        </w:rPr>
        <w:t>Aktivnost 17: Radna bilježnica</w:t>
      </w:r>
      <w:r>
        <w:rPr>
          <w:rFonts w:eastAsia="Calibri"/>
          <w:i/>
          <w:color w:val="6B6B6B"/>
          <w:sz w:val="20"/>
        </w:rPr>
        <w:t xml:space="preserve"> (individualni rad uz zajedničku provjeru, približno 10 minuta)</w:t>
      </w:r>
    </w:p>
    <w:p w14:paraId="58D78891" w14:textId="77777777" w:rsidR="009E4289" w:rsidRDefault="00D64CD6">
      <w:pPr>
        <w:spacing w:after="0" w:line="240" w:lineRule="auto"/>
        <w:jc w:val="both"/>
      </w:pPr>
      <w:r>
        <w:rPr>
          <w:rFonts w:eastAsia="Calibri"/>
          <w:color w:val="000000"/>
        </w:rPr>
        <w:t>Učenici će uz pomoć vjeroučitelja rješavati RB, str. 66–67 (mogu biti i odabrani zadatci po želji).</w:t>
      </w:r>
    </w:p>
    <w:p w14:paraId="5F9F07E7" w14:textId="77777777" w:rsidR="009E4289" w:rsidRDefault="00D64CD6">
      <w:pPr>
        <w:keepNext/>
        <w:spacing w:before="100" w:after="40" w:line="240" w:lineRule="auto"/>
      </w:pPr>
      <w:r>
        <w:rPr>
          <w:rFonts w:eastAsia="Calibri"/>
          <w:b/>
          <w:color w:val="C96A00"/>
          <w:sz w:val="26"/>
        </w:rPr>
        <w:t>Aktivnost 18: Formativna provjera</w:t>
      </w:r>
      <w:r>
        <w:rPr>
          <w:rFonts w:eastAsia="Calibri"/>
          <w:i/>
          <w:color w:val="6B6B6B"/>
          <w:sz w:val="20"/>
        </w:rPr>
        <w:t xml:space="preserve"> (frontalni rad i individualni odgovor, 6 minuta)</w:t>
      </w:r>
    </w:p>
    <w:p w14:paraId="72FF11F7" w14:textId="77777777" w:rsidR="009E4289" w:rsidRDefault="00D64CD6">
      <w:pPr>
        <w:spacing w:after="0" w:line="240" w:lineRule="auto"/>
        <w:jc w:val="both"/>
      </w:pPr>
      <w:r>
        <w:rPr>
          <w:rFonts w:eastAsia="Calibri"/>
          <w:color w:val="000000"/>
        </w:rPr>
        <w:t>Učenici će za svaku tvrdnju pokazati T ako je točna ili N ako je netočna. Nakon svake netočne tvrdnje jedan učenik izgovara ispravak.</w:t>
      </w:r>
    </w:p>
    <w:p w14:paraId="3E6123E5" w14:textId="77777777" w:rsidR="009E4289" w:rsidRDefault="00D64CD6" w:rsidP="00D376DD">
      <w:pPr>
        <w:pStyle w:val="Odlomakpopisa"/>
        <w:numPr>
          <w:ilvl w:val="0"/>
          <w:numId w:val="46"/>
        </w:numPr>
        <w:spacing w:after="20" w:line="240" w:lineRule="auto"/>
        <w:jc w:val="both"/>
      </w:pPr>
      <w:r w:rsidRPr="00D376DD">
        <w:rPr>
          <w:rFonts w:eastAsia="Calibri"/>
          <w:color w:val="000000"/>
        </w:rPr>
        <w:t>Isusovo kraljevstvo temelji se na sili jačega.</w:t>
      </w:r>
      <w:r w:rsidRPr="00D376DD">
        <w:rPr>
          <w:rFonts w:eastAsia="Calibri"/>
          <w:color w:val="6B6B6B"/>
          <w:sz w:val="18"/>
        </w:rPr>
        <w:t xml:space="preserve"> (N – Isus ne vlada silom.)</w:t>
      </w:r>
    </w:p>
    <w:p w14:paraId="2FAAE913" w14:textId="77777777" w:rsidR="009E4289" w:rsidRDefault="00D64CD6" w:rsidP="00D376DD">
      <w:pPr>
        <w:pStyle w:val="Odlomakpopisa"/>
        <w:numPr>
          <w:ilvl w:val="0"/>
          <w:numId w:val="46"/>
        </w:numPr>
        <w:spacing w:after="20" w:line="240" w:lineRule="auto"/>
        <w:jc w:val="both"/>
      </w:pPr>
      <w:r w:rsidRPr="00D376DD">
        <w:rPr>
          <w:rFonts w:eastAsia="Calibri"/>
          <w:color w:val="000000"/>
        </w:rPr>
        <w:t>Isus oslobađa čovjeka od ropstva grijeha.</w:t>
      </w:r>
      <w:r w:rsidRPr="00D376DD">
        <w:rPr>
          <w:rFonts w:eastAsia="Calibri"/>
          <w:color w:val="6B6B6B"/>
          <w:sz w:val="18"/>
        </w:rPr>
        <w:t xml:space="preserve"> (T)</w:t>
      </w:r>
    </w:p>
    <w:p w14:paraId="4ABC526C" w14:textId="77777777" w:rsidR="009E4289" w:rsidRDefault="00D64CD6" w:rsidP="00D376DD">
      <w:pPr>
        <w:pStyle w:val="Odlomakpopisa"/>
        <w:numPr>
          <w:ilvl w:val="0"/>
          <w:numId w:val="46"/>
        </w:numPr>
        <w:spacing w:after="20" w:line="240" w:lineRule="auto"/>
        <w:jc w:val="both"/>
      </w:pPr>
      <w:r w:rsidRPr="00D376DD">
        <w:rPr>
          <w:rFonts w:eastAsia="Calibri"/>
          <w:color w:val="000000"/>
        </w:rPr>
        <w:t>Isus poučava da najveći treba biti kao poslužitelj.</w:t>
      </w:r>
      <w:r w:rsidRPr="00D376DD">
        <w:rPr>
          <w:rFonts w:eastAsia="Calibri"/>
          <w:color w:val="6B6B6B"/>
          <w:sz w:val="18"/>
        </w:rPr>
        <w:t xml:space="preserve"> (T)</w:t>
      </w:r>
    </w:p>
    <w:p w14:paraId="35B2CEE1" w14:textId="77777777" w:rsidR="009E4289" w:rsidRDefault="00D64CD6" w:rsidP="00D376DD">
      <w:pPr>
        <w:pStyle w:val="Odlomakpopisa"/>
        <w:numPr>
          <w:ilvl w:val="0"/>
          <w:numId w:val="46"/>
        </w:numPr>
        <w:spacing w:after="20" w:line="240" w:lineRule="auto"/>
        <w:jc w:val="both"/>
      </w:pPr>
      <w:r w:rsidRPr="00D376DD">
        <w:rPr>
          <w:rFonts w:eastAsia="Calibri"/>
          <w:color w:val="000000"/>
        </w:rPr>
        <w:t>Novi zakon koji Isus donosi jest zakon osvete.</w:t>
      </w:r>
      <w:r w:rsidRPr="00D376DD">
        <w:rPr>
          <w:rFonts w:eastAsia="Calibri"/>
          <w:color w:val="6B6B6B"/>
          <w:sz w:val="18"/>
        </w:rPr>
        <w:t xml:space="preserve"> (N – zakon ljubavi.)</w:t>
      </w:r>
    </w:p>
    <w:p w14:paraId="27B758D1" w14:textId="77777777" w:rsidR="009E4289" w:rsidRDefault="00D64CD6" w:rsidP="00D376DD">
      <w:pPr>
        <w:pStyle w:val="Odlomakpopisa"/>
        <w:numPr>
          <w:ilvl w:val="0"/>
          <w:numId w:val="46"/>
        </w:numPr>
        <w:spacing w:after="20" w:line="240" w:lineRule="auto"/>
        <w:jc w:val="both"/>
      </w:pPr>
      <w:r w:rsidRPr="00D376DD">
        <w:rPr>
          <w:rFonts w:eastAsia="Calibri"/>
          <w:color w:val="000000"/>
        </w:rPr>
        <w:t>Poniznost i služenje mogu biti znak snage.</w:t>
      </w:r>
      <w:r w:rsidRPr="00D376DD">
        <w:rPr>
          <w:rFonts w:eastAsia="Calibri"/>
          <w:color w:val="6B6B6B"/>
          <w:sz w:val="18"/>
        </w:rPr>
        <w:t xml:space="preserve"> (T)</w:t>
      </w:r>
    </w:p>
    <w:p w14:paraId="3FD723EA" w14:textId="77777777" w:rsidR="009E4289" w:rsidRDefault="00D64CD6">
      <w:pPr>
        <w:keepNext/>
        <w:spacing w:before="100" w:after="40" w:line="240" w:lineRule="auto"/>
      </w:pPr>
      <w:r>
        <w:rPr>
          <w:rFonts w:eastAsia="Calibri"/>
          <w:b/>
          <w:color w:val="C96A00"/>
          <w:sz w:val="26"/>
        </w:rPr>
        <w:t>Aktivnost 19: Digitalni zadatci</w:t>
      </w:r>
      <w:r>
        <w:rPr>
          <w:rFonts w:eastAsia="Calibri"/>
          <w:i/>
          <w:color w:val="6B6B6B"/>
          <w:sz w:val="20"/>
        </w:rPr>
        <w:t xml:space="preserve"> (individualni rad ili rad u paru, 8 minuta)</w:t>
      </w:r>
    </w:p>
    <w:p w14:paraId="273900B8" w14:textId="312C5A51" w:rsidR="00D376DD" w:rsidRPr="00D376DD" w:rsidRDefault="00D64CD6" w:rsidP="00D376DD">
      <w:pPr>
        <w:spacing w:before="220" w:after="0" w:line="240" w:lineRule="auto"/>
        <w:jc w:val="both"/>
        <w:rPr>
          <w:rFonts w:eastAsia="Calibri"/>
          <w:color w:val="000000"/>
        </w:rPr>
      </w:pPr>
      <w:r>
        <w:rPr>
          <w:rFonts w:eastAsia="Calibri"/>
          <w:b/>
          <w:color w:val="000000"/>
        </w:rPr>
        <w:t xml:space="preserve">Nedigitalna alternativa: </w:t>
      </w:r>
      <w:r w:rsidR="00D376DD" w:rsidRPr="00D376DD">
        <w:rPr>
          <w:rFonts w:eastAsia="Calibri"/>
          <w:color w:val="000000"/>
        </w:rPr>
        <w:t xml:space="preserve">Učenici će </w:t>
      </w:r>
      <w:r w:rsidR="00D376DD">
        <w:rPr>
          <w:rFonts w:eastAsia="Calibri"/>
          <w:color w:val="000000"/>
        </w:rPr>
        <w:t>ponovno pročitati</w:t>
      </w:r>
      <w:r w:rsidR="00D376DD" w:rsidRPr="00D376DD">
        <w:rPr>
          <w:rFonts w:eastAsia="Calibri"/>
          <w:color w:val="000000"/>
        </w:rPr>
        <w:t xml:space="preserve"> „Židovsk</w:t>
      </w:r>
      <w:r w:rsidR="000D76BD">
        <w:rPr>
          <w:rFonts w:eastAsia="Calibri"/>
          <w:color w:val="000000"/>
        </w:rPr>
        <w:t>u</w:t>
      </w:r>
      <w:r w:rsidR="00D376DD" w:rsidRPr="00D376DD">
        <w:rPr>
          <w:rFonts w:eastAsia="Calibri"/>
          <w:color w:val="000000"/>
        </w:rPr>
        <w:t xml:space="preserve"> legend</w:t>
      </w:r>
      <w:r w:rsidR="000D76BD">
        <w:rPr>
          <w:rFonts w:eastAsia="Calibri"/>
          <w:color w:val="000000"/>
        </w:rPr>
        <w:t>u</w:t>
      </w:r>
      <w:r w:rsidR="00D376DD" w:rsidRPr="00D376DD">
        <w:rPr>
          <w:rFonts w:eastAsia="Calibri"/>
          <w:color w:val="000000"/>
        </w:rPr>
        <w:t>“. Nakon ponovnoga čitanja odabiru jednu riječ koja najbolje sažima njezinu poruku: PONIZNOST – SLUŠANJE – TRAŽENJE BOGA – OTVORENOST. Svoj izbor obrazlažu jednom rečenicom, a zatim navode jedan primjer kako se takav stav može pokazati u svakodnevnom životu.</w:t>
      </w:r>
    </w:p>
    <w:p w14:paraId="5A76AED5" w14:textId="50DD5B26" w:rsidR="009E4289" w:rsidRDefault="00D376DD" w:rsidP="000D76BD">
      <w:pPr>
        <w:spacing w:after="0" w:line="240" w:lineRule="auto"/>
        <w:jc w:val="both"/>
        <w:rPr>
          <w:rFonts w:eastAsia="Calibri"/>
          <w:i/>
          <w:iCs/>
          <w:color w:val="808080" w:themeColor="background1" w:themeShade="80"/>
          <w:sz w:val="20"/>
          <w:szCs w:val="20"/>
        </w:rPr>
      </w:pPr>
      <w:r w:rsidRPr="000D76BD">
        <w:rPr>
          <w:rFonts w:eastAsia="Calibri"/>
          <w:i/>
          <w:iCs/>
          <w:color w:val="808080" w:themeColor="background1" w:themeShade="80"/>
          <w:sz w:val="20"/>
          <w:szCs w:val="20"/>
        </w:rPr>
        <w:t>Rješenje / mogući odgovori: prihvatiti sve sadržajno obrazložene odgovore. Primjer: PONIZNOST – čovjek ne stavlja sebe u središte, nego je spreman slušati Boga i druge. Primjer iz života: saslušati drugoga prije nego što odgovorim.</w:t>
      </w:r>
    </w:p>
    <w:p w14:paraId="7068A0AC" w14:textId="77777777" w:rsidR="000D76BD" w:rsidRPr="00342AE1" w:rsidRDefault="000D76BD" w:rsidP="000D76BD">
      <w:pPr>
        <w:spacing w:after="0"/>
        <w:jc w:val="both"/>
      </w:pPr>
    </w:p>
    <w:tbl>
      <w:tblPr>
        <w:tblW w:w="10680" w:type="dxa"/>
        <w:jc w:val="center"/>
        <w:tblLayout w:type="fixed"/>
        <w:tblLook w:val="04A0" w:firstRow="1" w:lastRow="0" w:firstColumn="1" w:lastColumn="0" w:noHBand="0" w:noVBand="1"/>
      </w:tblPr>
      <w:tblGrid>
        <w:gridCol w:w="10680"/>
      </w:tblGrid>
      <w:tr w:rsidR="000D76BD" w14:paraId="589088B7" w14:textId="77777777" w:rsidTr="002F1F30">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78E8D0F4" w14:textId="77777777" w:rsidR="000D76BD" w:rsidRDefault="000D76BD" w:rsidP="002F1F30">
            <w:pPr>
              <w:widowControl w:val="0"/>
              <w:shd w:val="clear" w:color="auto" w:fill="403A73"/>
              <w:spacing w:before="100" w:after="100"/>
              <w:jc w:val="center"/>
            </w:pPr>
            <w:r w:rsidRPr="006D7E87">
              <w:rPr>
                <w:b/>
                <w:color w:val="FFFFFF"/>
                <w:sz w:val="40"/>
              </w:rPr>
              <w:t>ŽIDOVSKA LEGENDA</w:t>
            </w:r>
          </w:p>
          <w:p w14:paraId="16A52531" w14:textId="77777777" w:rsidR="000D76BD" w:rsidRPr="00771D7C" w:rsidRDefault="000D76BD" w:rsidP="002F1F30">
            <w:pPr>
              <w:spacing w:before="100" w:after="100"/>
              <w:jc w:val="both"/>
              <w:rPr>
                <w:rFonts w:asciiTheme="minorHAnsi" w:eastAsia="Times New Roman" w:hAnsiTheme="minorHAnsi" w:cstheme="minorHAnsi"/>
                <w:sz w:val="24"/>
                <w:szCs w:val="24"/>
                <w:lang w:eastAsia="hr-HR"/>
              </w:rPr>
            </w:pPr>
            <w:r w:rsidRPr="006D7E87">
              <w:rPr>
                <w:iCs/>
                <w:sz w:val="40"/>
                <w:szCs w:val="40"/>
              </w:rPr>
              <w:t>Dođe učenik rabiju i upita ga: – Nekoć su ljudi gledali Boga licem u lice. Zašto danas nije tako? Rabi odgovori: – Jer se više nitko ne želi tako duboko sagnuti.</w:t>
            </w:r>
            <w:r w:rsidRPr="00B16006">
              <w:rPr>
                <w:iCs/>
                <w:sz w:val="40"/>
                <w:szCs w:val="40"/>
              </w:rPr>
              <w:t xml:space="preserve"> </w:t>
            </w:r>
          </w:p>
        </w:tc>
      </w:tr>
    </w:tbl>
    <w:p w14:paraId="2B31D030" w14:textId="77777777" w:rsidR="000D76BD" w:rsidRPr="000D76BD" w:rsidRDefault="000D76BD" w:rsidP="000D76BD"/>
    <w:p w14:paraId="161E0C74" w14:textId="77777777" w:rsidR="009E4289" w:rsidRDefault="00D64CD6">
      <w:pPr>
        <w:keepNext/>
        <w:spacing w:before="100" w:after="40" w:line="240" w:lineRule="auto"/>
      </w:pPr>
      <w:r>
        <w:rPr>
          <w:rFonts w:eastAsia="Calibri"/>
          <w:b/>
          <w:color w:val="C96A00"/>
          <w:sz w:val="26"/>
        </w:rPr>
        <w:t>Aktivnost 20: Mikropauza</w:t>
      </w:r>
      <w:r>
        <w:rPr>
          <w:rFonts w:eastAsia="Calibri"/>
          <w:i/>
          <w:color w:val="6B6B6B"/>
          <w:sz w:val="20"/>
        </w:rPr>
        <w:t xml:space="preserve"> (frontalni rad, 2 minute)</w:t>
      </w:r>
    </w:p>
    <w:p w14:paraId="19D08746" w14:textId="77777777" w:rsidR="009E4289" w:rsidRDefault="00D64CD6">
      <w:pPr>
        <w:spacing w:after="0" w:line="240" w:lineRule="auto"/>
        <w:jc w:val="both"/>
      </w:pPr>
      <w:r>
        <w:rPr>
          <w:rFonts w:eastAsia="Calibri"/>
          <w:color w:val="000000"/>
        </w:rPr>
        <w:t>Vjeroučitelj je koristi po želji u bilo kojem trenutku sata kada opadne koncentracija učenika. To može biti vic, zagonetka, pitalica, kratka šetnja po razredu, pokret ili druga pristojna aktivnost nevezana uz vjeronaučno gradivo.</w:t>
      </w:r>
    </w:p>
    <w:p w14:paraId="6FE246B1" w14:textId="77777777" w:rsidR="009E4289" w:rsidRDefault="00D64CD6">
      <w:pPr>
        <w:spacing w:before="220" w:after="0" w:line="240" w:lineRule="auto"/>
        <w:rPr>
          <w:rFonts w:eastAsia="Calibri"/>
          <w:color w:val="7030A0"/>
        </w:rPr>
      </w:pPr>
      <w:r>
        <w:rPr>
          <w:rFonts w:eastAsia="Calibri"/>
          <w:color w:val="7030A0"/>
        </w:rPr>
        <w:t>Igra opažanja: učenici deset sekundi promatraju učiteljev stol. Zatim zatvore oči, a vjeroučitelj pomakne ili ukloni jedan bezopasan predmet. Učenici otvaraju oči i tiho podižu ruku kada primijete promjenu. Nakon jednog ili dva kruga znak za završetak je spuštanje obje ruke na klupu.</w:t>
      </w:r>
    </w:p>
    <w:p w14:paraId="5DCFCE80" w14:textId="77777777" w:rsidR="00952E71" w:rsidRDefault="00952E71" w:rsidP="000D76BD"/>
    <w:p w14:paraId="7F8CBA59" w14:textId="77777777" w:rsidR="00952E71" w:rsidRDefault="00952E71" w:rsidP="000D76BD"/>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FD6A84" w14:paraId="76636E6F" w14:textId="77777777" w:rsidTr="008869D9">
        <w:trPr>
          <w:cantSplit/>
        </w:trPr>
        <w:tc>
          <w:tcPr>
            <w:tcW w:w="5000" w:type="pct"/>
            <w:shd w:val="clear" w:color="auto" w:fill="00B050"/>
            <w:tcMar>
              <w:top w:w="80" w:type="dxa"/>
              <w:left w:w="120" w:type="dxa"/>
              <w:bottom w:w="80" w:type="dxa"/>
              <w:right w:w="120" w:type="dxa"/>
            </w:tcMar>
            <w:vAlign w:val="center"/>
          </w:tcPr>
          <w:p w14:paraId="56BEF254" w14:textId="79C0BF73" w:rsidR="00427510" w:rsidRDefault="008869D9" w:rsidP="008869D9">
            <w:pPr>
              <w:spacing w:after="0" w:line="240" w:lineRule="auto"/>
            </w:pPr>
            <w:r w:rsidRPr="008869D9">
              <w:rPr>
                <w:rFonts w:cs="Calibri"/>
                <w:b/>
                <w:color w:val="FFFFFF"/>
                <w:sz w:val="32"/>
              </w:rPr>
              <w:t xml:space="preserve">III. ZAVRŠNI DIO – IZRAZI </w:t>
            </w:r>
            <w:r w:rsidRPr="008869D9">
              <w:rPr>
                <w:rFonts w:cs="Calibri"/>
                <w:color w:val="FFFFFF"/>
                <w:sz w:val="20"/>
              </w:rPr>
              <w:t>(približno 7–10 minuta)</w:t>
            </w:r>
          </w:p>
        </w:tc>
      </w:tr>
    </w:tbl>
    <w:p w14:paraId="5F908412" w14:textId="77777777" w:rsidR="009E4289" w:rsidRDefault="00D64CD6">
      <w:pPr>
        <w:keepNext/>
        <w:spacing w:before="60" w:after="40" w:line="240" w:lineRule="auto"/>
      </w:pPr>
      <w:r>
        <w:rPr>
          <w:rFonts w:eastAsia="Calibri"/>
          <w:b/>
          <w:color w:val="C96A00"/>
          <w:sz w:val="26"/>
        </w:rPr>
        <w:t>Aktualizacija:</w:t>
      </w:r>
    </w:p>
    <w:p w14:paraId="059CD75B" w14:textId="6CFE63E5" w:rsidR="00952E71" w:rsidRDefault="00952E71" w:rsidP="00952E71">
      <w:pPr>
        <w:keepNext/>
        <w:spacing w:after="0" w:line="240" w:lineRule="auto"/>
        <w:rPr>
          <w:rFonts w:eastAsia="Calibri"/>
          <w:color w:val="000000"/>
        </w:rPr>
      </w:pPr>
      <w:r>
        <w:rPr>
          <w:color w:val="222222"/>
        </w:rPr>
        <w:t>Vjeroučitelj će odabrati dva ili tri pitanja.</w:t>
      </w:r>
    </w:p>
    <w:p w14:paraId="4627882C" w14:textId="0BD5013A" w:rsidR="009E4289" w:rsidRDefault="00D64CD6" w:rsidP="00952E71">
      <w:pPr>
        <w:keepNext/>
        <w:spacing w:after="0" w:line="240" w:lineRule="auto"/>
      </w:pPr>
      <w:r>
        <w:rPr>
          <w:rFonts w:eastAsia="Calibri"/>
          <w:color w:val="000000"/>
        </w:rPr>
        <w:t>Razgovor:</w:t>
      </w:r>
    </w:p>
    <w:p w14:paraId="759FCD75" w14:textId="77777777" w:rsidR="009E4289" w:rsidRDefault="00D64CD6" w:rsidP="000D76BD">
      <w:pPr>
        <w:pStyle w:val="Odlomakpopisa"/>
        <w:numPr>
          <w:ilvl w:val="0"/>
          <w:numId w:val="47"/>
        </w:numPr>
        <w:spacing w:after="20" w:line="240" w:lineRule="auto"/>
        <w:jc w:val="both"/>
      </w:pPr>
      <w:r w:rsidRPr="000D76BD">
        <w:rPr>
          <w:rFonts w:eastAsia="Calibri"/>
          <w:color w:val="000000"/>
        </w:rPr>
        <w:t>Gdje danas mogu koristiti odgovornost tako da služi drugima, a ne da njima upravlja?</w:t>
      </w:r>
      <w:r w:rsidRPr="000D76BD">
        <w:rPr>
          <w:rFonts w:eastAsia="Calibri"/>
          <w:color w:val="6B6B6B"/>
          <w:sz w:val="18"/>
        </w:rPr>
        <w:t xml:space="preserve"> (Odgovori mogu biti različiti.)</w:t>
      </w:r>
    </w:p>
    <w:p w14:paraId="0E99FAAB" w14:textId="77777777" w:rsidR="009E4289" w:rsidRDefault="00D64CD6" w:rsidP="000D76BD">
      <w:pPr>
        <w:pStyle w:val="Odlomakpopisa"/>
        <w:numPr>
          <w:ilvl w:val="0"/>
          <w:numId w:val="47"/>
        </w:numPr>
        <w:spacing w:after="20" w:line="240" w:lineRule="auto"/>
        <w:jc w:val="both"/>
      </w:pPr>
      <w:r w:rsidRPr="000D76BD">
        <w:rPr>
          <w:rFonts w:eastAsia="Calibri"/>
          <w:color w:val="000000"/>
        </w:rPr>
        <w:t>Što me najviše može učiniti neslobodnim iznutra?</w:t>
      </w:r>
      <w:r w:rsidRPr="000D76BD">
        <w:rPr>
          <w:rFonts w:eastAsia="Calibri"/>
          <w:color w:val="6B6B6B"/>
          <w:sz w:val="18"/>
        </w:rPr>
        <w:t xml:space="preserve"> (Grijeh, sebičnost, zavist, oholost i drugi loši izbori.)</w:t>
      </w:r>
    </w:p>
    <w:p w14:paraId="44321AA8" w14:textId="77777777" w:rsidR="009E4289" w:rsidRDefault="00D64CD6" w:rsidP="000D76BD">
      <w:pPr>
        <w:pStyle w:val="Odlomakpopisa"/>
        <w:numPr>
          <w:ilvl w:val="0"/>
          <w:numId w:val="47"/>
        </w:numPr>
        <w:spacing w:after="20" w:line="240" w:lineRule="auto"/>
        <w:jc w:val="both"/>
      </w:pPr>
      <w:r w:rsidRPr="000D76BD">
        <w:rPr>
          <w:rFonts w:eastAsia="Calibri"/>
          <w:color w:val="000000"/>
        </w:rPr>
        <w:t>Koji bi jedan Isusov postupak mogao postati moj današnji izbor?</w:t>
      </w:r>
      <w:r w:rsidRPr="000D76BD">
        <w:rPr>
          <w:rFonts w:eastAsia="Calibri"/>
          <w:color w:val="6B6B6B"/>
          <w:sz w:val="18"/>
        </w:rPr>
        <w:t xml:space="preserve"> (Pomoć, slušanje, praštanje, služenje…)</w:t>
      </w:r>
    </w:p>
    <w:p w14:paraId="51358322" w14:textId="77777777" w:rsidR="009E4289" w:rsidRDefault="00D64CD6">
      <w:pPr>
        <w:keepNext/>
        <w:spacing w:before="60" w:after="40" w:line="240" w:lineRule="auto"/>
      </w:pPr>
      <w:r>
        <w:rPr>
          <w:rFonts w:eastAsia="Calibri"/>
          <w:b/>
          <w:color w:val="C96A00"/>
          <w:sz w:val="26"/>
        </w:rPr>
        <w:t>Sinteza:</w:t>
      </w:r>
    </w:p>
    <w:p w14:paraId="0CF4A2F8" w14:textId="77777777" w:rsidR="009E4289" w:rsidRDefault="00D64CD6">
      <w:pPr>
        <w:spacing w:after="0" w:line="240" w:lineRule="auto"/>
        <w:jc w:val="both"/>
      </w:pPr>
      <w:r>
        <w:rPr>
          <w:rFonts w:eastAsia="Calibri"/>
          <w:color w:val="000000"/>
        </w:rPr>
        <w:t>Učenici će dovršiti lanac od triju ključnih riječi i jedne strelice: „ISUS → ________ → ________ → SLOBODA“. Zatim dva učenika usmeno obrazlažu svoj lanac.</w:t>
      </w:r>
    </w:p>
    <w:p w14:paraId="201CC1FD" w14:textId="77777777" w:rsidR="009E4289" w:rsidRDefault="00D64CD6">
      <w:pPr>
        <w:spacing w:after="0" w:line="240" w:lineRule="auto"/>
        <w:jc w:val="both"/>
        <w:rPr>
          <w:rFonts w:eastAsia="Calibri"/>
          <w:i/>
          <w:color w:val="6B6B6B"/>
          <w:sz w:val="20"/>
        </w:rPr>
      </w:pPr>
      <w:r>
        <w:rPr>
          <w:rFonts w:eastAsia="Calibri"/>
          <w:i/>
          <w:color w:val="6B6B6B"/>
          <w:sz w:val="20"/>
        </w:rPr>
        <w:t>Rješenje: Moguće: Isus → ljubav → služenje → sloboda; Isus → oproštenje → novi početak → sloboda.</w:t>
      </w:r>
    </w:p>
    <w:p w14:paraId="1E6220C8" w14:textId="77777777" w:rsidR="000D76BD" w:rsidRDefault="000D76BD" w:rsidP="000D76BD"/>
    <w:p w14:paraId="39993FD9" w14:textId="47332EA4" w:rsidR="000D76BD" w:rsidRPr="000D76BD" w:rsidRDefault="000D76BD" w:rsidP="000D76BD">
      <w:pPr>
        <w:jc w:val="center"/>
        <w:rPr>
          <w:color w:val="002060"/>
          <w:sz w:val="40"/>
          <w:szCs w:val="40"/>
        </w:rPr>
      </w:pPr>
      <w:r w:rsidRPr="000D76BD">
        <w:rPr>
          <w:rFonts w:eastAsia="Calibri"/>
          <w:color w:val="002060"/>
          <w:sz w:val="40"/>
          <w:szCs w:val="40"/>
        </w:rPr>
        <w:t>ISUS → ________ → ________ → SLOBODA</w:t>
      </w:r>
    </w:p>
    <w:p w14:paraId="1A28D602" w14:textId="77777777" w:rsidR="00952E71" w:rsidRDefault="00952E71">
      <w:pPr>
        <w:spacing w:after="0" w:line="240" w:lineRule="auto"/>
        <w:jc w:val="both"/>
      </w:pPr>
    </w:p>
    <w:tbl>
      <w:tblPr>
        <w:tblW w:w="5000" w:type="pct"/>
        <w:jc w:val="center"/>
        <w:tblLook w:val="04A0" w:firstRow="1" w:lastRow="0" w:firstColumn="1" w:lastColumn="0" w:noHBand="0" w:noVBand="1"/>
      </w:tblPr>
      <w:tblGrid>
        <w:gridCol w:w="10681"/>
      </w:tblGrid>
      <w:tr w:rsidR="00DD090D" w14:paraId="7010F74E" w14:textId="77777777">
        <w:trPr>
          <w:cantSplit/>
          <w:jc w:val="center"/>
        </w:trPr>
        <w:tc>
          <w:tcPr>
            <w:tcW w:w="10681" w:type="dxa"/>
            <w:shd w:val="clear" w:color="auto" w:fill="F1ECF7"/>
            <w:tcMar>
              <w:top w:w="100" w:type="dxa"/>
              <w:left w:w="110" w:type="dxa"/>
              <w:bottom w:w="100" w:type="dxa"/>
              <w:right w:w="110" w:type="dxa"/>
            </w:tcMar>
            <w:vAlign w:val="center"/>
          </w:tcPr>
          <w:p w14:paraId="0A4ABBBD" w14:textId="77777777" w:rsidR="009E4289" w:rsidRDefault="00D64CD6">
            <w:pPr>
              <w:spacing w:after="0" w:line="240" w:lineRule="auto"/>
              <w:jc w:val="both"/>
            </w:pPr>
            <w:r>
              <w:rPr>
                <w:rFonts w:eastAsia="Calibri"/>
                <w:b/>
                <w:color w:val="C96A00"/>
                <w:sz w:val="21"/>
              </w:rPr>
              <w:t xml:space="preserve">Zaključak vjeroučitelja: </w:t>
            </w:r>
            <w:r>
              <w:rPr>
                <w:rFonts w:eastAsia="Calibri"/>
                <w:color w:val="000000"/>
                <w:sz w:val="21"/>
              </w:rPr>
              <w:t>Isus je Kralj sasvim drukčiji od zemaljskih vladara: ne vlada silom, nego služi, ljubi i oslobađa čovjeka od ropstva grijeha. Njegov novi zakon ljubavi vodi u istinsku slobodu.</w:t>
            </w:r>
          </w:p>
        </w:tc>
      </w:tr>
    </w:tbl>
    <w:p w14:paraId="55EC6DA3" w14:textId="77777777" w:rsidR="009E4289" w:rsidRDefault="00D64CD6">
      <w:pPr>
        <w:keepNext/>
        <w:spacing w:before="60" w:after="40" w:line="240" w:lineRule="auto"/>
      </w:pPr>
      <w:r>
        <w:rPr>
          <w:rFonts w:eastAsia="Calibri"/>
          <w:b/>
          <w:color w:val="C96A00"/>
          <w:sz w:val="26"/>
        </w:rPr>
        <w:t>Samovrednovanje:</w:t>
      </w:r>
    </w:p>
    <w:p w14:paraId="6A36DB42" w14:textId="77777777" w:rsidR="009E4289" w:rsidRDefault="00D64CD6">
      <w:pPr>
        <w:spacing w:after="0" w:line="240" w:lineRule="auto"/>
        <w:jc w:val="both"/>
        <w:rPr>
          <w:rFonts w:eastAsia="Calibri"/>
          <w:color w:val="000000"/>
        </w:rPr>
      </w:pPr>
      <w:r>
        <w:rPr>
          <w:rFonts w:eastAsia="Calibri"/>
          <w:color w:val="000000"/>
        </w:rPr>
        <w:t>Učenici će na skali od 1 do 5 diskretno pokazati broj prstima uz klupu: 5 – mogu jasno objasniti Isusovu drukčiju logiku kraljevanja; 3 – razumijem glavnu ideju, ali trebam još jedan primjer; 1 – trebam dodatno objašnjenje. Nitko ne mora pokazati odgovor javno ako to ne želi.</w:t>
      </w:r>
    </w:p>
    <w:p w14:paraId="6EE41AC7" w14:textId="77777777" w:rsidR="000D76BD" w:rsidRDefault="000D76BD">
      <w:pPr>
        <w:spacing w:after="0" w:line="240" w:lineRule="auto"/>
        <w:jc w:val="both"/>
        <w:rPr>
          <w:rFonts w:eastAsia="Calibri"/>
          <w:color w:val="000000"/>
        </w:rPr>
      </w:pPr>
    </w:p>
    <w:p w14:paraId="33C586A4" w14:textId="015D308A" w:rsidR="000D76BD" w:rsidRDefault="000D76BD">
      <w:pPr>
        <w:spacing w:after="0" w:line="240" w:lineRule="auto"/>
        <w:jc w:val="both"/>
      </w:pPr>
      <w:r>
        <w:rPr>
          <w:rFonts w:eastAsia="Times New Roman" w:cstheme="minorHAnsi"/>
          <w:noProof/>
          <w:lang w:eastAsia="hr-HR"/>
        </w:rPr>
        <w:drawing>
          <wp:inline distT="0" distB="0" distL="0" distR="0" wp14:anchorId="6F1BD906" wp14:editId="1A61B28B">
            <wp:extent cx="4506738" cy="777240"/>
            <wp:effectExtent l="0" t="0" r="8255" b="3810"/>
            <wp:docPr id="1212820837" name="Slika 1" descr="Slika na kojoj se prikazuje tekst, žuto, Font, emotikon&#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20837" name="Slika 1" descr="Slika na kojoj se prikazuje tekst, žuto, Font, emotikon&#10;&#10;Sadržaj generiran uz AI možda nije točan."/>
                    <pic:cNvPicPr/>
                  </pic:nvPicPr>
                  <pic:blipFill>
                    <a:blip r:embed="rId17">
                      <a:extLst>
                        <a:ext uri="{28A0092B-C50C-407E-A947-70E740481C1C}">
                          <a14:useLocalDpi xmlns:a14="http://schemas.microsoft.com/office/drawing/2010/main" val="0"/>
                        </a:ext>
                      </a:extLst>
                    </a:blip>
                    <a:stretch>
                      <a:fillRect/>
                    </a:stretch>
                  </pic:blipFill>
                  <pic:spPr>
                    <a:xfrm>
                      <a:off x="0" y="0"/>
                      <a:ext cx="4509420" cy="777703"/>
                    </a:xfrm>
                    <a:prstGeom prst="rect">
                      <a:avLst/>
                    </a:prstGeom>
                  </pic:spPr>
                </pic:pic>
              </a:graphicData>
            </a:graphic>
          </wp:inline>
        </w:drawing>
      </w:r>
    </w:p>
    <w:p w14:paraId="55865309" w14:textId="77777777" w:rsidR="009E4289" w:rsidRDefault="00D64CD6">
      <w:pPr>
        <w:keepNext/>
        <w:spacing w:before="60" w:after="40" w:line="240" w:lineRule="auto"/>
      </w:pPr>
      <w:r>
        <w:rPr>
          <w:rFonts w:eastAsia="Calibri"/>
          <w:b/>
          <w:color w:val="C96A00"/>
          <w:sz w:val="26"/>
        </w:rPr>
        <w:t>Domaća zadaća:</w:t>
      </w:r>
    </w:p>
    <w:p w14:paraId="1D2C54DE" w14:textId="77777777" w:rsidR="009E4289" w:rsidRDefault="00D64CD6">
      <w:pPr>
        <w:spacing w:after="0" w:line="240" w:lineRule="auto"/>
        <w:jc w:val="both"/>
      </w:pPr>
      <w:r>
        <w:rPr>
          <w:rFonts w:eastAsia="Calibri"/>
          <w:color w:val="000000"/>
        </w:rPr>
        <w:t>Učenici će riješiti, ili dovršiti rješavanje RB, str. 66–67.</w:t>
      </w:r>
    </w:p>
    <w:p w14:paraId="48C07EE5" w14:textId="77777777" w:rsidR="009E4289" w:rsidRDefault="00D64CD6">
      <w:pPr>
        <w:spacing w:before="220" w:after="0" w:line="240" w:lineRule="auto"/>
        <w:rPr>
          <w:rFonts w:eastAsia="Calibri"/>
          <w:color w:val="000000"/>
        </w:rPr>
      </w:pPr>
      <w:r>
        <w:rPr>
          <w:rFonts w:eastAsia="Calibri"/>
          <w:color w:val="000000"/>
        </w:rPr>
        <w:t>Ili:</w:t>
      </w:r>
    </w:p>
    <w:p w14:paraId="1136D64E" w14:textId="77777777" w:rsidR="00916249" w:rsidRDefault="00916249" w:rsidP="00916249"/>
    <w:p w14:paraId="1BD10484" w14:textId="77777777" w:rsidR="009E4289" w:rsidRDefault="00D64CD6">
      <w:pPr>
        <w:spacing w:after="0" w:line="240" w:lineRule="auto"/>
        <w:jc w:val="both"/>
        <w:rPr>
          <w:rFonts w:eastAsia="Calibri"/>
          <w:color w:val="000000"/>
        </w:rPr>
      </w:pPr>
      <w:r>
        <w:rPr>
          <w:rFonts w:eastAsia="Calibri"/>
          <w:color w:val="000000"/>
        </w:rPr>
        <w:t>Učenici će napisati tri rečenice o jednom primjeru u kojem osoba pokazuje snagu tako da služi drugima.</w:t>
      </w:r>
    </w:p>
    <w:p w14:paraId="529B3D84" w14:textId="77777777" w:rsidR="000311FC" w:rsidRDefault="000311FC">
      <w:pPr>
        <w:spacing w:after="0" w:line="240" w:lineRule="auto"/>
        <w:jc w:val="both"/>
      </w:pPr>
    </w:p>
    <w:p w14:paraId="3CA6EFF4" w14:textId="387D19A3" w:rsidR="009E4289" w:rsidRDefault="00D64CD6">
      <w:pPr>
        <w:spacing w:after="0" w:line="240" w:lineRule="auto"/>
        <w:jc w:val="both"/>
      </w:pPr>
      <w:r>
        <w:rPr>
          <w:rFonts w:eastAsia="Calibri"/>
          <w:b/>
          <w:color w:val="000000"/>
        </w:rPr>
        <w:t xml:space="preserve">Izborna domaća zadaća: </w:t>
      </w:r>
      <w:r>
        <w:rPr>
          <w:rFonts w:eastAsia="Calibri"/>
          <w:color w:val="000000"/>
        </w:rPr>
        <w:t>Učenici će tijekom dana primijetiti jedan mali čin služenja u obitelji ili školi i zapamtiti zašto im je bio važan.</w:t>
      </w:r>
    </w:p>
    <w:p w14:paraId="6B503FBA" w14:textId="77777777" w:rsidR="00427510" w:rsidRDefault="00B94EFC">
      <w:pPr>
        <w:keepNext/>
        <w:spacing w:before="60" w:after="40" w:line="240" w:lineRule="auto"/>
        <w:jc w:val="both"/>
      </w:pPr>
      <w:r>
        <w:rPr>
          <w:b/>
          <w:color w:val="C96A00"/>
          <w:sz w:val="26"/>
        </w:rPr>
        <w:t>Završna molitva:</w:t>
      </w:r>
    </w:p>
    <w:p w14:paraId="00A9A57B" w14:textId="77777777" w:rsidR="00427510" w:rsidRDefault="00B94EFC">
      <w:pPr>
        <w:spacing w:after="0" w:line="240" w:lineRule="auto"/>
        <w:jc w:val="both"/>
      </w:pPr>
      <w:r>
        <w:rPr>
          <w:rFonts w:eastAsia="Calibri"/>
          <w:color w:val="000000"/>
          <w:sz w:val="48"/>
        </w:rPr>
        <w:t>Isuse, hvala Ti što ne vladaš silom, nego ljubavlju. Oslobodi nas od grijeha, oholosti i sebičnosti. Nauči nas služiti, graditi mir i birati dobro, da u Tebi postajemo sve slobodniji. Amen.</w:t>
      </w:r>
    </w:p>
    <w:p w14:paraId="073E0A2C" w14:textId="77777777" w:rsidR="00427510" w:rsidRDefault="00B94EFC">
      <w:pPr>
        <w:spacing w:before="220" w:after="0" w:line="240" w:lineRule="auto"/>
        <w:jc w:val="both"/>
      </w:pPr>
      <w:r>
        <w:rPr>
          <w:color w:val="000000"/>
        </w:rPr>
        <w:t>ili:</w:t>
      </w:r>
    </w:p>
    <w:p w14:paraId="7218ED15" w14:textId="77777777" w:rsidR="00427510" w:rsidRDefault="00B94EFC">
      <w:pPr>
        <w:spacing w:after="0" w:line="240" w:lineRule="auto"/>
        <w:jc w:val="both"/>
      </w:pPr>
      <w:r>
        <w:rPr>
          <w:color w:val="000000"/>
        </w:rPr>
        <w:t>Anđele, čuvaru mili…</w:t>
      </w:r>
    </w:p>
    <w:p w14:paraId="414C45B0" w14:textId="77777777" w:rsidR="00427510" w:rsidRDefault="00B94EFC">
      <w:pPr>
        <w:spacing w:before="220" w:after="0" w:line="240" w:lineRule="auto"/>
        <w:jc w:val="both"/>
      </w:pPr>
      <w:r>
        <w:rPr>
          <w:color w:val="000000"/>
        </w:rPr>
        <w:t>ili:</w:t>
      </w:r>
    </w:p>
    <w:p w14:paraId="261A4755" w14:textId="77777777" w:rsidR="00427510" w:rsidRDefault="00B94EFC">
      <w:pPr>
        <w:spacing w:after="0" w:line="240" w:lineRule="auto"/>
        <w:jc w:val="both"/>
        <w:rPr>
          <w:color w:val="000000"/>
        </w:rPr>
      </w:pPr>
      <w:r>
        <w:rPr>
          <w:color w:val="000000"/>
        </w:rPr>
        <w:t>Učenici će poslušati pjesmu „Anđele, čuvaru mili…“; 3:36; Autor: Marinko Grubešić; Izvor: YouTube</w:t>
      </w:r>
    </w:p>
    <w:p w14:paraId="592F4BEA" w14:textId="77777777" w:rsidR="00970704" w:rsidRDefault="00970704">
      <w:pPr>
        <w:spacing w:after="0" w:line="240" w:lineRule="auto"/>
        <w:jc w:val="both"/>
      </w:pPr>
    </w:p>
    <w:p w14:paraId="06802727" w14:textId="77777777" w:rsidR="00DD090D" w:rsidRDefault="00806BE5" w:rsidP="00DD090D">
      <w:pPr>
        <w:widowControl w:val="0"/>
        <w:spacing w:after="0"/>
      </w:pPr>
      <w:r>
        <w:rPr>
          <w:rFonts w:cs="Calibri"/>
          <w:noProof/>
          <w:lang w:eastAsia="hr-HR"/>
        </w:rPr>
        <w:drawing>
          <wp:inline distT="0" distB="0" distL="0" distR="0" wp14:anchorId="3FA10625" wp14:editId="1F75924F">
            <wp:extent cx="2401200" cy="1800000"/>
            <wp:effectExtent l="0" t="0" r="0" b="0"/>
            <wp:docPr id="1537486908" name="Videozapis 1" descr="Anđele čuvaru - Marinko Grubešić">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8"/>
                    </pic:cNvPr>
                    <pic:cNvPicPr/>
                  </pic:nvPicPr>
                  <pic:blipFill>
                    <a:blip r:embed="rId19">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E09537F" w14:textId="77777777" w:rsidR="003B4205" w:rsidRDefault="003B4205" w:rsidP="00DD090D">
      <w:pPr>
        <w:widowControl w:val="0"/>
        <w:spacing w:after="0"/>
      </w:pPr>
    </w:p>
    <w:p w14:paraId="58E82C69" w14:textId="0B8208E8" w:rsidR="003B4205" w:rsidRPr="003B4205" w:rsidRDefault="003B4205" w:rsidP="00DD090D">
      <w:pPr>
        <w:widowControl w:val="0"/>
        <w:spacing w:after="0"/>
        <w:rPr>
          <w:b/>
          <w:bCs/>
        </w:rPr>
      </w:pPr>
      <w:r w:rsidRPr="003B4205">
        <w:rPr>
          <w:b/>
          <w:bCs/>
        </w:rPr>
        <w:t>Ili – PREPORUČENO:</w:t>
      </w:r>
    </w:p>
    <w:p w14:paraId="0B626100" w14:textId="77777777" w:rsidR="003B4205" w:rsidRDefault="003B4205" w:rsidP="00DD090D">
      <w:pPr>
        <w:widowControl w:val="0"/>
        <w:spacing w:after="0"/>
      </w:pPr>
    </w:p>
    <w:p w14:paraId="527D9705" w14:textId="2E218DC7" w:rsidR="003B4205" w:rsidRDefault="003B4205" w:rsidP="003B4205">
      <w:pPr>
        <w:widowControl w:val="0"/>
        <w:spacing w:after="0"/>
      </w:pPr>
      <w:r>
        <w:rPr>
          <w:rFonts w:eastAsia="Times New Roman" w:cs="Calibri"/>
          <w:b/>
          <w:bCs/>
          <w:noProof/>
          <w:lang w:eastAsia="hr-HR"/>
        </w:rPr>
        <w:drawing>
          <wp:anchor distT="0" distB="0" distL="114300" distR="114300" simplePos="0" relativeHeight="251659264" behindDoc="0" locked="0" layoutInCell="1" allowOverlap="1" wp14:anchorId="29D30BC4" wp14:editId="3676B3C1">
            <wp:simplePos x="0" y="0"/>
            <wp:positionH relativeFrom="page">
              <wp:posOffset>2087880</wp:posOffset>
            </wp:positionH>
            <wp:positionV relativeFrom="paragraph">
              <wp:posOffset>331470</wp:posOffset>
            </wp:positionV>
            <wp:extent cx="3232785" cy="4319905"/>
            <wp:effectExtent l="0" t="0" r="5715" b="4445"/>
            <wp:wrapTopAndBottom/>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pic:cNvPicPr/>
                  </pic:nvPicPr>
                  <pic:blipFill>
                    <a:blip r:embed="rId20">
                      <a:extLst>
                        <a:ext uri="{28A0092B-C50C-407E-A947-70E740481C1C}">
                          <a14:useLocalDpi xmlns:a14="http://schemas.microsoft.com/office/drawing/2010/main" val="0"/>
                        </a:ext>
                      </a:extLst>
                    </a:blip>
                    <a:stretch>
                      <a:fillRect/>
                    </a:stretch>
                  </pic:blipFill>
                  <pic:spPr>
                    <a:xfrm>
                      <a:off x="0" y="0"/>
                      <a:ext cx="3232785" cy="4319905"/>
                    </a:xfrm>
                    <a:prstGeom prst="rect">
                      <a:avLst/>
                    </a:prstGeom>
                  </pic:spPr>
                </pic:pic>
              </a:graphicData>
            </a:graphic>
            <wp14:sizeRelH relativeFrom="margin">
              <wp14:pctWidth>0</wp14:pctWidth>
            </wp14:sizeRelH>
            <wp14:sizeRelV relativeFrom="margin">
              <wp14:pctHeight>0</wp14:pctHeight>
            </wp14:sizeRelV>
          </wp:anchor>
        </w:drawing>
      </w:r>
      <w:r>
        <w:t>Učenici će gledati sliku Milosrdnog Isusa i poslušati pjesmu: „Ti moja zaštito“; 2:17; Autor: Tajči, Izvor: YouTube</w:t>
      </w:r>
    </w:p>
    <w:p w14:paraId="37178C1C" w14:textId="6E0E1AA8" w:rsidR="003B4205" w:rsidRDefault="003B4205" w:rsidP="003B4205">
      <w:pPr>
        <w:widowControl w:val="0"/>
        <w:spacing w:after="0"/>
      </w:pPr>
    </w:p>
    <w:p w14:paraId="6DAE161A" w14:textId="340D8CBF" w:rsidR="003B4205" w:rsidRDefault="003B4205" w:rsidP="003B4205">
      <w:pPr>
        <w:spacing w:after="220" w:line="240" w:lineRule="auto"/>
        <w:jc w:val="center"/>
      </w:pPr>
      <w:r>
        <w:rPr>
          <w:noProof/>
        </w:rPr>
        <w:drawing>
          <wp:inline distT="0" distB="0" distL="0" distR="0" wp14:anchorId="69A7D061" wp14:editId="537D2DB4">
            <wp:extent cx="2401200" cy="1800000"/>
            <wp:effectExtent l="0" t="0" r="0" b="0"/>
            <wp:docPr id="1733530333" name="Videozapis 1" descr="Ti moja zaštito">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530333" name="Videozapis 1" descr="Ti moja zaštito">
                      <a:hlinkClick r:id="rId21"/>
                    </pic:cNvPr>
                    <pic:cNvPicPr/>
                  </pic:nvPicPr>
                  <pic:blipFill>
                    <a:blip r:embed="rId22">
                      <a:extLst>
                        <a:ext uri="{C809E66F-F1BF-436E-b5F7-EEA9579F0CBA}">
                          <wp15:webVideoPr xmlns:wp15="http://schemas.microsoft.com/office/word/2012/wordprocessingDrawing" embeddedHtml="&lt;iframe width=&quot;200&quot; height=&quot;150&quot; src=&quot;https://www.youtube.com/embed/-DFtjGcy1mI?feature=oembed&quot; frameborder=&quot;0&quot; allow=&quot;accelerometer; autoplay; clipboard-write; encrypted-media; gyroscope; picture-in-picture; web-share&quot; referrerpolicy=&quot;strict-origin-when-cross-origin&quot; allowfullscreen=&quot;&quot; title=&quot;Ti moja zaštito&quot; sandbox=&quot;allow-scripts allow-same-origin allow-popups&quot;&gt;&lt;/iframe&gt;" h="150" w="200"/>
                        </a:ext>
                      </a:extLst>
                    </a:blip>
                    <a:stretch>
                      <a:fillRect/>
                    </a:stretch>
                  </pic:blipFill>
                  <pic:spPr>
                    <a:xfrm>
                      <a:off x="0" y="0"/>
                      <a:ext cx="2401200" cy="1800000"/>
                    </a:xfrm>
                    <a:prstGeom prst="rect">
                      <a:avLst/>
                    </a:prstGeom>
                  </pic:spPr>
                </pic:pic>
              </a:graphicData>
            </a:graphic>
          </wp:inline>
        </w:drawing>
      </w:r>
    </w:p>
    <w:tbl>
      <w:tblPr>
        <w:tblW w:w="5000" w:type="pct"/>
        <w:jc w:val="center"/>
        <w:tblLook w:val="04A0" w:firstRow="1" w:lastRow="0" w:firstColumn="1" w:lastColumn="0" w:noHBand="0" w:noVBand="1"/>
      </w:tblPr>
      <w:tblGrid>
        <w:gridCol w:w="10681"/>
      </w:tblGrid>
      <w:tr w:rsidR="00DD090D" w14:paraId="4A7F4D9D" w14:textId="77777777">
        <w:trPr>
          <w:cantSplit/>
          <w:jc w:val="center"/>
        </w:trPr>
        <w:tc>
          <w:tcPr>
            <w:tcW w:w="5000" w:type="pct"/>
            <w:shd w:val="clear" w:color="auto" w:fill="C96A00"/>
            <w:tcMar>
              <w:top w:w="100" w:type="dxa"/>
              <w:left w:w="100" w:type="dxa"/>
              <w:bottom w:w="100" w:type="dxa"/>
              <w:right w:w="100" w:type="dxa"/>
            </w:tcMar>
            <w:vAlign w:val="center"/>
          </w:tcPr>
          <w:p w14:paraId="035AB931" w14:textId="77777777" w:rsidR="00427510" w:rsidRDefault="00B94EFC">
            <w:pPr>
              <w:spacing w:after="0" w:line="240" w:lineRule="auto"/>
              <w:jc w:val="center"/>
            </w:pPr>
            <w:r>
              <w:rPr>
                <w:b/>
                <w:color w:val="FFFFFF"/>
                <w:sz w:val="32"/>
              </w:rPr>
              <w:t>PREPORUČENI ODABIR ZA 45 MINUTA</w:t>
            </w:r>
          </w:p>
        </w:tc>
      </w:tr>
    </w:tbl>
    <w:p w14:paraId="10D15E73" w14:textId="77777777" w:rsidR="00427510" w:rsidRDefault="00427510" w:rsidP="00743EC0"/>
    <w:tbl>
      <w:tblPr>
        <w:tblStyle w:val="Reetkatablice"/>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3"/>
        <w:gridCol w:w="2148"/>
      </w:tblGrid>
      <w:tr w:rsidR="00DD090D" w:rsidRPr="00DC7A4F" w14:paraId="154A1959"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4B211028" w14:textId="459AE6D4" w:rsidR="00427510" w:rsidRPr="00DC7A4F" w:rsidRDefault="00B94EFC" w:rsidP="002721E3">
            <w:pPr>
              <w:spacing w:after="0" w:line="240" w:lineRule="auto"/>
            </w:pPr>
            <w:r w:rsidRPr="00DC7A4F">
              <w:rPr>
                <w:b/>
                <w:color w:val="FFFFFF"/>
              </w:rPr>
              <w:t>Dio sata / odabrana aktivnost</w:t>
            </w:r>
          </w:p>
        </w:tc>
        <w:tc>
          <w:tcPr>
            <w:tcW w:w="2148" w:type="dxa"/>
            <w:tcBorders>
              <w:top w:val="single" w:sz="4" w:space="0" w:color="000000"/>
              <w:left w:val="single" w:sz="4" w:space="0" w:color="000000"/>
              <w:bottom w:val="single" w:sz="4" w:space="0" w:color="000000"/>
              <w:right w:val="single" w:sz="4" w:space="0" w:color="000000"/>
            </w:tcBorders>
            <w:shd w:val="clear" w:color="auto" w:fill="595959"/>
            <w:tcMar>
              <w:top w:w="90" w:type="dxa"/>
              <w:left w:w="130" w:type="dxa"/>
              <w:bottom w:w="90" w:type="dxa"/>
              <w:right w:w="130" w:type="dxa"/>
            </w:tcMar>
            <w:vAlign w:val="center"/>
          </w:tcPr>
          <w:p w14:paraId="4E75B914" w14:textId="77777777" w:rsidR="00427510" w:rsidRPr="00DC7A4F" w:rsidRDefault="00B94EFC" w:rsidP="002721E3">
            <w:pPr>
              <w:spacing w:after="0" w:line="240" w:lineRule="auto"/>
              <w:jc w:val="center"/>
            </w:pPr>
            <w:r w:rsidRPr="00DC7A4F">
              <w:rPr>
                <w:b/>
                <w:color w:val="FFFFFF"/>
              </w:rPr>
              <w:t>Vrijeme</w:t>
            </w:r>
          </w:p>
        </w:tc>
      </w:tr>
      <w:tr w:rsidR="00237F51" w:rsidRPr="00DC7A4F" w14:paraId="6E9C988A"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56BB2015" w14:textId="77777777" w:rsidR="009E4289" w:rsidRDefault="00D64CD6">
            <w:pPr>
              <w:spacing w:after="0" w:line="240" w:lineRule="auto"/>
            </w:pPr>
            <w:r>
              <w:rPr>
                <w:rFonts w:eastAsia="Calibri"/>
                <w:color w:val="000000"/>
              </w:rPr>
              <w:t>Uvod, motivacija i najava teme</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63CA9AAC" w14:textId="77777777" w:rsidR="009E4289" w:rsidRDefault="00D64CD6">
            <w:pPr>
              <w:spacing w:after="0" w:line="240" w:lineRule="auto"/>
              <w:jc w:val="center"/>
            </w:pPr>
            <w:r>
              <w:rPr>
                <w:rFonts w:eastAsia="Calibri"/>
                <w:color w:val="000000"/>
              </w:rPr>
              <w:t>7 minuta</w:t>
            </w:r>
          </w:p>
        </w:tc>
      </w:tr>
      <w:tr w:rsidR="00237F51" w:rsidRPr="00DC7A4F" w14:paraId="61B6CFEB"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0894E118" w14:textId="618C0B6F" w:rsidR="009E4289" w:rsidRDefault="00D64CD6">
            <w:pPr>
              <w:spacing w:after="0" w:line="240" w:lineRule="auto"/>
            </w:pPr>
            <w:r>
              <w:rPr>
                <w:rFonts w:eastAsia="Calibri"/>
                <w:color w:val="000000"/>
              </w:rPr>
              <w:t>Aktivnost 1: Obrada teksta / sadržaja</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28C0C0A" w14:textId="77777777" w:rsidR="009E4289" w:rsidRDefault="00D64CD6">
            <w:pPr>
              <w:spacing w:after="0" w:line="240" w:lineRule="auto"/>
              <w:jc w:val="center"/>
            </w:pPr>
            <w:r>
              <w:rPr>
                <w:rFonts w:eastAsia="Calibri"/>
                <w:color w:val="000000"/>
              </w:rPr>
              <w:t>11 minuta</w:t>
            </w:r>
          </w:p>
        </w:tc>
      </w:tr>
      <w:tr w:rsidR="00237F51" w:rsidRPr="00DC7A4F" w14:paraId="477AE68A"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3D5366FA" w14:textId="77777777" w:rsidR="009E4289" w:rsidRDefault="00D64CD6">
            <w:pPr>
              <w:spacing w:after="0" w:line="240" w:lineRule="auto"/>
            </w:pPr>
            <w:r>
              <w:rPr>
                <w:rFonts w:eastAsia="Calibri"/>
                <w:color w:val="000000"/>
              </w:rPr>
              <w:t>Aktivnost 3: Najveći kao poslužitelj</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43A26148" w14:textId="77777777" w:rsidR="009E4289" w:rsidRDefault="00D64CD6">
            <w:pPr>
              <w:spacing w:after="0" w:line="240" w:lineRule="auto"/>
              <w:jc w:val="center"/>
            </w:pPr>
            <w:r>
              <w:rPr>
                <w:rFonts w:eastAsia="Calibri"/>
                <w:color w:val="000000"/>
              </w:rPr>
              <w:t>6 minuta</w:t>
            </w:r>
          </w:p>
        </w:tc>
      </w:tr>
      <w:tr w:rsidR="00237F51" w:rsidRPr="00DC7A4F" w14:paraId="15970797"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50EB1EBD" w14:textId="77777777" w:rsidR="009E4289" w:rsidRDefault="00D64CD6">
            <w:pPr>
              <w:spacing w:after="0" w:line="240" w:lineRule="auto"/>
            </w:pPr>
            <w:r>
              <w:rPr>
                <w:rFonts w:eastAsia="Calibri"/>
                <w:color w:val="000000"/>
              </w:rPr>
              <w:t>Aktivnost 7: Elvis i pitanje tko je Kralj</w:t>
            </w:r>
          </w:p>
        </w:tc>
        <w:tc>
          <w:tcPr>
            <w:tcW w:w="2148" w:type="dxa"/>
            <w:tcBorders>
              <w:top w:val="single" w:sz="4" w:space="0" w:color="000000"/>
              <w:left w:val="single" w:sz="4" w:space="0" w:color="000000"/>
              <w:bottom w:val="single" w:sz="4" w:space="0" w:color="000000"/>
              <w:right w:val="single" w:sz="4" w:space="0" w:color="000000"/>
            </w:tcBorders>
            <w:shd w:val="clear" w:color="auto" w:fill="F2F2F2"/>
            <w:tcMar>
              <w:top w:w="90" w:type="dxa"/>
              <w:left w:w="130" w:type="dxa"/>
              <w:bottom w:w="90" w:type="dxa"/>
              <w:right w:w="130" w:type="dxa"/>
            </w:tcMar>
            <w:vAlign w:val="center"/>
          </w:tcPr>
          <w:p w14:paraId="670713FF" w14:textId="77777777" w:rsidR="009E4289" w:rsidRDefault="00D64CD6">
            <w:pPr>
              <w:spacing w:after="0" w:line="240" w:lineRule="auto"/>
              <w:jc w:val="center"/>
            </w:pPr>
            <w:r>
              <w:rPr>
                <w:rFonts w:eastAsia="Calibri"/>
                <w:color w:val="000000"/>
              </w:rPr>
              <w:t>6 minuta</w:t>
            </w:r>
          </w:p>
        </w:tc>
      </w:tr>
      <w:tr w:rsidR="00237F51" w:rsidRPr="00DC7A4F" w14:paraId="2A1CBC94" w14:textId="77777777" w:rsidTr="00237F51">
        <w:trPr>
          <w:cantSplit/>
        </w:trPr>
        <w:tc>
          <w:tcPr>
            <w:tcW w:w="8522"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5E0AD930" w14:textId="77777777" w:rsidR="009E4289" w:rsidRDefault="00D64CD6">
            <w:pPr>
              <w:spacing w:after="0" w:line="240" w:lineRule="auto"/>
            </w:pPr>
            <w:r>
              <w:rPr>
                <w:rFonts w:eastAsia="Calibri"/>
                <w:color w:val="000000"/>
              </w:rPr>
              <w:t>Aktivnost 12: Učimo iz umjetnosti</w:t>
            </w:r>
          </w:p>
        </w:tc>
        <w:tc>
          <w:tcPr>
            <w:tcW w:w="214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vAlign w:val="center"/>
          </w:tcPr>
          <w:p w14:paraId="613ADC27" w14:textId="77777777" w:rsidR="009E4289" w:rsidRDefault="00D64CD6">
            <w:pPr>
              <w:spacing w:after="0" w:line="240" w:lineRule="auto"/>
              <w:jc w:val="center"/>
            </w:pPr>
            <w:r>
              <w:rPr>
                <w:rFonts w:eastAsia="Calibri"/>
                <w:color w:val="000000"/>
              </w:rPr>
              <w:t>7 minuta</w:t>
            </w:r>
          </w:p>
        </w:tc>
      </w:tr>
      <w:tr w:rsidR="00427510" w:rsidRPr="00DC7A4F" w14:paraId="1973B45F" w14:textId="77777777">
        <w:trPr>
          <w:cantSplit/>
        </w:trPr>
        <w:tc>
          <w:tcPr>
            <w:tcW w:w="8522" w:type="dxa"/>
            <w:shd w:val="clear" w:color="auto" w:fill="F2F2F2"/>
            <w:vAlign w:val="center"/>
          </w:tcPr>
          <w:p w14:paraId="2B7B4FA3" w14:textId="77777777" w:rsidR="009E4289" w:rsidRDefault="00D64CD6" w:rsidP="00952E71">
            <w:pPr>
              <w:spacing w:before="80" w:after="80" w:line="240" w:lineRule="auto"/>
            </w:pPr>
            <w:r>
              <w:rPr>
                <w:rFonts w:eastAsia="Calibri"/>
                <w:color w:val="000000"/>
              </w:rPr>
              <w:t>Završni dio</w:t>
            </w:r>
          </w:p>
        </w:tc>
        <w:tc>
          <w:tcPr>
            <w:tcW w:w="2148" w:type="dxa"/>
            <w:shd w:val="clear" w:color="auto" w:fill="F2F2F2"/>
            <w:vAlign w:val="center"/>
          </w:tcPr>
          <w:p w14:paraId="34AAD9D6" w14:textId="77777777" w:rsidR="009E4289" w:rsidRDefault="00D64CD6">
            <w:pPr>
              <w:spacing w:after="0" w:line="240" w:lineRule="auto"/>
              <w:jc w:val="center"/>
            </w:pPr>
            <w:r>
              <w:rPr>
                <w:rFonts w:eastAsia="Calibri"/>
                <w:color w:val="000000"/>
              </w:rPr>
              <w:t>8 minuta</w:t>
            </w:r>
          </w:p>
        </w:tc>
      </w:tr>
    </w:tbl>
    <w:p w14:paraId="06DB5AE2" w14:textId="77777777" w:rsidR="00427510" w:rsidRPr="00DC7A4F" w:rsidRDefault="00B94EFC">
      <w:pPr>
        <w:spacing w:after="260" w:line="240" w:lineRule="auto"/>
        <w:jc w:val="both"/>
      </w:pPr>
      <w:r w:rsidRPr="00DC7A4F">
        <w:rPr>
          <w:i/>
          <w:color w:val="6B6B6B"/>
        </w:rPr>
        <w:t>Ukupno: 45 minuta. Mikropauza se koristi samo po potrebi; tada se skraćuje predstavljanje skupina ili završna rasprava.</w:t>
      </w:r>
    </w:p>
    <w:p w14:paraId="283A56B0" w14:textId="77777777" w:rsidR="00427510" w:rsidRPr="00DC7A4F" w:rsidRDefault="00B94EFC">
      <w:pPr>
        <w:spacing w:after="40" w:line="240" w:lineRule="auto"/>
      </w:pPr>
      <w:r w:rsidRPr="00DC7A4F">
        <w:rPr>
          <w:b/>
          <w:color w:val="C96A00"/>
        </w:rPr>
        <w:t>PRILOZI ZA BRZU UPORABU</w:t>
      </w:r>
    </w:p>
    <w:p w14:paraId="611C5575" w14:textId="77777777" w:rsidR="00427510" w:rsidRPr="00DC7A4F" w:rsidRDefault="00B94EFC">
      <w:pPr>
        <w:spacing w:after="0" w:line="240" w:lineRule="auto"/>
      </w:pPr>
      <w:r w:rsidRPr="00DC7A4F">
        <w:rPr>
          <w:b/>
          <w:color w:val="000000"/>
        </w:rPr>
        <w:t>Prilog 1: Kratka kontrolna lista za vjeroučitelja</w:t>
      </w:r>
    </w:p>
    <w:p w14:paraId="17075A33" w14:textId="77777777" w:rsidR="00427510" w:rsidRPr="00DC7A4F" w:rsidRDefault="00B94EFC">
      <w:pPr>
        <w:spacing w:after="0" w:line="240" w:lineRule="auto"/>
      </w:pPr>
      <w:r>
        <w:rPr>
          <w:rFonts w:eastAsia="Calibri"/>
          <w:color w:val="000000"/>
        </w:rPr>
        <w:t>□ Mogu li učenici objasniti zašto Isusovo kraljevstvo nije zemaljsko kraljevstvo?</w:t>
      </w:r>
    </w:p>
    <w:p w14:paraId="101C1133" w14:textId="77777777" w:rsidR="00427510" w:rsidRPr="00DC7A4F" w:rsidRDefault="00B94EFC">
      <w:pPr>
        <w:spacing w:after="0" w:line="240" w:lineRule="auto"/>
      </w:pPr>
      <w:r>
        <w:rPr>
          <w:rFonts w:eastAsia="Calibri"/>
          <w:color w:val="000000"/>
        </w:rPr>
        <w:t>□ Mogu li povezati Isusovo kraljevanje sa služenjem i ljubavlju?</w:t>
      </w:r>
    </w:p>
    <w:p w14:paraId="1FCC8D9F" w14:textId="77777777" w:rsidR="00427510" w:rsidRPr="00DC7A4F" w:rsidRDefault="00B94EFC">
      <w:pPr>
        <w:spacing w:after="0" w:line="240" w:lineRule="auto"/>
      </w:pPr>
      <w:r>
        <w:rPr>
          <w:rFonts w:eastAsia="Calibri"/>
          <w:color w:val="000000"/>
        </w:rPr>
        <w:t>□ Mogu li razlikovati vanjsku slobodu od oslobođenja od ropstva grijeha?</w:t>
      </w:r>
    </w:p>
    <w:p w14:paraId="0561DA2B" w14:textId="77777777" w:rsidR="00427510" w:rsidRPr="00DC7A4F" w:rsidRDefault="00B94EFC">
      <w:pPr>
        <w:spacing w:after="0" w:line="240" w:lineRule="auto"/>
      </w:pPr>
      <w:r>
        <w:rPr>
          <w:rFonts w:eastAsia="Calibri"/>
          <w:color w:val="000000"/>
        </w:rPr>
        <w:t>□ Mogu li objasniti poruku Lk 22,25–26 vlastitim riječima?</w:t>
      </w:r>
    </w:p>
    <w:p w14:paraId="15FB4917" w14:textId="77777777" w:rsidR="00427510" w:rsidRPr="00DC7A4F" w:rsidRDefault="00B94EFC">
      <w:pPr>
        <w:spacing w:after="0" w:line="240" w:lineRule="auto"/>
      </w:pPr>
      <w:r>
        <w:rPr>
          <w:rFonts w:eastAsia="Calibri"/>
          <w:color w:val="000000"/>
        </w:rPr>
        <w:t>□ Mogu li u umjetničkom djelu prepoznati barem dva detalja koji prikazuju Isusa kao Kralja?</w:t>
      </w:r>
    </w:p>
    <w:p w14:paraId="642FA3F0" w14:textId="77777777" w:rsidR="00427510" w:rsidRPr="00DC7A4F" w:rsidRDefault="00B94EFC">
      <w:pPr>
        <w:spacing w:after="0" w:line="240" w:lineRule="auto"/>
      </w:pPr>
      <w:r>
        <w:rPr>
          <w:rFonts w:eastAsia="Calibri"/>
          <w:color w:val="000000"/>
        </w:rPr>
        <w:t>□ Mogu li navesti jedan konkretan način služenja kojim se živi Isusova sloboda?</w:t>
      </w:r>
    </w:p>
    <w:sectPr w:rsidR="00427510" w:rsidRPr="00DC7A4F" w:rsidSect="00293E04">
      <w:pgSz w:w="12240" w:h="15840" w:code="1"/>
      <w:pgMar w:top="709" w:right="709" w:bottom="709" w:left="850"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490292A"/>
    <w:multiLevelType w:val="hybridMultilevel"/>
    <w:tmpl w:val="487E5BBA"/>
    <w:lvl w:ilvl="0" w:tplc="AC3882B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0" w15:restartNumberingAfterBreak="0">
    <w:nsid w:val="0DA47BBC"/>
    <w:multiLevelType w:val="hybridMultilevel"/>
    <w:tmpl w:val="63F4E2BA"/>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0B63868"/>
    <w:multiLevelType w:val="hybridMultilevel"/>
    <w:tmpl w:val="1B1E9B64"/>
    <w:lvl w:ilvl="0" w:tplc="36549E3E">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2" w15:restartNumberingAfterBreak="0">
    <w:nsid w:val="117D2E40"/>
    <w:multiLevelType w:val="hybridMultilevel"/>
    <w:tmpl w:val="184A3A7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2487E33"/>
    <w:multiLevelType w:val="hybridMultilevel"/>
    <w:tmpl w:val="997A4966"/>
    <w:lvl w:ilvl="0" w:tplc="3C3633C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4" w15:restartNumberingAfterBreak="0">
    <w:nsid w:val="13060549"/>
    <w:multiLevelType w:val="hybridMultilevel"/>
    <w:tmpl w:val="7132E718"/>
    <w:lvl w:ilvl="0" w:tplc="881644F8">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15" w15:restartNumberingAfterBreak="0">
    <w:nsid w:val="211E2B82"/>
    <w:multiLevelType w:val="hybridMultilevel"/>
    <w:tmpl w:val="C5F26C5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38550AE"/>
    <w:multiLevelType w:val="hybridMultilevel"/>
    <w:tmpl w:val="C19AE7BA"/>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7" w15:restartNumberingAfterBreak="0">
    <w:nsid w:val="274A7E32"/>
    <w:multiLevelType w:val="hybridMultilevel"/>
    <w:tmpl w:val="B3788DC6"/>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18" w15:restartNumberingAfterBreak="0">
    <w:nsid w:val="2FFB7D76"/>
    <w:multiLevelType w:val="hybridMultilevel"/>
    <w:tmpl w:val="F85EC1BE"/>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19" w15:restartNumberingAfterBreak="0">
    <w:nsid w:val="30CB1AFB"/>
    <w:multiLevelType w:val="hybridMultilevel"/>
    <w:tmpl w:val="8EE215E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2CE4EE3"/>
    <w:multiLevelType w:val="hybridMultilevel"/>
    <w:tmpl w:val="4F3035A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3FC005F"/>
    <w:multiLevelType w:val="hybridMultilevel"/>
    <w:tmpl w:val="F83C9F3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58D27DD"/>
    <w:multiLevelType w:val="hybridMultilevel"/>
    <w:tmpl w:val="F7425E3C"/>
    <w:lvl w:ilvl="0" w:tplc="5F20DDCC">
      <w:start w:val="1"/>
      <w:numFmt w:val="bullet"/>
      <w:lvlText w:val="-"/>
      <w:lvlJc w:val="left"/>
      <w:pPr>
        <w:ind w:left="879" w:hanging="360"/>
      </w:pPr>
      <w:rPr>
        <w:rFonts w:ascii="Calibri" w:hAnsi="Calibri"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23" w15:restartNumberingAfterBreak="0">
    <w:nsid w:val="365A6B53"/>
    <w:multiLevelType w:val="hybridMultilevel"/>
    <w:tmpl w:val="322AEEA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9082B88"/>
    <w:multiLevelType w:val="hybridMultilevel"/>
    <w:tmpl w:val="83E688F2"/>
    <w:lvl w:ilvl="0" w:tplc="5338DF74">
      <w:start w:val="1"/>
      <w:numFmt w:val="bullet"/>
      <w:lvlText w:val="-"/>
      <w:lvlJc w:val="left"/>
      <w:pPr>
        <w:ind w:left="720" w:hanging="360"/>
      </w:pPr>
      <w:rPr>
        <w:rFonts w:ascii="Calibri" w:hAnsi="Calibri" w:hint="default"/>
        <w:b w:val="0"/>
        <w:bCs w:val="0"/>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09D7DD0"/>
    <w:multiLevelType w:val="hybridMultilevel"/>
    <w:tmpl w:val="E4FE6284"/>
    <w:lvl w:ilvl="0" w:tplc="E8102E86">
      <w:start w:val="1"/>
      <w:numFmt w:val="bullet"/>
      <w:lvlText w:val="-"/>
      <w:lvlJc w:val="left"/>
      <w:pPr>
        <w:ind w:left="720" w:hanging="360"/>
      </w:pPr>
      <w:rPr>
        <w:rFonts w:ascii="Calibri" w:hAnsi="Calibri" w:hint="default"/>
        <w:sz w:val="22"/>
        <w:szCs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21D095D"/>
    <w:multiLevelType w:val="hybridMultilevel"/>
    <w:tmpl w:val="85F68EF4"/>
    <w:lvl w:ilvl="0" w:tplc="E2B26EA0">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27" w15:restartNumberingAfterBreak="0">
    <w:nsid w:val="45EB19E1"/>
    <w:multiLevelType w:val="multilevel"/>
    <w:tmpl w:val="E37EF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F6E64"/>
    <w:multiLevelType w:val="hybridMultilevel"/>
    <w:tmpl w:val="6FC42F7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E21016C"/>
    <w:multiLevelType w:val="hybridMultilevel"/>
    <w:tmpl w:val="6616E8F4"/>
    <w:lvl w:ilvl="0" w:tplc="08BA39B0">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0" w15:restartNumberingAfterBreak="0">
    <w:nsid w:val="4E7063EC"/>
    <w:multiLevelType w:val="hybridMultilevel"/>
    <w:tmpl w:val="3D9ABDC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4F262BFC"/>
    <w:multiLevelType w:val="hybridMultilevel"/>
    <w:tmpl w:val="16A0455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1A33323"/>
    <w:multiLevelType w:val="hybridMultilevel"/>
    <w:tmpl w:val="19F05258"/>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A083024"/>
    <w:multiLevelType w:val="hybridMultilevel"/>
    <w:tmpl w:val="DE9CC97E"/>
    <w:lvl w:ilvl="0" w:tplc="5F20DDCC">
      <w:start w:val="1"/>
      <w:numFmt w:val="bullet"/>
      <w:lvlText w:val="-"/>
      <w:lvlJc w:val="left"/>
      <w:pPr>
        <w:ind w:left="519" w:hanging="360"/>
      </w:pPr>
      <w:rPr>
        <w:rFonts w:ascii="Calibri" w:hAnsi="Calibri" w:hint="default"/>
        <w:color w:val="000000"/>
      </w:rPr>
    </w:lvl>
    <w:lvl w:ilvl="1" w:tplc="FFFFFFFF" w:tentative="1">
      <w:start w:val="1"/>
      <w:numFmt w:val="bullet"/>
      <w:lvlText w:val="o"/>
      <w:lvlJc w:val="left"/>
      <w:pPr>
        <w:ind w:left="1239" w:hanging="360"/>
      </w:pPr>
      <w:rPr>
        <w:rFonts w:ascii="Courier New" w:hAnsi="Courier New" w:cs="Courier New" w:hint="default"/>
      </w:rPr>
    </w:lvl>
    <w:lvl w:ilvl="2" w:tplc="FFFFFFFF" w:tentative="1">
      <w:start w:val="1"/>
      <w:numFmt w:val="bullet"/>
      <w:lvlText w:val=""/>
      <w:lvlJc w:val="left"/>
      <w:pPr>
        <w:ind w:left="1959" w:hanging="360"/>
      </w:pPr>
      <w:rPr>
        <w:rFonts w:ascii="Wingdings" w:hAnsi="Wingdings" w:hint="default"/>
      </w:rPr>
    </w:lvl>
    <w:lvl w:ilvl="3" w:tplc="FFFFFFFF" w:tentative="1">
      <w:start w:val="1"/>
      <w:numFmt w:val="bullet"/>
      <w:lvlText w:val=""/>
      <w:lvlJc w:val="left"/>
      <w:pPr>
        <w:ind w:left="2679" w:hanging="360"/>
      </w:pPr>
      <w:rPr>
        <w:rFonts w:ascii="Symbol" w:hAnsi="Symbol" w:hint="default"/>
      </w:rPr>
    </w:lvl>
    <w:lvl w:ilvl="4" w:tplc="FFFFFFFF" w:tentative="1">
      <w:start w:val="1"/>
      <w:numFmt w:val="bullet"/>
      <w:lvlText w:val="o"/>
      <w:lvlJc w:val="left"/>
      <w:pPr>
        <w:ind w:left="3399" w:hanging="360"/>
      </w:pPr>
      <w:rPr>
        <w:rFonts w:ascii="Courier New" w:hAnsi="Courier New" w:cs="Courier New" w:hint="default"/>
      </w:rPr>
    </w:lvl>
    <w:lvl w:ilvl="5" w:tplc="FFFFFFFF" w:tentative="1">
      <w:start w:val="1"/>
      <w:numFmt w:val="bullet"/>
      <w:lvlText w:val=""/>
      <w:lvlJc w:val="left"/>
      <w:pPr>
        <w:ind w:left="4119" w:hanging="360"/>
      </w:pPr>
      <w:rPr>
        <w:rFonts w:ascii="Wingdings" w:hAnsi="Wingdings" w:hint="default"/>
      </w:rPr>
    </w:lvl>
    <w:lvl w:ilvl="6" w:tplc="FFFFFFFF" w:tentative="1">
      <w:start w:val="1"/>
      <w:numFmt w:val="bullet"/>
      <w:lvlText w:val=""/>
      <w:lvlJc w:val="left"/>
      <w:pPr>
        <w:ind w:left="4839" w:hanging="360"/>
      </w:pPr>
      <w:rPr>
        <w:rFonts w:ascii="Symbol" w:hAnsi="Symbol" w:hint="default"/>
      </w:rPr>
    </w:lvl>
    <w:lvl w:ilvl="7" w:tplc="FFFFFFFF" w:tentative="1">
      <w:start w:val="1"/>
      <w:numFmt w:val="bullet"/>
      <w:lvlText w:val="o"/>
      <w:lvlJc w:val="left"/>
      <w:pPr>
        <w:ind w:left="5559" w:hanging="360"/>
      </w:pPr>
      <w:rPr>
        <w:rFonts w:ascii="Courier New" w:hAnsi="Courier New" w:cs="Courier New" w:hint="default"/>
      </w:rPr>
    </w:lvl>
    <w:lvl w:ilvl="8" w:tplc="FFFFFFFF" w:tentative="1">
      <w:start w:val="1"/>
      <w:numFmt w:val="bullet"/>
      <w:lvlText w:val=""/>
      <w:lvlJc w:val="left"/>
      <w:pPr>
        <w:ind w:left="6279" w:hanging="360"/>
      </w:pPr>
      <w:rPr>
        <w:rFonts w:ascii="Wingdings" w:hAnsi="Wingdings" w:hint="default"/>
      </w:rPr>
    </w:lvl>
  </w:abstractNum>
  <w:abstractNum w:abstractNumId="34" w15:restartNumberingAfterBreak="0">
    <w:nsid w:val="5B7B369A"/>
    <w:multiLevelType w:val="hybridMultilevel"/>
    <w:tmpl w:val="F0FCACAA"/>
    <w:lvl w:ilvl="0" w:tplc="1548CE54">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5" w15:restartNumberingAfterBreak="0">
    <w:nsid w:val="5C306895"/>
    <w:multiLevelType w:val="hybridMultilevel"/>
    <w:tmpl w:val="D3305C6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C5D3583"/>
    <w:multiLevelType w:val="hybridMultilevel"/>
    <w:tmpl w:val="A5788DFC"/>
    <w:lvl w:ilvl="0" w:tplc="3ECECC4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7" w15:restartNumberingAfterBreak="0">
    <w:nsid w:val="5D0F61CC"/>
    <w:multiLevelType w:val="hybridMultilevel"/>
    <w:tmpl w:val="4B4C266E"/>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abstractNum w:abstractNumId="38" w15:restartNumberingAfterBreak="0">
    <w:nsid w:val="65762667"/>
    <w:multiLevelType w:val="hybridMultilevel"/>
    <w:tmpl w:val="7840AC82"/>
    <w:lvl w:ilvl="0" w:tplc="F68A984E">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39" w15:restartNumberingAfterBreak="0">
    <w:nsid w:val="66064A9D"/>
    <w:multiLevelType w:val="hybridMultilevel"/>
    <w:tmpl w:val="831EB652"/>
    <w:lvl w:ilvl="0" w:tplc="40381F0C">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40" w15:restartNumberingAfterBreak="0">
    <w:nsid w:val="66675CC1"/>
    <w:multiLevelType w:val="hybridMultilevel"/>
    <w:tmpl w:val="5BBA65B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70B685F"/>
    <w:multiLevelType w:val="hybridMultilevel"/>
    <w:tmpl w:val="AC966494"/>
    <w:lvl w:ilvl="0" w:tplc="171AC3A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676857CF"/>
    <w:multiLevelType w:val="hybridMultilevel"/>
    <w:tmpl w:val="6A92EAC8"/>
    <w:lvl w:ilvl="0" w:tplc="9AEA7F12">
      <w:start w:val="6"/>
      <w:numFmt w:val="bullet"/>
      <w:lvlText w:val="–"/>
      <w:lvlJc w:val="left"/>
      <w:pPr>
        <w:ind w:left="519" w:hanging="360"/>
      </w:pPr>
      <w:rPr>
        <w:rFonts w:ascii="Calibri" w:eastAsiaTheme="minorEastAsia" w:hAnsi="Calibri" w:cs="Calibri" w:hint="default"/>
        <w:color w:val="000000"/>
      </w:rPr>
    </w:lvl>
    <w:lvl w:ilvl="1" w:tplc="041A0003" w:tentative="1">
      <w:start w:val="1"/>
      <w:numFmt w:val="bullet"/>
      <w:lvlText w:val="o"/>
      <w:lvlJc w:val="left"/>
      <w:pPr>
        <w:ind w:left="1239" w:hanging="360"/>
      </w:pPr>
      <w:rPr>
        <w:rFonts w:ascii="Courier New" w:hAnsi="Courier New" w:cs="Courier New" w:hint="default"/>
      </w:rPr>
    </w:lvl>
    <w:lvl w:ilvl="2" w:tplc="041A0005" w:tentative="1">
      <w:start w:val="1"/>
      <w:numFmt w:val="bullet"/>
      <w:lvlText w:val=""/>
      <w:lvlJc w:val="left"/>
      <w:pPr>
        <w:ind w:left="1959" w:hanging="360"/>
      </w:pPr>
      <w:rPr>
        <w:rFonts w:ascii="Wingdings" w:hAnsi="Wingdings" w:hint="default"/>
      </w:rPr>
    </w:lvl>
    <w:lvl w:ilvl="3" w:tplc="041A0001" w:tentative="1">
      <w:start w:val="1"/>
      <w:numFmt w:val="bullet"/>
      <w:lvlText w:val=""/>
      <w:lvlJc w:val="left"/>
      <w:pPr>
        <w:ind w:left="2679" w:hanging="360"/>
      </w:pPr>
      <w:rPr>
        <w:rFonts w:ascii="Symbol" w:hAnsi="Symbol" w:hint="default"/>
      </w:rPr>
    </w:lvl>
    <w:lvl w:ilvl="4" w:tplc="041A0003" w:tentative="1">
      <w:start w:val="1"/>
      <w:numFmt w:val="bullet"/>
      <w:lvlText w:val="o"/>
      <w:lvlJc w:val="left"/>
      <w:pPr>
        <w:ind w:left="3399" w:hanging="360"/>
      </w:pPr>
      <w:rPr>
        <w:rFonts w:ascii="Courier New" w:hAnsi="Courier New" w:cs="Courier New" w:hint="default"/>
      </w:rPr>
    </w:lvl>
    <w:lvl w:ilvl="5" w:tplc="041A0005" w:tentative="1">
      <w:start w:val="1"/>
      <w:numFmt w:val="bullet"/>
      <w:lvlText w:val=""/>
      <w:lvlJc w:val="left"/>
      <w:pPr>
        <w:ind w:left="4119" w:hanging="360"/>
      </w:pPr>
      <w:rPr>
        <w:rFonts w:ascii="Wingdings" w:hAnsi="Wingdings" w:hint="default"/>
      </w:rPr>
    </w:lvl>
    <w:lvl w:ilvl="6" w:tplc="041A0001" w:tentative="1">
      <w:start w:val="1"/>
      <w:numFmt w:val="bullet"/>
      <w:lvlText w:val=""/>
      <w:lvlJc w:val="left"/>
      <w:pPr>
        <w:ind w:left="4839" w:hanging="360"/>
      </w:pPr>
      <w:rPr>
        <w:rFonts w:ascii="Symbol" w:hAnsi="Symbol" w:hint="default"/>
      </w:rPr>
    </w:lvl>
    <w:lvl w:ilvl="7" w:tplc="041A0003" w:tentative="1">
      <w:start w:val="1"/>
      <w:numFmt w:val="bullet"/>
      <w:lvlText w:val="o"/>
      <w:lvlJc w:val="left"/>
      <w:pPr>
        <w:ind w:left="5559" w:hanging="360"/>
      </w:pPr>
      <w:rPr>
        <w:rFonts w:ascii="Courier New" w:hAnsi="Courier New" w:cs="Courier New" w:hint="default"/>
      </w:rPr>
    </w:lvl>
    <w:lvl w:ilvl="8" w:tplc="041A0005" w:tentative="1">
      <w:start w:val="1"/>
      <w:numFmt w:val="bullet"/>
      <w:lvlText w:val=""/>
      <w:lvlJc w:val="left"/>
      <w:pPr>
        <w:ind w:left="6279" w:hanging="360"/>
      </w:pPr>
      <w:rPr>
        <w:rFonts w:ascii="Wingdings" w:hAnsi="Wingdings" w:hint="default"/>
      </w:rPr>
    </w:lvl>
  </w:abstractNum>
  <w:abstractNum w:abstractNumId="43" w15:restartNumberingAfterBreak="0">
    <w:nsid w:val="6BDA53A5"/>
    <w:multiLevelType w:val="hybridMultilevel"/>
    <w:tmpl w:val="407C56AC"/>
    <w:lvl w:ilvl="0" w:tplc="171AC3A4">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4"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24C1CF2"/>
    <w:multiLevelType w:val="hybridMultilevel"/>
    <w:tmpl w:val="4A68E64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77164CF1"/>
    <w:multiLevelType w:val="hybridMultilevel"/>
    <w:tmpl w:val="E5E8A76C"/>
    <w:lvl w:ilvl="0" w:tplc="041A0001">
      <w:start w:val="1"/>
      <w:numFmt w:val="bullet"/>
      <w:lvlText w:val=""/>
      <w:lvlJc w:val="left"/>
      <w:pPr>
        <w:ind w:left="879" w:hanging="360"/>
      </w:pPr>
      <w:rPr>
        <w:rFonts w:ascii="Symbol" w:hAnsi="Symbol" w:hint="default"/>
      </w:rPr>
    </w:lvl>
    <w:lvl w:ilvl="1" w:tplc="041A0003" w:tentative="1">
      <w:start w:val="1"/>
      <w:numFmt w:val="bullet"/>
      <w:lvlText w:val="o"/>
      <w:lvlJc w:val="left"/>
      <w:pPr>
        <w:ind w:left="1599" w:hanging="360"/>
      </w:pPr>
      <w:rPr>
        <w:rFonts w:ascii="Courier New" w:hAnsi="Courier New" w:cs="Courier New" w:hint="default"/>
      </w:rPr>
    </w:lvl>
    <w:lvl w:ilvl="2" w:tplc="041A0005" w:tentative="1">
      <w:start w:val="1"/>
      <w:numFmt w:val="bullet"/>
      <w:lvlText w:val=""/>
      <w:lvlJc w:val="left"/>
      <w:pPr>
        <w:ind w:left="2319" w:hanging="360"/>
      </w:pPr>
      <w:rPr>
        <w:rFonts w:ascii="Wingdings" w:hAnsi="Wingdings" w:hint="default"/>
      </w:rPr>
    </w:lvl>
    <w:lvl w:ilvl="3" w:tplc="041A0001" w:tentative="1">
      <w:start w:val="1"/>
      <w:numFmt w:val="bullet"/>
      <w:lvlText w:val=""/>
      <w:lvlJc w:val="left"/>
      <w:pPr>
        <w:ind w:left="3039" w:hanging="360"/>
      </w:pPr>
      <w:rPr>
        <w:rFonts w:ascii="Symbol" w:hAnsi="Symbol" w:hint="default"/>
      </w:rPr>
    </w:lvl>
    <w:lvl w:ilvl="4" w:tplc="041A0003" w:tentative="1">
      <w:start w:val="1"/>
      <w:numFmt w:val="bullet"/>
      <w:lvlText w:val="o"/>
      <w:lvlJc w:val="left"/>
      <w:pPr>
        <w:ind w:left="3759" w:hanging="360"/>
      </w:pPr>
      <w:rPr>
        <w:rFonts w:ascii="Courier New" w:hAnsi="Courier New" w:cs="Courier New" w:hint="default"/>
      </w:rPr>
    </w:lvl>
    <w:lvl w:ilvl="5" w:tplc="041A0005" w:tentative="1">
      <w:start w:val="1"/>
      <w:numFmt w:val="bullet"/>
      <w:lvlText w:val=""/>
      <w:lvlJc w:val="left"/>
      <w:pPr>
        <w:ind w:left="4479" w:hanging="360"/>
      </w:pPr>
      <w:rPr>
        <w:rFonts w:ascii="Wingdings" w:hAnsi="Wingdings" w:hint="default"/>
      </w:rPr>
    </w:lvl>
    <w:lvl w:ilvl="6" w:tplc="041A0001" w:tentative="1">
      <w:start w:val="1"/>
      <w:numFmt w:val="bullet"/>
      <w:lvlText w:val=""/>
      <w:lvlJc w:val="left"/>
      <w:pPr>
        <w:ind w:left="5199" w:hanging="360"/>
      </w:pPr>
      <w:rPr>
        <w:rFonts w:ascii="Symbol" w:hAnsi="Symbol" w:hint="default"/>
      </w:rPr>
    </w:lvl>
    <w:lvl w:ilvl="7" w:tplc="041A0003" w:tentative="1">
      <w:start w:val="1"/>
      <w:numFmt w:val="bullet"/>
      <w:lvlText w:val="o"/>
      <w:lvlJc w:val="left"/>
      <w:pPr>
        <w:ind w:left="5919" w:hanging="360"/>
      </w:pPr>
      <w:rPr>
        <w:rFonts w:ascii="Courier New" w:hAnsi="Courier New" w:cs="Courier New" w:hint="default"/>
      </w:rPr>
    </w:lvl>
    <w:lvl w:ilvl="8" w:tplc="041A0005" w:tentative="1">
      <w:start w:val="1"/>
      <w:numFmt w:val="bullet"/>
      <w:lvlText w:val=""/>
      <w:lvlJc w:val="left"/>
      <w:pPr>
        <w:ind w:left="6639" w:hanging="360"/>
      </w:pPr>
      <w:rPr>
        <w:rFonts w:ascii="Wingdings" w:hAnsi="Wingdings" w:hint="default"/>
      </w:rPr>
    </w:lvl>
  </w:abstractNum>
  <w:num w:numId="1" w16cid:durableId="1036464196">
    <w:abstractNumId w:val="8"/>
  </w:num>
  <w:num w:numId="2" w16cid:durableId="1866209116">
    <w:abstractNumId w:val="6"/>
  </w:num>
  <w:num w:numId="3" w16cid:durableId="1791243684">
    <w:abstractNumId w:val="5"/>
  </w:num>
  <w:num w:numId="4" w16cid:durableId="40524652">
    <w:abstractNumId w:val="4"/>
  </w:num>
  <w:num w:numId="5" w16cid:durableId="1818447685">
    <w:abstractNumId w:val="7"/>
  </w:num>
  <w:num w:numId="6" w16cid:durableId="226839883">
    <w:abstractNumId w:val="3"/>
  </w:num>
  <w:num w:numId="7" w16cid:durableId="1653411925">
    <w:abstractNumId w:val="2"/>
  </w:num>
  <w:num w:numId="8" w16cid:durableId="1056315064">
    <w:abstractNumId w:val="1"/>
  </w:num>
  <w:num w:numId="9" w16cid:durableId="394209260">
    <w:abstractNumId w:val="0"/>
  </w:num>
  <w:num w:numId="10" w16cid:durableId="1749033640">
    <w:abstractNumId w:val="19"/>
  </w:num>
  <w:num w:numId="11" w16cid:durableId="1650094285">
    <w:abstractNumId w:val="25"/>
  </w:num>
  <w:num w:numId="12" w16cid:durableId="1826823940">
    <w:abstractNumId w:val="44"/>
  </w:num>
  <w:num w:numId="13" w16cid:durableId="1951663382">
    <w:abstractNumId w:val="35"/>
  </w:num>
  <w:num w:numId="14" w16cid:durableId="382800952">
    <w:abstractNumId w:val="31"/>
  </w:num>
  <w:num w:numId="15" w16cid:durableId="130171265">
    <w:abstractNumId w:val="27"/>
  </w:num>
  <w:num w:numId="16" w16cid:durableId="740567467">
    <w:abstractNumId w:val="20"/>
  </w:num>
  <w:num w:numId="17" w16cid:durableId="1840847245">
    <w:abstractNumId w:val="41"/>
  </w:num>
  <w:num w:numId="18" w16cid:durableId="29888686">
    <w:abstractNumId w:val="10"/>
  </w:num>
  <w:num w:numId="19" w16cid:durableId="659119202">
    <w:abstractNumId w:val="43"/>
  </w:num>
  <w:num w:numId="20" w16cid:durableId="1632591369">
    <w:abstractNumId w:val="24"/>
  </w:num>
  <w:num w:numId="21" w16cid:durableId="132916181">
    <w:abstractNumId w:val="37"/>
  </w:num>
  <w:num w:numId="22" w16cid:durableId="1616521773">
    <w:abstractNumId w:val="14"/>
  </w:num>
  <w:num w:numId="23" w16cid:durableId="459420207">
    <w:abstractNumId w:val="33"/>
  </w:num>
  <w:num w:numId="24" w16cid:durableId="977688177">
    <w:abstractNumId w:val="45"/>
  </w:num>
  <w:num w:numId="25" w16cid:durableId="378477902">
    <w:abstractNumId w:val="46"/>
  </w:num>
  <w:num w:numId="26" w16cid:durableId="1465926102">
    <w:abstractNumId w:val="26"/>
  </w:num>
  <w:num w:numId="27" w16cid:durableId="944459152">
    <w:abstractNumId w:val="42"/>
  </w:num>
  <w:num w:numId="28" w16cid:durableId="1151671846">
    <w:abstractNumId w:val="9"/>
  </w:num>
  <w:num w:numId="29" w16cid:durableId="1958949857">
    <w:abstractNumId w:val="38"/>
  </w:num>
  <w:num w:numId="30" w16cid:durableId="2008245522">
    <w:abstractNumId w:val="39"/>
  </w:num>
  <w:num w:numId="31" w16cid:durableId="571505973">
    <w:abstractNumId w:val="36"/>
  </w:num>
  <w:num w:numId="32" w16cid:durableId="390156943">
    <w:abstractNumId w:val="34"/>
  </w:num>
  <w:num w:numId="33" w16cid:durableId="676232589">
    <w:abstractNumId w:val="17"/>
  </w:num>
  <w:num w:numId="34" w16cid:durableId="1274634887">
    <w:abstractNumId w:val="16"/>
  </w:num>
  <w:num w:numId="35" w16cid:durableId="1937786191">
    <w:abstractNumId w:val="13"/>
  </w:num>
  <w:num w:numId="36" w16cid:durableId="1121076377">
    <w:abstractNumId w:val="32"/>
  </w:num>
  <w:num w:numId="37" w16cid:durableId="562984385">
    <w:abstractNumId w:val="22"/>
  </w:num>
  <w:num w:numId="38" w16cid:durableId="1046296305">
    <w:abstractNumId w:val="29"/>
  </w:num>
  <w:num w:numId="39" w16cid:durableId="856117104">
    <w:abstractNumId w:val="23"/>
  </w:num>
  <w:num w:numId="40" w16cid:durableId="845364118">
    <w:abstractNumId w:val="18"/>
  </w:num>
  <w:num w:numId="41" w16cid:durableId="1702128764">
    <w:abstractNumId w:val="11"/>
  </w:num>
  <w:num w:numId="42" w16cid:durableId="1851096030">
    <w:abstractNumId w:val="28"/>
  </w:num>
  <w:num w:numId="43" w16cid:durableId="1369833909">
    <w:abstractNumId w:val="21"/>
  </w:num>
  <w:num w:numId="44" w16cid:durableId="1683315506">
    <w:abstractNumId w:val="30"/>
  </w:num>
  <w:num w:numId="45" w16cid:durableId="829754355">
    <w:abstractNumId w:val="12"/>
  </w:num>
  <w:num w:numId="46" w16cid:durableId="289435117">
    <w:abstractNumId w:val="40"/>
  </w:num>
  <w:num w:numId="47" w16cid:durableId="12987966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1FC"/>
    <w:rsid w:val="00034616"/>
    <w:rsid w:val="0006063C"/>
    <w:rsid w:val="000D76BD"/>
    <w:rsid w:val="000D774F"/>
    <w:rsid w:val="00101CA7"/>
    <w:rsid w:val="00110937"/>
    <w:rsid w:val="0015074B"/>
    <w:rsid w:val="00156174"/>
    <w:rsid w:val="00160A18"/>
    <w:rsid w:val="001A77C4"/>
    <w:rsid w:val="001F0480"/>
    <w:rsid w:val="00237F51"/>
    <w:rsid w:val="002721E3"/>
    <w:rsid w:val="00293E04"/>
    <w:rsid w:val="0029639D"/>
    <w:rsid w:val="00326F90"/>
    <w:rsid w:val="00346833"/>
    <w:rsid w:val="00361CB7"/>
    <w:rsid w:val="00390BBB"/>
    <w:rsid w:val="003974BF"/>
    <w:rsid w:val="003B4205"/>
    <w:rsid w:val="003C0BBC"/>
    <w:rsid w:val="003E4DEF"/>
    <w:rsid w:val="00427510"/>
    <w:rsid w:val="00451CD7"/>
    <w:rsid w:val="00465E0B"/>
    <w:rsid w:val="00475277"/>
    <w:rsid w:val="0047567E"/>
    <w:rsid w:val="00485BF7"/>
    <w:rsid w:val="004F6903"/>
    <w:rsid w:val="00534201"/>
    <w:rsid w:val="005800DC"/>
    <w:rsid w:val="005905B1"/>
    <w:rsid w:val="005B2C92"/>
    <w:rsid w:val="0060275B"/>
    <w:rsid w:val="006879BB"/>
    <w:rsid w:val="00691476"/>
    <w:rsid w:val="00694A00"/>
    <w:rsid w:val="006B57E0"/>
    <w:rsid w:val="006D7E87"/>
    <w:rsid w:val="00743EC0"/>
    <w:rsid w:val="007F2F54"/>
    <w:rsid w:val="008015FD"/>
    <w:rsid w:val="00806BE5"/>
    <w:rsid w:val="0081782B"/>
    <w:rsid w:val="008869D9"/>
    <w:rsid w:val="008B1E3A"/>
    <w:rsid w:val="008C03CA"/>
    <w:rsid w:val="00905E88"/>
    <w:rsid w:val="00916249"/>
    <w:rsid w:val="009211E5"/>
    <w:rsid w:val="00952E71"/>
    <w:rsid w:val="00970704"/>
    <w:rsid w:val="009E4289"/>
    <w:rsid w:val="00A70BA5"/>
    <w:rsid w:val="00AA1D8D"/>
    <w:rsid w:val="00AF2EAA"/>
    <w:rsid w:val="00B16B7C"/>
    <w:rsid w:val="00B21F38"/>
    <w:rsid w:val="00B47730"/>
    <w:rsid w:val="00B513AA"/>
    <w:rsid w:val="00B61303"/>
    <w:rsid w:val="00B94EFC"/>
    <w:rsid w:val="00BB1526"/>
    <w:rsid w:val="00BB65BD"/>
    <w:rsid w:val="00BE0B23"/>
    <w:rsid w:val="00BE1E6C"/>
    <w:rsid w:val="00C05C00"/>
    <w:rsid w:val="00C30C31"/>
    <w:rsid w:val="00C73143"/>
    <w:rsid w:val="00CB0664"/>
    <w:rsid w:val="00CC0E07"/>
    <w:rsid w:val="00CE139A"/>
    <w:rsid w:val="00CE4DD4"/>
    <w:rsid w:val="00D376DD"/>
    <w:rsid w:val="00D64CD6"/>
    <w:rsid w:val="00D74BD0"/>
    <w:rsid w:val="00D9506A"/>
    <w:rsid w:val="00DC7A4F"/>
    <w:rsid w:val="00DD090D"/>
    <w:rsid w:val="00DD167B"/>
    <w:rsid w:val="00E35B3A"/>
    <w:rsid w:val="00E4450F"/>
    <w:rsid w:val="00E448CD"/>
    <w:rsid w:val="00E52659"/>
    <w:rsid w:val="00EE55F3"/>
    <w:rsid w:val="00F210DA"/>
    <w:rsid w:val="00F35589"/>
    <w:rsid w:val="00F5381C"/>
    <w:rsid w:val="00FC693F"/>
    <w:rsid w:val="00FD6A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E7EA5"/>
  <w14:defaultImageDpi w14:val="300"/>
  <w15:docId w15:val="{49870A43-94FF-47CF-8D24-DF467F63F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spacing w:after="40" w:line="252" w:lineRule="auto"/>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embed/gj0Rz-uP4Mk?feature=oembed" TargetMode="External"/><Relationship Id="rId13" Type="http://schemas.openxmlformats.org/officeDocument/2006/relationships/image" Target="media/image6.png"/><Relationship Id="rId18" Type="http://schemas.openxmlformats.org/officeDocument/2006/relationships/hyperlink" Target="https://www.youtube.com/embed/PixLa1QlpZA?feature=oembed" TargetMode="External"/><Relationship Id="rId3" Type="http://schemas.openxmlformats.org/officeDocument/2006/relationships/styles" Target="styles.xml"/><Relationship Id="rId21" Type="http://schemas.openxmlformats.org/officeDocument/2006/relationships/hyperlink" Target="https://www.youtube.com/embed/-DFtjGcy1mI?feature=oembed" TargetMode="External"/><Relationship Id="rId7" Type="http://schemas.openxmlformats.org/officeDocument/2006/relationships/image" Target="media/image2.jpg"/><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hyperlink" Target="https://www.youtube.com/embed/ZOblVcxo0Qg?feature=oembed" TargetMode="External"/><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image" Target="media/image7.pn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3</Pages>
  <Words>3249</Words>
  <Characters>18524</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21730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14</cp:revision>
  <dcterms:created xsi:type="dcterms:W3CDTF">2026-08-27T16:15:00Z</dcterms:created>
  <dcterms:modified xsi:type="dcterms:W3CDTF">2026-09-11T14:56:00Z</dcterms:modified>
  <cp:category/>
</cp:coreProperties>
</file>