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5000" w:type="pct"/>
        <w:jc w:val="center"/>
        <w:tblCellMar>
          <w:left w:w="0" w:type="dxa"/>
          <w:right w:w="0" w:type="dxa"/>
        </w:tblCellMar>
        <w:tblLook w:val="04A0" w:firstRow="1" w:lastRow="0" w:firstColumn="1" w:lastColumn="0" w:noHBand="0" w:noVBand="1"/>
      </w:tblPr>
      <w:tblGrid>
        <w:gridCol w:w="3898"/>
        <w:gridCol w:w="6773"/>
      </w:tblGrid>
      <w:tr w:rsidR="00172E15" w14:paraId="2CA3B6DE" w14:textId="77777777" w:rsidTr="00E82DA8">
        <w:trPr>
          <w:jc w:val="center"/>
        </w:trPr>
        <w:tc>
          <w:tcPr>
            <w:tcW w:w="3901" w:type="dxa"/>
            <w:shd w:val="clear" w:color="auto" w:fill="F2F2F2"/>
            <w:vAlign w:val="center"/>
          </w:tcPr>
          <w:p w14:paraId="3FD01356" w14:textId="77777777" w:rsidR="00172E15" w:rsidRDefault="00E451CD">
            <w:pPr>
              <w:spacing w:before="60" w:after="60"/>
              <w:ind w:left="108" w:right="108"/>
            </w:pPr>
            <w:r>
              <w:rPr>
                <w:b/>
              </w:rPr>
              <w:t>Osnovna škola</w:t>
            </w:r>
          </w:p>
        </w:tc>
        <w:tc>
          <w:tcPr>
            <w:tcW w:w="6780" w:type="dxa"/>
            <w:vAlign w:val="center"/>
          </w:tcPr>
          <w:p w14:paraId="2C82AFEC" w14:textId="77777777" w:rsidR="00172E15" w:rsidRDefault="00E451CD">
            <w:pPr>
              <w:spacing w:before="60" w:after="60"/>
              <w:ind w:left="108" w:right="108"/>
            </w:pPr>
            <w:r>
              <w:t>Klinča Sela</w:t>
            </w:r>
          </w:p>
        </w:tc>
      </w:tr>
      <w:tr w:rsidR="00172E15" w14:paraId="2365A325" w14:textId="77777777" w:rsidTr="00E82DA8">
        <w:trPr>
          <w:jc w:val="center"/>
        </w:trPr>
        <w:tc>
          <w:tcPr>
            <w:tcW w:w="3901" w:type="dxa"/>
            <w:shd w:val="clear" w:color="auto" w:fill="F2F2F2"/>
            <w:vAlign w:val="center"/>
          </w:tcPr>
          <w:p w14:paraId="1FAB3D17" w14:textId="77777777" w:rsidR="00172E15" w:rsidRDefault="00E451CD">
            <w:pPr>
              <w:spacing w:before="60" w:after="60"/>
              <w:ind w:left="108" w:right="108"/>
            </w:pPr>
            <w:r>
              <w:rPr>
                <w:b/>
              </w:rPr>
              <w:t>Nastavni predmet</w:t>
            </w:r>
          </w:p>
        </w:tc>
        <w:tc>
          <w:tcPr>
            <w:tcW w:w="6780" w:type="dxa"/>
            <w:vAlign w:val="center"/>
          </w:tcPr>
          <w:p w14:paraId="0753580D" w14:textId="77777777" w:rsidR="00172E15" w:rsidRDefault="00E451CD">
            <w:pPr>
              <w:spacing w:before="60" w:after="60"/>
              <w:ind w:left="108" w:right="108"/>
            </w:pPr>
            <w:r>
              <w:t>Katolički vjeronauk</w:t>
            </w:r>
          </w:p>
        </w:tc>
      </w:tr>
      <w:tr w:rsidR="00172E15" w14:paraId="0C76D7FB" w14:textId="77777777" w:rsidTr="00E82DA8">
        <w:trPr>
          <w:jc w:val="center"/>
        </w:trPr>
        <w:tc>
          <w:tcPr>
            <w:tcW w:w="3901" w:type="dxa"/>
            <w:shd w:val="clear" w:color="auto" w:fill="F2F2F2"/>
            <w:vAlign w:val="center"/>
          </w:tcPr>
          <w:p w14:paraId="0D3093AB" w14:textId="77777777" w:rsidR="00172E15" w:rsidRDefault="00E451CD">
            <w:pPr>
              <w:spacing w:before="60" w:after="60"/>
              <w:ind w:left="108" w:right="108"/>
            </w:pPr>
            <w:r>
              <w:rPr>
                <w:b/>
              </w:rPr>
              <w:t>Vjeroučitelj</w:t>
            </w:r>
          </w:p>
        </w:tc>
        <w:tc>
          <w:tcPr>
            <w:tcW w:w="6780" w:type="dxa"/>
            <w:vAlign w:val="center"/>
          </w:tcPr>
          <w:p w14:paraId="1B9DB6B4" w14:textId="77777777" w:rsidR="00172E15" w:rsidRDefault="00E451CD">
            <w:pPr>
              <w:spacing w:before="60" w:after="60"/>
              <w:ind w:left="108" w:right="108"/>
            </w:pPr>
            <w:r>
              <w:t xml:space="preserve">Josip Kunac, </w:t>
            </w:r>
            <w:r>
              <w:rPr>
                <w:i/>
              </w:rPr>
              <w:t>prof.</w:t>
            </w:r>
          </w:p>
        </w:tc>
      </w:tr>
      <w:tr w:rsidR="00172E15" w14:paraId="4121756C" w14:textId="77777777" w:rsidTr="00E82DA8">
        <w:trPr>
          <w:jc w:val="center"/>
        </w:trPr>
        <w:tc>
          <w:tcPr>
            <w:tcW w:w="3901" w:type="dxa"/>
            <w:shd w:val="clear" w:color="auto" w:fill="F2F2F2"/>
            <w:vAlign w:val="center"/>
          </w:tcPr>
          <w:p w14:paraId="464881B0" w14:textId="77777777" w:rsidR="00172E15" w:rsidRDefault="00E451CD">
            <w:pPr>
              <w:spacing w:before="60" w:after="60"/>
              <w:ind w:left="108" w:right="108"/>
            </w:pPr>
            <w:r>
              <w:rPr>
                <w:b/>
              </w:rPr>
              <w:t>Razredni odjel</w:t>
            </w:r>
          </w:p>
        </w:tc>
        <w:tc>
          <w:tcPr>
            <w:tcW w:w="6780" w:type="dxa"/>
            <w:vAlign w:val="center"/>
          </w:tcPr>
          <w:p w14:paraId="66A41E0B" w14:textId="77777777" w:rsidR="00172E15" w:rsidRDefault="00E451CD">
            <w:pPr>
              <w:spacing w:before="60" w:after="60"/>
              <w:ind w:left="108" w:right="108"/>
            </w:pPr>
            <w:r>
              <w:t>5. razred</w:t>
            </w:r>
          </w:p>
        </w:tc>
      </w:tr>
      <w:tr w:rsidR="00172E15" w14:paraId="58C692F4" w14:textId="77777777" w:rsidTr="00E82DA8">
        <w:trPr>
          <w:jc w:val="center"/>
        </w:trPr>
        <w:tc>
          <w:tcPr>
            <w:tcW w:w="3901" w:type="dxa"/>
            <w:shd w:val="clear" w:color="auto" w:fill="F2F2F2"/>
            <w:vAlign w:val="center"/>
          </w:tcPr>
          <w:p w14:paraId="3BA27984" w14:textId="77777777" w:rsidR="00172E15" w:rsidRDefault="00E451CD">
            <w:pPr>
              <w:spacing w:before="60" w:after="60"/>
              <w:ind w:left="108" w:right="108"/>
            </w:pPr>
            <w:r>
              <w:rPr>
                <w:b/>
              </w:rPr>
              <w:t>Redni broj pripreme</w:t>
            </w:r>
          </w:p>
        </w:tc>
        <w:tc>
          <w:tcPr>
            <w:tcW w:w="6780" w:type="dxa"/>
            <w:vAlign w:val="center"/>
          </w:tcPr>
          <w:p w14:paraId="631C8927" w14:textId="77777777" w:rsidR="00172E15" w:rsidRDefault="00E451CD">
            <w:pPr>
              <w:spacing w:before="60" w:after="60"/>
              <w:ind w:left="108" w:right="108"/>
            </w:pPr>
            <w:r>
              <w:t>36.</w:t>
            </w:r>
          </w:p>
        </w:tc>
      </w:tr>
      <w:tr w:rsidR="00172E15" w14:paraId="1BDDFA46" w14:textId="77777777" w:rsidTr="00E82DA8">
        <w:trPr>
          <w:jc w:val="center"/>
        </w:trPr>
        <w:tc>
          <w:tcPr>
            <w:tcW w:w="3901" w:type="dxa"/>
            <w:shd w:val="clear" w:color="auto" w:fill="F2F2F2"/>
            <w:vAlign w:val="center"/>
          </w:tcPr>
          <w:p w14:paraId="55008929" w14:textId="77777777" w:rsidR="00172E15" w:rsidRDefault="00E451CD">
            <w:pPr>
              <w:spacing w:before="60" w:after="60"/>
              <w:ind w:left="108" w:right="108"/>
            </w:pPr>
            <w:r>
              <w:rPr>
                <w:b/>
              </w:rPr>
              <w:t>Nastavna cjelina / tema</w:t>
            </w:r>
          </w:p>
        </w:tc>
        <w:tc>
          <w:tcPr>
            <w:tcW w:w="6780" w:type="dxa"/>
            <w:vAlign w:val="center"/>
          </w:tcPr>
          <w:p w14:paraId="109AC0AA" w14:textId="77777777" w:rsidR="00172E15" w:rsidRDefault="00E451CD">
            <w:pPr>
              <w:spacing w:before="60" w:after="60"/>
              <w:ind w:left="108" w:right="108"/>
            </w:pPr>
            <w:r>
              <w:t>II. BIBLIJA I POVIJEST SPASENJA</w:t>
            </w:r>
          </w:p>
        </w:tc>
      </w:tr>
      <w:tr w:rsidR="00172E15" w14:paraId="592C410D" w14:textId="77777777" w:rsidTr="00E82DA8">
        <w:trPr>
          <w:jc w:val="center"/>
        </w:trPr>
        <w:tc>
          <w:tcPr>
            <w:tcW w:w="3901" w:type="dxa"/>
            <w:shd w:val="clear" w:color="auto" w:fill="F2F2F2"/>
            <w:vAlign w:val="center"/>
          </w:tcPr>
          <w:p w14:paraId="2DD711F8" w14:textId="77777777" w:rsidR="00172E15" w:rsidRDefault="00E451CD">
            <w:pPr>
              <w:spacing w:before="60" w:after="60"/>
              <w:ind w:left="108" w:right="108"/>
            </w:pPr>
            <w:r>
              <w:rPr>
                <w:b/>
              </w:rPr>
              <w:t>Nastavna jedinica / podtema</w:t>
            </w:r>
          </w:p>
        </w:tc>
        <w:tc>
          <w:tcPr>
            <w:tcW w:w="6780" w:type="dxa"/>
            <w:vAlign w:val="center"/>
          </w:tcPr>
          <w:p w14:paraId="2ED915F6" w14:textId="77777777" w:rsidR="00172E15" w:rsidRDefault="00E451CD">
            <w:pPr>
              <w:spacing w:before="60" w:after="60"/>
              <w:ind w:left="108" w:right="108"/>
            </w:pPr>
            <w:r>
              <w:t>18. Božje obećanje Davidu</w:t>
            </w:r>
          </w:p>
        </w:tc>
      </w:tr>
    </w:tbl>
    <w:p w14:paraId="11C882E4" w14:textId="77777777" w:rsidR="00172E15" w:rsidRDefault="00172E15">
      <w:pPr>
        <w:spacing w:after="200" w:line="20" w:lineRule="exact"/>
      </w:pPr>
    </w:p>
    <w:p w14:paraId="54521F45" w14:textId="77777777" w:rsidR="00172E15" w:rsidRDefault="00E451CD">
      <w:pPr>
        <w:keepNext/>
        <w:spacing w:after="40"/>
        <w:jc w:val="both"/>
      </w:pPr>
      <w:r>
        <w:rPr>
          <w:b/>
          <w:color w:val="C96A00"/>
          <w:sz w:val="26"/>
        </w:rPr>
        <w:t>Odgojno-obrazovni ishodi učenja:</w:t>
      </w:r>
    </w:p>
    <w:p w14:paraId="6D868DFA" w14:textId="77777777" w:rsidR="00172E15" w:rsidRDefault="00E451CD" w:rsidP="00E82DA8">
      <w:pPr>
        <w:spacing w:after="20"/>
        <w:jc w:val="both"/>
      </w:pPr>
      <w:r>
        <w:t>OŠ KV A.5.2. Učenik prepoznaje preneseno značenje biblijskih slika mladice, korijena i kraljevskoga prijestolja.</w:t>
      </w:r>
    </w:p>
    <w:p w14:paraId="5E01AFF2" w14:textId="77777777" w:rsidR="00172E15" w:rsidRDefault="00E451CD" w:rsidP="00E82DA8">
      <w:pPr>
        <w:spacing w:after="20"/>
        <w:jc w:val="both"/>
      </w:pPr>
      <w:r>
        <w:t>OŠ KV A.5.2. Učenik povezuje poruku biblijskoga teksta o Božjoj vjernosti i nadi sa svojim životnim situacijama.</w:t>
      </w:r>
    </w:p>
    <w:p w14:paraId="01C7C823" w14:textId="77777777" w:rsidR="00172E15" w:rsidRDefault="00E451CD" w:rsidP="00E82DA8">
      <w:pPr>
        <w:spacing w:after="20"/>
        <w:jc w:val="both"/>
      </w:pPr>
      <w:r>
        <w:t>OŠ KV B.5.1. Učenik upoznaje Davida i proroke Natana i Izaiju u povijesti Božjih obećanja.</w:t>
      </w:r>
    </w:p>
    <w:p w14:paraId="6855856F" w14:textId="77777777" w:rsidR="00172E15" w:rsidRDefault="00E451CD" w:rsidP="00E82DA8">
      <w:pPr>
        <w:spacing w:after="20"/>
        <w:jc w:val="both"/>
      </w:pPr>
      <w:r>
        <w:t>OŠ KV B.5.1. Učenik opisuje biblijske pojmove obećanje i Mesija te Boga koji daje blagoslov i obećanja.</w:t>
      </w:r>
    </w:p>
    <w:p w14:paraId="33ECDF4D" w14:textId="77777777" w:rsidR="00172E15" w:rsidRDefault="00E451CD" w:rsidP="00E82DA8">
      <w:pPr>
        <w:jc w:val="both"/>
      </w:pPr>
      <w:r>
        <w:t>OŠ KV D.5.2. Učenik prepoznaje Jišajevu mladicu i otkriva duhovnu poruku nade u umjetničkome prikazu.</w:t>
      </w:r>
    </w:p>
    <w:p w14:paraId="213F4DA3" w14:textId="77777777" w:rsidR="00172E15" w:rsidRDefault="00172E15">
      <w:pPr>
        <w:spacing w:after="200" w:line="20" w:lineRule="exact"/>
      </w:pPr>
    </w:p>
    <w:tbl>
      <w:tblPr>
        <w:tblStyle w:val="Reetkatablice"/>
        <w:tblW w:w="5000" w:type="pct"/>
        <w:jc w:val="center"/>
        <w:tblCellMar>
          <w:left w:w="0" w:type="dxa"/>
          <w:right w:w="0" w:type="dxa"/>
        </w:tblCellMar>
        <w:tblLook w:val="04A0" w:firstRow="1" w:lastRow="0" w:firstColumn="1" w:lastColumn="0" w:noHBand="0" w:noVBand="1"/>
      </w:tblPr>
      <w:tblGrid>
        <w:gridCol w:w="3898"/>
        <w:gridCol w:w="6773"/>
      </w:tblGrid>
      <w:tr w:rsidR="00172E15" w14:paraId="2E037989" w14:textId="77777777" w:rsidTr="00E82DA8">
        <w:trPr>
          <w:jc w:val="center"/>
        </w:trPr>
        <w:tc>
          <w:tcPr>
            <w:tcW w:w="3901" w:type="dxa"/>
            <w:shd w:val="clear" w:color="auto" w:fill="F2F2F2"/>
            <w:vAlign w:val="center"/>
          </w:tcPr>
          <w:p w14:paraId="149236B1" w14:textId="77777777" w:rsidR="00172E15" w:rsidRDefault="00E451CD">
            <w:pPr>
              <w:spacing w:before="60" w:after="60"/>
              <w:ind w:left="108" w:right="108"/>
            </w:pPr>
            <w:r>
              <w:rPr>
                <w:b/>
              </w:rPr>
              <w:t>Ključni pojmovi</w:t>
            </w:r>
          </w:p>
        </w:tc>
        <w:tc>
          <w:tcPr>
            <w:tcW w:w="6780" w:type="dxa"/>
            <w:vAlign w:val="center"/>
          </w:tcPr>
          <w:p w14:paraId="4848DAEC" w14:textId="77777777" w:rsidR="00172E15" w:rsidRDefault="00E451CD">
            <w:pPr>
              <w:spacing w:before="60" w:after="60"/>
              <w:ind w:left="108" w:right="108"/>
              <w:jc w:val="both"/>
            </w:pPr>
            <w:r>
              <w:t>David, savez obećanja, prorok Natan, prorok Izaija, Jišajev panj, mladica, Mesija, Krist, Spasitelj, Božja vjernost</w:t>
            </w:r>
          </w:p>
        </w:tc>
      </w:tr>
      <w:tr w:rsidR="00172E15" w14:paraId="0D60DEAA" w14:textId="77777777" w:rsidTr="00E82DA8">
        <w:trPr>
          <w:jc w:val="center"/>
        </w:trPr>
        <w:tc>
          <w:tcPr>
            <w:tcW w:w="3901" w:type="dxa"/>
            <w:shd w:val="clear" w:color="auto" w:fill="F2F2F2"/>
            <w:vAlign w:val="center"/>
          </w:tcPr>
          <w:p w14:paraId="565A4287" w14:textId="77777777" w:rsidR="00172E15" w:rsidRDefault="00E451CD">
            <w:pPr>
              <w:spacing w:before="60" w:after="60"/>
              <w:ind w:left="108" w:right="108"/>
            </w:pPr>
            <w:r>
              <w:rPr>
                <w:b/>
              </w:rPr>
              <w:t>Središnje / problemsko pitanje</w:t>
            </w:r>
          </w:p>
        </w:tc>
        <w:tc>
          <w:tcPr>
            <w:tcW w:w="6780" w:type="dxa"/>
            <w:vAlign w:val="center"/>
          </w:tcPr>
          <w:p w14:paraId="5FB71300" w14:textId="77777777" w:rsidR="00172E15" w:rsidRDefault="00E451CD">
            <w:pPr>
              <w:spacing w:before="60" w:after="60"/>
              <w:ind w:left="108" w:right="108"/>
              <w:jc w:val="both"/>
            </w:pPr>
            <w:r>
              <w:t>Kako Božje obećanje Davidu, preneseno preko proroka, čuva nadu u dolazak Mesije i pokazuje Božju vjernost?</w:t>
            </w:r>
          </w:p>
        </w:tc>
      </w:tr>
      <w:tr w:rsidR="00172E15" w14:paraId="5592A880" w14:textId="77777777" w:rsidTr="00E82DA8">
        <w:trPr>
          <w:jc w:val="center"/>
        </w:trPr>
        <w:tc>
          <w:tcPr>
            <w:tcW w:w="3901" w:type="dxa"/>
            <w:shd w:val="clear" w:color="auto" w:fill="F2F2F2"/>
            <w:vAlign w:val="center"/>
          </w:tcPr>
          <w:p w14:paraId="584AD64E" w14:textId="77777777" w:rsidR="00172E15" w:rsidRDefault="00E451CD">
            <w:pPr>
              <w:spacing w:before="60" w:after="60"/>
              <w:ind w:left="108" w:right="108"/>
            </w:pPr>
            <w:r>
              <w:rPr>
                <w:b/>
              </w:rPr>
              <w:t>Nastavne metode</w:t>
            </w:r>
          </w:p>
        </w:tc>
        <w:tc>
          <w:tcPr>
            <w:tcW w:w="6780" w:type="dxa"/>
            <w:vAlign w:val="center"/>
          </w:tcPr>
          <w:p w14:paraId="4A0C512B" w14:textId="77777777" w:rsidR="00172E15" w:rsidRDefault="00E451CD">
            <w:pPr>
              <w:spacing w:before="60" w:after="60"/>
              <w:ind w:left="108" w:right="108"/>
              <w:jc w:val="both"/>
            </w:pPr>
            <w:r>
              <w:t>razgovor, slagalica stručnih skupina, čitanje i tumačenje proročkih tekstova, analiza simbola, vremenska crta, uspoređivanje, suradničko učenje, promatranje umjetničkoga djela, likovno izražavanje, igra i formativna provjera</w:t>
            </w:r>
          </w:p>
        </w:tc>
      </w:tr>
      <w:tr w:rsidR="00172E15" w14:paraId="74EA4AB6" w14:textId="77777777" w:rsidTr="00E82DA8">
        <w:trPr>
          <w:jc w:val="center"/>
        </w:trPr>
        <w:tc>
          <w:tcPr>
            <w:tcW w:w="3901" w:type="dxa"/>
            <w:shd w:val="clear" w:color="auto" w:fill="F2F2F2"/>
            <w:vAlign w:val="center"/>
          </w:tcPr>
          <w:p w14:paraId="76571415" w14:textId="77777777" w:rsidR="00172E15" w:rsidRDefault="00E451CD">
            <w:pPr>
              <w:spacing w:before="60" w:after="60"/>
              <w:ind w:left="108" w:right="108"/>
            </w:pPr>
            <w:r>
              <w:rPr>
                <w:b/>
              </w:rPr>
              <w:t>Oblici rada</w:t>
            </w:r>
          </w:p>
        </w:tc>
        <w:tc>
          <w:tcPr>
            <w:tcW w:w="6780" w:type="dxa"/>
            <w:vAlign w:val="center"/>
          </w:tcPr>
          <w:p w14:paraId="05AA64D1" w14:textId="77777777" w:rsidR="00172E15" w:rsidRDefault="00E451CD">
            <w:pPr>
              <w:spacing w:before="60" w:after="60"/>
              <w:ind w:left="108" w:right="108"/>
              <w:jc w:val="both"/>
            </w:pPr>
            <w:r>
              <w:t>frontalni rad, individualni rad, rad u paru, rad u skupinama</w:t>
            </w:r>
          </w:p>
        </w:tc>
      </w:tr>
      <w:tr w:rsidR="00172E15" w14:paraId="3216CA9D" w14:textId="77777777" w:rsidTr="00E82DA8">
        <w:trPr>
          <w:jc w:val="center"/>
        </w:trPr>
        <w:tc>
          <w:tcPr>
            <w:tcW w:w="3901" w:type="dxa"/>
            <w:shd w:val="clear" w:color="auto" w:fill="F2F2F2"/>
            <w:vAlign w:val="center"/>
          </w:tcPr>
          <w:p w14:paraId="5B412F70" w14:textId="77777777" w:rsidR="00172E15" w:rsidRDefault="00E451CD">
            <w:pPr>
              <w:spacing w:before="60" w:after="60"/>
              <w:ind w:left="108" w:right="108"/>
            </w:pPr>
            <w:r>
              <w:rPr>
                <w:b/>
              </w:rPr>
              <w:t>Nastavna sredstva</w:t>
            </w:r>
          </w:p>
        </w:tc>
        <w:tc>
          <w:tcPr>
            <w:tcW w:w="6780" w:type="dxa"/>
            <w:vAlign w:val="center"/>
          </w:tcPr>
          <w:p w14:paraId="6EC5B753" w14:textId="77777777" w:rsidR="00172E15" w:rsidRDefault="00E451CD">
            <w:pPr>
              <w:spacing w:before="60" w:after="60"/>
              <w:ind w:left="108" w:right="108"/>
              <w:jc w:val="both"/>
            </w:pPr>
            <w:r>
              <w:t>udžbenik, radna bilježnica, Biblija, reprodukcija djela „Jišajeva mladica“, bilježnica, bojice, papiri A4/A3, kartice, vremenska crta, grafički predlošci, računalo ili tablet (po izboru)</w:t>
            </w:r>
          </w:p>
        </w:tc>
      </w:tr>
      <w:tr w:rsidR="00172E15" w14:paraId="33C7D78D" w14:textId="77777777" w:rsidTr="00E82DA8">
        <w:trPr>
          <w:jc w:val="center"/>
        </w:trPr>
        <w:tc>
          <w:tcPr>
            <w:tcW w:w="3901" w:type="dxa"/>
            <w:shd w:val="clear" w:color="auto" w:fill="F2F2F2"/>
            <w:vAlign w:val="center"/>
          </w:tcPr>
          <w:p w14:paraId="2F67AC66" w14:textId="77777777" w:rsidR="00172E15" w:rsidRDefault="00E451CD">
            <w:pPr>
              <w:spacing w:before="60" w:after="60"/>
              <w:ind w:left="108" w:right="108"/>
            </w:pPr>
            <w:r>
              <w:rPr>
                <w:b/>
              </w:rPr>
              <w:t>Međupredmetne poveznice</w:t>
            </w:r>
          </w:p>
        </w:tc>
        <w:tc>
          <w:tcPr>
            <w:tcW w:w="6780" w:type="dxa"/>
            <w:vAlign w:val="center"/>
          </w:tcPr>
          <w:p w14:paraId="374D83D8" w14:textId="77777777" w:rsidR="00172E15" w:rsidRDefault="00E451CD">
            <w:pPr>
              <w:spacing w:before="60" w:after="60"/>
              <w:ind w:left="108" w:right="108"/>
              <w:jc w:val="both"/>
            </w:pPr>
            <w:r>
              <w:t>Hrvatski jezik – tumačenje prenesenoga značenja; Likovna kultura – analiza simboličkoga prikaza i crtanje; Osobni i socijalni razvoj – vjernost, nada i odgovornost; Učiti kako učiti – stručne skupine i samovrednovanje; Uporaba IKT-a – digitalni zadatak</w:t>
            </w:r>
          </w:p>
        </w:tc>
      </w:tr>
    </w:tbl>
    <w:p w14:paraId="14A50D26" w14:textId="77777777" w:rsidR="00172E15" w:rsidRDefault="00E451CD" w:rsidP="00E82DA8">
      <w:pPr>
        <w:keepNext/>
        <w:spacing w:before="120" w:after="40"/>
        <w:jc w:val="both"/>
      </w:pPr>
      <w:r>
        <w:rPr>
          <w:b/>
          <w:color w:val="C96A00"/>
          <w:sz w:val="26"/>
        </w:rPr>
        <w:t>Vrednovanje:</w:t>
      </w:r>
    </w:p>
    <w:p w14:paraId="1AF624E0" w14:textId="77777777" w:rsidR="00172E15" w:rsidRDefault="00E451CD" w:rsidP="00E82DA8">
      <w:pPr>
        <w:pStyle w:val="Grafikeoznake"/>
        <w:numPr>
          <w:ilvl w:val="0"/>
          <w:numId w:val="0"/>
        </w:numPr>
        <w:spacing w:after="20"/>
        <w:jc w:val="both"/>
      </w:pPr>
      <w:r>
        <w:rPr>
          <w:b/>
        </w:rPr>
        <w:t>Vrednovanje za učenje:</w:t>
      </w:r>
      <w:r>
        <w:t xml:space="preserve"> pitanja tijekom obrade, razlikovanje obećanja, proročanstva i ispunjenja, usporedba Natanove i Izaijine poruke, tumačenje simbola mladice te provjera karticama N / I / D / M.</w:t>
      </w:r>
    </w:p>
    <w:p w14:paraId="6FF17672" w14:textId="77777777" w:rsidR="00172E15" w:rsidRDefault="00E451CD" w:rsidP="00E82DA8">
      <w:pPr>
        <w:pStyle w:val="Grafikeoznake"/>
        <w:numPr>
          <w:ilvl w:val="0"/>
          <w:numId w:val="0"/>
        </w:numPr>
        <w:spacing w:after="20"/>
        <w:jc w:val="both"/>
      </w:pPr>
      <w:r>
        <w:rPr>
          <w:b/>
        </w:rPr>
        <w:t>Vrednovanje kao učenje:</w:t>
      </w:r>
      <w:r>
        <w:t xml:space="preserve"> samovrednovanje metodom „Mladica razumijevanja“.</w:t>
      </w:r>
    </w:p>
    <w:p w14:paraId="1D59E1C9" w14:textId="77777777" w:rsidR="00172E15" w:rsidRDefault="00E451CD" w:rsidP="00E82DA8">
      <w:pPr>
        <w:pStyle w:val="Grafikeoznake"/>
        <w:numPr>
          <w:ilvl w:val="0"/>
          <w:numId w:val="0"/>
        </w:numPr>
        <w:spacing w:after="20"/>
        <w:jc w:val="both"/>
      </w:pPr>
      <w:r>
        <w:rPr>
          <w:b/>
        </w:rPr>
        <w:t>Vrednovanje naučenoga:</w:t>
      </w:r>
      <w:r>
        <w:t xml:space="preserve"> formalno brojčano vrednovanje nije predviđeno.</w:t>
      </w:r>
    </w:p>
    <w:p w14:paraId="1C37A4ED" w14:textId="77777777" w:rsidR="00172E15" w:rsidRDefault="00E451CD">
      <w:pPr>
        <w:keepNext/>
        <w:pageBreakBefore/>
        <w:spacing w:after="280"/>
        <w:jc w:val="center"/>
      </w:pPr>
      <w:r>
        <w:rPr>
          <w:b/>
          <w:color w:val="0070C0"/>
          <w:sz w:val="40"/>
        </w:rPr>
        <w:lastRenderedPageBreak/>
        <w:t>TIJEK NASTAVNOGA SATA</w:t>
      </w:r>
    </w:p>
    <w:tbl>
      <w:tblPr>
        <w:tblW w:w="10658" w:type="dxa"/>
        <w:jc w:val="center"/>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58"/>
      </w:tblGrid>
      <w:tr w:rsidR="00172E15" w14:paraId="3FD04752" w14:textId="77777777" w:rsidTr="007D6C20">
        <w:trPr>
          <w:cantSplit/>
          <w:jc w:val="center"/>
        </w:trPr>
        <w:tc>
          <w:tcPr>
            <w:tcW w:w="10681" w:type="dxa"/>
            <w:shd w:val="clear" w:color="auto" w:fill="00B050"/>
            <w:tcMar>
              <w:top w:w="90" w:type="dxa"/>
              <w:left w:w="130" w:type="dxa"/>
              <w:bottom w:w="90" w:type="dxa"/>
              <w:right w:w="130" w:type="dxa"/>
            </w:tcMar>
          </w:tcPr>
          <w:p w14:paraId="1DBEE7D3" w14:textId="63A63A3A" w:rsidR="00172E15" w:rsidRDefault="007D6C20" w:rsidP="007D6C20">
            <w:r w:rsidRPr="007D6C20">
              <w:rPr>
                <w:rFonts w:cs="Calibri"/>
                <w:b/>
                <w:color w:val="FFFFFF"/>
                <w:sz w:val="32"/>
              </w:rPr>
              <w:t xml:space="preserve">I. UVODNI DIO – DOŽIVI </w:t>
            </w:r>
            <w:r w:rsidRPr="007D6C20">
              <w:rPr>
                <w:rFonts w:cs="Calibri"/>
                <w:color w:val="FFFFFF"/>
                <w:sz w:val="20"/>
              </w:rPr>
              <w:t>(približno 7–10 minuta)</w:t>
            </w:r>
          </w:p>
        </w:tc>
      </w:tr>
    </w:tbl>
    <w:p w14:paraId="344CDB13" w14:textId="77777777" w:rsidR="00172E15" w:rsidRDefault="00E451CD">
      <w:pPr>
        <w:keepNext/>
        <w:spacing w:before="60" w:after="40"/>
        <w:jc w:val="both"/>
      </w:pPr>
      <w:r>
        <w:rPr>
          <w:b/>
          <w:color w:val="C96A00"/>
          <w:sz w:val="26"/>
        </w:rPr>
        <w:t>Uvodna molitva:</w:t>
      </w:r>
    </w:p>
    <w:p w14:paraId="037D29EB" w14:textId="77777777" w:rsidR="00172E15" w:rsidRDefault="00E451CD">
      <w:pPr>
        <w:spacing w:after="220"/>
        <w:jc w:val="both"/>
      </w:pPr>
      <w:r>
        <w:t>Oče naš…</w:t>
      </w:r>
    </w:p>
    <w:p w14:paraId="73BDD0D1" w14:textId="77777777" w:rsidR="00172E15" w:rsidRDefault="00E451CD">
      <w:pPr>
        <w:spacing w:after="220"/>
        <w:jc w:val="both"/>
      </w:pPr>
      <w:r>
        <w:t>ili:</w:t>
      </w:r>
    </w:p>
    <w:p w14:paraId="5400E7D2" w14:textId="77777777" w:rsidR="00172E15" w:rsidRDefault="00E451CD">
      <w:pPr>
        <w:spacing w:after="220"/>
        <w:jc w:val="both"/>
      </w:pPr>
      <w:r>
        <w:rPr>
          <w:sz w:val="48"/>
        </w:rPr>
        <w:t>Vjerni Bože, Ti ne zaboravljaš svoja obećanja. Kada nam se čini da je nada mala poput mladice, daj nam strpljenje i pouzdanje. Otvori nam uši za riječ proroka i srce za Isusa Krista, obećanoga Spasitelja. Amen.</w:t>
      </w:r>
    </w:p>
    <w:p w14:paraId="41CA53E8" w14:textId="77777777" w:rsidR="00172E15" w:rsidRDefault="00172E15">
      <w:pPr>
        <w:keepNext/>
      </w:pPr>
    </w:p>
    <w:tbl>
      <w:tblPr>
        <w:tblW w:w="10658" w:type="dxa"/>
        <w:jc w:val="center"/>
        <w:tblLayout w:type="fixed"/>
        <w:tblLook w:val="04A0" w:firstRow="1" w:lastRow="0" w:firstColumn="1" w:lastColumn="0" w:noHBand="0" w:noVBand="1"/>
      </w:tblPr>
      <w:tblGrid>
        <w:gridCol w:w="10658"/>
      </w:tblGrid>
      <w:tr w:rsidR="00172E15" w14:paraId="00FCA78D" w14:textId="77777777">
        <w:trPr>
          <w:jc w:val="center"/>
        </w:trPr>
        <w:tc>
          <w:tcPr>
            <w:tcW w:w="10681" w:type="dxa"/>
            <w:tcBorders>
              <w:top w:val="single" w:sz="4" w:space="0" w:color="CFCFCF"/>
              <w:left w:val="single" w:sz="4" w:space="0" w:color="CFCFCF"/>
              <w:bottom w:val="single" w:sz="4" w:space="0" w:color="CFCFCF"/>
              <w:right w:val="single" w:sz="4" w:space="0" w:color="CFCFCF"/>
            </w:tcBorders>
            <w:shd w:val="clear" w:color="auto" w:fill="EAF4E2"/>
            <w:tcMar>
              <w:top w:w="100" w:type="dxa"/>
              <w:left w:w="120" w:type="dxa"/>
              <w:bottom w:w="100" w:type="dxa"/>
              <w:right w:w="120" w:type="dxa"/>
            </w:tcMar>
          </w:tcPr>
          <w:p w14:paraId="0A01C559" w14:textId="77777777" w:rsidR="00172E15" w:rsidRDefault="00E451CD">
            <w:pPr>
              <w:jc w:val="both"/>
            </w:pPr>
            <w:r>
              <w:rPr>
                <w:b/>
                <w:color w:val="C96A00"/>
                <w:sz w:val="21"/>
              </w:rPr>
              <w:t xml:space="preserve">Alternativa: </w:t>
            </w:r>
            <w:r>
              <w:rPr>
                <w:sz w:val="21"/>
              </w:rPr>
              <w:t>Vjeroučitelj će pročitati: „Isklijat će mladica iz panja Jišajeva.“ (Iz 11,1). Učenici će u kratkoj tišini promatrati malu grančicu ili nacrtanu mladicu kao znak nade.</w:t>
            </w:r>
          </w:p>
        </w:tc>
      </w:tr>
    </w:tbl>
    <w:p w14:paraId="77B472E2" w14:textId="77777777" w:rsidR="00172E15" w:rsidRDefault="00E451CD">
      <w:pPr>
        <w:keepNext/>
        <w:spacing w:before="60" w:after="40"/>
        <w:jc w:val="both"/>
      </w:pPr>
      <w:r>
        <w:rPr>
          <w:b/>
          <w:color w:val="C96A00"/>
          <w:sz w:val="26"/>
        </w:rPr>
        <w:t>Povezivanje s prethodnim satom / pregled domaće zadaće:</w:t>
      </w:r>
    </w:p>
    <w:p w14:paraId="60A83DD0" w14:textId="77777777" w:rsidR="00172E15" w:rsidRDefault="00E451CD">
      <w:pPr>
        <w:jc w:val="both"/>
      </w:pPr>
      <w:r>
        <w:t>Učenici daju vjeroučitelju na uvid domaću zadaću od prošloga susreta:</w:t>
      </w:r>
    </w:p>
    <w:p w14:paraId="315847BA" w14:textId="77777777" w:rsidR="00172E15" w:rsidRDefault="00E451CD">
      <w:pPr>
        <w:jc w:val="both"/>
      </w:pPr>
      <w:r>
        <w:t>„Učenici će riješiti, ili dovršiti rješavanje RB, str. 50–51.“</w:t>
      </w:r>
    </w:p>
    <w:p w14:paraId="22C48B61" w14:textId="77777777" w:rsidR="00172E15" w:rsidRDefault="00E451CD">
      <w:pPr>
        <w:jc w:val="both"/>
      </w:pPr>
      <w:r>
        <w:t>Ili:</w:t>
      </w:r>
    </w:p>
    <w:p w14:paraId="79D14048" w14:textId="6676F95F" w:rsidR="00D75EB7" w:rsidRDefault="00E451CD" w:rsidP="00D75EB7">
      <w:pPr>
        <w:jc w:val="both"/>
      </w:pPr>
      <w:r>
        <w:t>„</w:t>
      </w:r>
      <w:r w:rsidR="00D75EB7">
        <w:t>Učenici će u tražilicu ukucati „</w:t>
      </w:r>
      <w:r w:rsidR="00D75EB7" w:rsidRPr="00A852F1">
        <w:t xml:space="preserve">crown of paper </w:t>
      </w:r>
      <w:r w:rsidR="00D75EB7">
        <w:t>“ i pogledati ideje koje se nude.</w:t>
      </w:r>
    </w:p>
    <w:p w14:paraId="6B9BF8D3" w14:textId="77777777" w:rsidR="00D75EB7" w:rsidRDefault="00D75EB7" w:rsidP="00D75EB7">
      <w:pPr>
        <w:jc w:val="both"/>
      </w:pPr>
    </w:p>
    <w:p w14:paraId="59A59B6E" w14:textId="77777777" w:rsidR="00D75EB7" w:rsidRPr="00C53C0A" w:rsidRDefault="00D75EB7" w:rsidP="00D75EB7">
      <w:pPr>
        <w:pStyle w:val="Odlomakpopisa"/>
        <w:ind w:left="0"/>
        <w:rPr>
          <w:rFonts w:asciiTheme="majorHAnsi" w:hAnsiTheme="majorHAnsi" w:cstheme="majorHAnsi"/>
        </w:rPr>
      </w:pPr>
      <w:hyperlink r:id="rId6" w:anchor="ip=1" w:history="1">
        <w:r w:rsidRPr="00C53C0A">
          <w:rPr>
            <w:rStyle w:val="Hiperveza"/>
            <w:rFonts w:asciiTheme="majorHAnsi" w:hAnsiTheme="majorHAnsi" w:cstheme="majorHAnsi"/>
            <w:b/>
          </w:rPr>
          <w:t>klikni ovdje – poveznica</w:t>
        </w:r>
      </w:hyperlink>
    </w:p>
    <w:p w14:paraId="4148B0A4" w14:textId="77777777" w:rsidR="00D75EB7" w:rsidRDefault="00D75EB7" w:rsidP="00D75EB7">
      <w:pPr>
        <w:jc w:val="both"/>
      </w:pPr>
    </w:p>
    <w:p w14:paraId="6923D5C9" w14:textId="7D49AB91" w:rsidR="00172E15" w:rsidRDefault="00D75EB7" w:rsidP="00D75EB7">
      <w:pPr>
        <w:jc w:val="both"/>
      </w:pPr>
      <w:r w:rsidRPr="00A852F1">
        <w:rPr>
          <w:highlight w:val="cyan"/>
        </w:rPr>
        <w:t>Zadatak:</w:t>
      </w:r>
      <w:r>
        <w:t xml:space="preserve"> Od kolaž papira izraditi kraljevsku krunu za svoju glavu! Isprobati je i donijeti na idući sat. Kruna je za ocjenu!“</w:t>
      </w:r>
    </w:p>
    <w:p w14:paraId="1ECD8026" w14:textId="77777777" w:rsidR="00172E15" w:rsidRDefault="00E451CD">
      <w:pPr>
        <w:keepNext/>
        <w:spacing w:before="60" w:after="40"/>
        <w:jc w:val="both"/>
      </w:pPr>
      <w:r>
        <w:rPr>
          <w:b/>
          <w:color w:val="C96A00"/>
          <w:sz w:val="26"/>
        </w:rPr>
        <w:t>Motivacija:</w:t>
      </w:r>
    </w:p>
    <w:p w14:paraId="09C9AC85" w14:textId="53F81402" w:rsidR="00D75EB7" w:rsidRPr="00D75EB7" w:rsidRDefault="00D75EB7" w:rsidP="00D75EB7">
      <w:pPr>
        <w:textAlignment w:val="center"/>
        <w:rPr>
          <w:rFonts w:eastAsia="Times New Roman" w:cs="Calibri"/>
          <w:lang w:eastAsia="hr-HR"/>
        </w:rPr>
      </w:pPr>
      <w:r w:rsidRPr="00D75EB7">
        <w:rPr>
          <w:rFonts w:eastAsia="Times New Roman" w:cs="Calibri"/>
          <w:highlight w:val="cyan"/>
          <w:lang w:eastAsia="hr-HR"/>
        </w:rPr>
        <w:t>a)</w:t>
      </w:r>
      <w:r w:rsidRPr="00D75EB7">
        <w:rPr>
          <w:rFonts w:eastAsia="Times New Roman" w:cs="Calibri"/>
          <w:lang w:eastAsia="hr-HR"/>
        </w:rPr>
        <w:t xml:space="preserve"> Igrokaz</w:t>
      </w:r>
    </w:p>
    <w:p w14:paraId="7884A1F4" w14:textId="18EC1DDF" w:rsidR="00D75EB7" w:rsidRPr="00D75EB7" w:rsidRDefault="00D75EB7" w:rsidP="00D75EB7">
      <w:pPr>
        <w:pStyle w:val="Odlomakpopisa"/>
        <w:numPr>
          <w:ilvl w:val="0"/>
          <w:numId w:val="28"/>
        </w:numPr>
        <w:textAlignment w:val="center"/>
        <w:rPr>
          <w:rFonts w:eastAsia="Times New Roman" w:cs="Calibri"/>
          <w:lang w:eastAsia="hr-HR"/>
        </w:rPr>
      </w:pPr>
      <w:r w:rsidRPr="00D75EB7">
        <w:rPr>
          <w:rFonts w:eastAsia="Times New Roman" w:cs="Calibri"/>
          <w:b/>
          <w:bCs/>
          <w:lang w:eastAsia="hr-HR"/>
        </w:rPr>
        <w:t>Izbor razrednog kralja i kraljice</w:t>
      </w:r>
    </w:p>
    <w:p w14:paraId="13460B13" w14:textId="08313ED3" w:rsidR="00D75EB7" w:rsidRPr="008A3E6D" w:rsidRDefault="00D75EB7" w:rsidP="00D75EB7">
      <w:pPr>
        <w:jc w:val="both"/>
        <w:textAlignment w:val="center"/>
        <w:rPr>
          <w:rFonts w:eastAsia="Times New Roman" w:cs="Calibri"/>
          <w:lang w:eastAsia="hr-HR"/>
        </w:rPr>
      </w:pPr>
      <w:r w:rsidRPr="008A3E6D">
        <w:rPr>
          <w:rFonts w:eastAsia="Times New Roman" w:cs="Calibri"/>
          <w:lang w:eastAsia="hr-HR"/>
        </w:rPr>
        <w:t xml:space="preserve">Učenici </w:t>
      </w:r>
      <w:r>
        <w:rPr>
          <w:rFonts w:eastAsia="Times New Roman" w:cs="Calibri"/>
          <w:lang w:eastAsia="hr-HR"/>
        </w:rPr>
        <w:t xml:space="preserve">će </w:t>
      </w:r>
      <w:r w:rsidRPr="008A3E6D">
        <w:rPr>
          <w:rFonts w:eastAsia="Times New Roman" w:cs="Calibri"/>
          <w:lang w:eastAsia="hr-HR"/>
        </w:rPr>
        <w:t xml:space="preserve">tajnim glasovanjem </w:t>
      </w:r>
      <w:r>
        <w:rPr>
          <w:rFonts w:eastAsia="Times New Roman" w:cs="Calibri"/>
          <w:lang w:eastAsia="hr-HR"/>
        </w:rPr>
        <w:t>izabrati</w:t>
      </w:r>
      <w:r w:rsidRPr="008A3E6D">
        <w:rPr>
          <w:rFonts w:eastAsia="Times New Roman" w:cs="Calibri"/>
          <w:lang w:eastAsia="hr-HR"/>
        </w:rPr>
        <w:t xml:space="preserve"> kralja i kraljicu razreda. U obzir se</w:t>
      </w:r>
      <w:r>
        <w:rPr>
          <w:rFonts w:eastAsia="Times New Roman" w:cs="Calibri"/>
          <w:lang w:eastAsia="hr-HR"/>
        </w:rPr>
        <w:t>,</w:t>
      </w:r>
      <w:r w:rsidRPr="008A3E6D">
        <w:rPr>
          <w:rFonts w:eastAsia="Times New Roman" w:cs="Calibri"/>
          <w:lang w:eastAsia="hr-HR"/>
        </w:rPr>
        <w:t xml:space="preserve"> po uzoru na proroka Samuela koji gleda najprije srce, bira učenik i učenica koji su marljivi, dobri prema drugima, susretljivi, darežljivi, uvažavaju druge, poštuju školska pravila i sl.</w:t>
      </w:r>
    </w:p>
    <w:p w14:paraId="01238E14" w14:textId="1C1D20C3" w:rsidR="00D75EB7" w:rsidRPr="008A3E6D" w:rsidRDefault="00D75EB7" w:rsidP="00D75EB7">
      <w:pPr>
        <w:jc w:val="both"/>
        <w:textAlignment w:val="center"/>
        <w:rPr>
          <w:rFonts w:eastAsia="Times New Roman" w:cs="Calibri"/>
          <w:lang w:eastAsia="hr-HR"/>
        </w:rPr>
      </w:pPr>
      <w:r w:rsidRPr="008A3E6D">
        <w:rPr>
          <w:rFonts w:eastAsia="Times New Roman" w:cs="Calibri"/>
          <w:lang w:eastAsia="hr-HR"/>
        </w:rPr>
        <w:t>Nakon tajnog glasovanja, jedan učenik se zaduži za prebrojavanje glasova, a drugi rezultate piše na ploču. Slijedi proglašenje kralja i kraljice.</w:t>
      </w:r>
    </w:p>
    <w:p w14:paraId="4C0E5541" w14:textId="77777777" w:rsidR="00D75EB7" w:rsidRPr="008A3E6D" w:rsidRDefault="00D75EB7" w:rsidP="00D75EB7">
      <w:pPr>
        <w:textAlignment w:val="center"/>
        <w:rPr>
          <w:rFonts w:eastAsia="Times New Roman" w:cs="Calibri"/>
          <w:lang w:eastAsia="hr-HR"/>
        </w:rPr>
      </w:pPr>
    </w:p>
    <w:p w14:paraId="5CE97D19" w14:textId="742F67A1" w:rsidR="00D75EB7" w:rsidRPr="00D75EB7" w:rsidRDefault="00D75EB7" w:rsidP="00D75EB7">
      <w:pPr>
        <w:pStyle w:val="Odlomakpopisa"/>
        <w:numPr>
          <w:ilvl w:val="0"/>
          <w:numId w:val="28"/>
        </w:numPr>
        <w:textAlignment w:val="center"/>
        <w:rPr>
          <w:rFonts w:eastAsia="Times New Roman" w:cs="Calibri"/>
          <w:b/>
          <w:bCs/>
          <w:lang w:eastAsia="hr-HR"/>
        </w:rPr>
      </w:pPr>
      <w:r w:rsidRPr="00D75EB7">
        <w:rPr>
          <w:rFonts w:eastAsia="Times New Roman" w:cs="Calibri"/>
          <w:b/>
          <w:bCs/>
          <w:lang w:eastAsia="hr-HR"/>
        </w:rPr>
        <w:t>Ustoličenje razrednog kralja i kraljice</w:t>
      </w:r>
    </w:p>
    <w:p w14:paraId="04710F43" w14:textId="77875F38" w:rsidR="00D75EB7" w:rsidRPr="008A3E6D" w:rsidRDefault="00D75EB7" w:rsidP="00D75EB7">
      <w:pPr>
        <w:textAlignment w:val="center"/>
        <w:rPr>
          <w:rFonts w:eastAsia="Times New Roman" w:cs="Calibri"/>
          <w:lang w:eastAsia="hr-HR"/>
        </w:rPr>
      </w:pPr>
      <w:r w:rsidRPr="008A3E6D">
        <w:rPr>
          <w:rFonts w:eastAsia="Times New Roman" w:cs="Calibri"/>
          <w:lang w:eastAsia="hr-HR"/>
        </w:rPr>
        <w:t>Učenici osmišljavaju i izvode scenski nastup ustoličenja kralja i kraljice. Mogu se pustiti i fanfare tijekom scenskog nastupa</w:t>
      </w:r>
      <w:r>
        <w:rPr>
          <w:rFonts w:eastAsia="Times New Roman" w:cs="Calibri"/>
          <w:lang w:eastAsia="hr-HR"/>
        </w:rPr>
        <w:t xml:space="preserve"> (</w:t>
      </w:r>
      <w:r w:rsidRPr="00CC7D9A">
        <w:rPr>
          <w:rFonts w:eastAsia="Times New Roman" w:cs="Calibri"/>
          <w:b/>
          <w:bCs/>
          <w:lang w:eastAsia="hr-HR"/>
        </w:rPr>
        <w:t>vidi link u produžetku!</w:t>
      </w:r>
      <w:r>
        <w:rPr>
          <w:rFonts w:eastAsia="Times New Roman" w:cs="Calibri"/>
          <w:lang w:eastAsia="hr-HR"/>
        </w:rPr>
        <w:t xml:space="preserve">) Poželjno je izabrati među učenicima i službenog snimatelja ceremonije ustoličenja, napraviti zajedničku fotografiju kako bi učenici imali uspomenu. </w:t>
      </w:r>
      <w:r w:rsidRPr="008A3E6D">
        <w:rPr>
          <w:rFonts w:eastAsia="Times New Roman" w:cs="Calibri"/>
          <w:lang w:eastAsia="hr-HR"/>
        </w:rPr>
        <w:t>Nakon ustoličenja slijede nakloni podanika/učenika. (</w:t>
      </w:r>
      <w:r>
        <w:rPr>
          <w:rFonts w:eastAsia="Times New Roman" w:cs="Calibri"/>
          <w:lang w:eastAsia="hr-HR"/>
        </w:rPr>
        <w:t>Napomena</w:t>
      </w:r>
      <w:r w:rsidRPr="008A3E6D">
        <w:rPr>
          <w:rFonts w:eastAsia="Times New Roman" w:cs="Calibri"/>
          <w:lang w:eastAsia="hr-HR"/>
        </w:rPr>
        <w:t>: Odrađeno u razredu. Učenici su jako uživali!</w:t>
      </w:r>
      <w:r>
        <w:rPr>
          <w:rFonts w:eastAsia="Times New Roman" w:cs="Calibri"/>
          <w:lang w:eastAsia="hr-HR"/>
        </w:rPr>
        <w:t xml:space="preserve"> </w:t>
      </w:r>
      <w:r w:rsidRPr="00D75EB7">
        <w:rPr>
          <w:rFonts w:eastAsia="Times New Roman" w:cs="Calibri"/>
          <w:u w:val="single"/>
          <w:lang w:eastAsia="hr-HR"/>
        </w:rPr>
        <w:t>Voditi brigu da se ne slikaju i ne snimaju učenici koji nemaju odobrenja roditelja za službena šk. snimanja i slikanja.</w:t>
      </w:r>
      <w:r w:rsidRPr="008A3E6D">
        <w:rPr>
          <w:rFonts w:eastAsia="Times New Roman" w:cs="Calibri"/>
          <w:lang w:eastAsia="hr-HR"/>
        </w:rPr>
        <w:t>)</w:t>
      </w:r>
    </w:p>
    <w:p w14:paraId="00633564" w14:textId="77777777" w:rsidR="00D75EB7" w:rsidRPr="008A3E6D" w:rsidRDefault="00D75EB7" w:rsidP="00D75EB7">
      <w:pPr>
        <w:textAlignment w:val="center"/>
        <w:rPr>
          <w:rFonts w:eastAsia="Times New Roman" w:cs="Calibri"/>
          <w:b/>
          <w:bCs/>
          <w:lang w:eastAsia="hr-HR"/>
        </w:rPr>
      </w:pPr>
    </w:p>
    <w:p w14:paraId="27A848F9" w14:textId="7BB13ED0" w:rsidR="00D75EB7" w:rsidRPr="00C53C0A" w:rsidRDefault="00D75EB7" w:rsidP="00D75EB7">
      <w:pPr>
        <w:pStyle w:val="Odlomakpopisa"/>
        <w:ind w:left="0"/>
        <w:rPr>
          <w:rFonts w:asciiTheme="majorHAnsi" w:hAnsiTheme="majorHAnsi" w:cstheme="majorHAnsi"/>
        </w:rPr>
      </w:pPr>
      <w:hyperlink r:id="rId7" w:history="1">
        <w:r w:rsidRPr="00C53C0A">
          <w:rPr>
            <w:rStyle w:val="Hiperveza"/>
            <w:rFonts w:asciiTheme="majorHAnsi" w:hAnsiTheme="majorHAnsi" w:cstheme="majorHAnsi"/>
            <w:b/>
          </w:rPr>
          <w:t>klikni ovdje – poveznica</w:t>
        </w:r>
      </w:hyperlink>
      <w:r>
        <w:t xml:space="preserve">  (fanfare)</w:t>
      </w:r>
    </w:p>
    <w:p w14:paraId="4AB2D19A" w14:textId="77777777" w:rsidR="00D75EB7" w:rsidRDefault="00D75EB7" w:rsidP="00D75EB7">
      <w:pPr>
        <w:textAlignment w:val="center"/>
      </w:pPr>
    </w:p>
    <w:p w14:paraId="67D6AEA5" w14:textId="77777777" w:rsidR="00D75EB7" w:rsidRDefault="00D75EB7" w:rsidP="00D75EB7">
      <w:pPr>
        <w:textAlignment w:val="center"/>
      </w:pPr>
    </w:p>
    <w:p w14:paraId="2676694E" w14:textId="77777777" w:rsidR="00D75EB7" w:rsidRDefault="00D75EB7" w:rsidP="00D75EB7">
      <w:pPr>
        <w:ind w:left="540"/>
        <w:textAlignment w:val="center"/>
        <w:rPr>
          <w:b/>
          <w:bCs/>
        </w:rPr>
      </w:pPr>
    </w:p>
    <w:p w14:paraId="74E04585" w14:textId="2DD1073E" w:rsidR="00D75EB7" w:rsidRDefault="00D75EB7">
      <w:pPr>
        <w:jc w:val="both"/>
      </w:pPr>
      <w:r>
        <w:lastRenderedPageBreak/>
        <w:t>Ili:</w:t>
      </w:r>
    </w:p>
    <w:p w14:paraId="16B573DA" w14:textId="77777777" w:rsidR="00D75EB7" w:rsidRDefault="00D75EB7">
      <w:pPr>
        <w:jc w:val="both"/>
      </w:pPr>
    </w:p>
    <w:p w14:paraId="4CB9FC82" w14:textId="10CB6BF8" w:rsidR="00172E15" w:rsidRDefault="00D75EB7">
      <w:pPr>
        <w:jc w:val="both"/>
      </w:pPr>
      <w:r w:rsidRPr="00D75EB7">
        <w:rPr>
          <w:highlight w:val="cyan"/>
        </w:rPr>
        <w:t>b)</w:t>
      </w:r>
      <w:r>
        <w:t xml:space="preserve"> Vjeroučitelj će pokazati fotografiju staroga panja iz kojega izbija zelena mladica, ali neće otkriti naslov teme. Učenici će najprije pojedinačno zapisati jednu riječ koja opisuje prizor, zatim u paru oblikovati poruku koju bi taj prizor mogao nositi čovjeku koji je izgubio nadu.</w:t>
      </w:r>
    </w:p>
    <w:p w14:paraId="418540F0" w14:textId="77777777" w:rsidR="00D75EB7" w:rsidRDefault="00D75EB7" w:rsidP="00D75EB7">
      <w:pPr>
        <w:jc w:val="both"/>
        <w:rPr>
          <w:i/>
          <w:color w:val="6B6B6B"/>
          <w:sz w:val="21"/>
        </w:rPr>
      </w:pPr>
      <w:r>
        <w:rPr>
          <w:i/>
          <w:color w:val="6B6B6B"/>
          <w:sz w:val="21"/>
        </w:rPr>
        <w:t xml:space="preserve">Rješenje: </w:t>
      </w:r>
    </w:p>
    <w:p w14:paraId="4CAF0B37" w14:textId="7BDFB0D6" w:rsidR="00D75EB7" w:rsidRDefault="00D75EB7" w:rsidP="00D75EB7">
      <w:pPr>
        <w:jc w:val="both"/>
        <w:rPr>
          <w:i/>
          <w:color w:val="6B6B6B"/>
          <w:sz w:val="21"/>
        </w:rPr>
      </w:pPr>
      <w:r w:rsidRPr="00D75EB7">
        <w:rPr>
          <w:i/>
          <w:color w:val="6B6B6B"/>
          <w:sz w:val="21"/>
        </w:rPr>
        <w:t>ONO ŠTO IZGLEDA ZAVRŠENO</w:t>
      </w:r>
      <w:r>
        <w:rPr>
          <w:i/>
          <w:color w:val="6B6B6B"/>
          <w:sz w:val="21"/>
        </w:rPr>
        <w:t xml:space="preserve">: </w:t>
      </w:r>
      <w:r w:rsidRPr="00D75EB7">
        <w:rPr>
          <w:i/>
          <w:color w:val="6B6B6B"/>
          <w:sz w:val="21"/>
        </w:rPr>
        <w:t>stari panj, suho drvo, razočaranje</w:t>
      </w:r>
      <w:r>
        <w:rPr>
          <w:i/>
          <w:color w:val="6B6B6B"/>
          <w:sz w:val="21"/>
        </w:rPr>
        <w:t xml:space="preserve">; </w:t>
      </w:r>
      <w:r w:rsidRPr="00D75EB7">
        <w:rPr>
          <w:i/>
          <w:color w:val="6B6B6B"/>
          <w:sz w:val="21"/>
        </w:rPr>
        <w:t>ZNAK NOVOGA POČETKA</w:t>
      </w:r>
      <w:r>
        <w:rPr>
          <w:i/>
          <w:color w:val="6B6B6B"/>
          <w:sz w:val="21"/>
        </w:rPr>
        <w:t xml:space="preserve">: </w:t>
      </w:r>
      <w:r w:rsidRPr="00D75EB7">
        <w:rPr>
          <w:i/>
          <w:color w:val="6B6B6B"/>
          <w:sz w:val="21"/>
        </w:rPr>
        <w:t>mladica, život, nada, budućnost</w:t>
      </w:r>
    </w:p>
    <w:p w14:paraId="4A6A8226" w14:textId="30191107" w:rsidR="00D75EB7" w:rsidRDefault="00D75EB7" w:rsidP="00D75EB7">
      <w:pPr>
        <w:jc w:val="both"/>
      </w:pPr>
      <w:r>
        <w:rPr>
          <w:i/>
          <w:color w:val="6B6B6B"/>
          <w:sz w:val="21"/>
        </w:rPr>
        <w:t>Mladica pokazuje da se novi život može pojaviti ondje gdje ga više ne očekujemo; u biblijskome tekstu postaje slika Mesijine nade.</w:t>
      </w:r>
    </w:p>
    <w:p w14:paraId="1618E4BD" w14:textId="22F1300F" w:rsidR="00172E15" w:rsidRDefault="003978CD" w:rsidP="003978CD">
      <w:pPr>
        <w:keepNext/>
        <w:spacing w:before="220"/>
        <w:jc w:val="center"/>
      </w:pPr>
      <w:r w:rsidRPr="003978CD">
        <w:rPr>
          <w:noProof/>
        </w:rPr>
        <w:drawing>
          <wp:inline distT="0" distB="0" distL="0" distR="0" wp14:anchorId="19CD86DB" wp14:editId="20B3A3C2">
            <wp:extent cx="3358800" cy="2520000"/>
            <wp:effectExtent l="0" t="0" r="0" b="0"/>
            <wp:docPr id="190130220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02202" name=""/>
                    <pic:cNvPicPr/>
                  </pic:nvPicPr>
                  <pic:blipFill>
                    <a:blip r:embed="rId8"/>
                    <a:stretch>
                      <a:fillRect/>
                    </a:stretch>
                  </pic:blipFill>
                  <pic:spPr>
                    <a:xfrm>
                      <a:off x="0" y="0"/>
                      <a:ext cx="3358800" cy="2520000"/>
                    </a:xfrm>
                    <a:prstGeom prst="rect">
                      <a:avLst/>
                    </a:prstGeom>
                  </pic:spPr>
                </pic:pic>
              </a:graphicData>
            </a:graphic>
          </wp:inline>
        </w:drawing>
      </w:r>
    </w:p>
    <w:p w14:paraId="03C5C90B" w14:textId="77777777" w:rsidR="003978CD" w:rsidRDefault="003978CD">
      <w:pPr>
        <w:keepNext/>
        <w:spacing w:before="220"/>
      </w:pPr>
    </w:p>
    <w:tbl>
      <w:tblPr>
        <w:tblW w:w="10658" w:type="dxa"/>
        <w:jc w:val="center"/>
        <w:tblLayout w:type="fixed"/>
        <w:tblLook w:val="04A0" w:firstRow="1" w:lastRow="0" w:firstColumn="1" w:lastColumn="0" w:noHBand="0" w:noVBand="1"/>
      </w:tblPr>
      <w:tblGrid>
        <w:gridCol w:w="5329"/>
        <w:gridCol w:w="5329"/>
      </w:tblGrid>
      <w:tr w:rsidR="00172E15" w14:paraId="231D42DF" w14:textId="77777777">
        <w:trPr>
          <w:tblHeader/>
          <w:jc w:val="center"/>
        </w:trPr>
        <w:tc>
          <w:tcPr>
            <w:tcW w:w="5329" w:type="dxa"/>
            <w:tcBorders>
              <w:top w:val="single" w:sz="5" w:space="0" w:color="A6A6A6"/>
              <w:left w:val="single" w:sz="5" w:space="0" w:color="A6A6A6"/>
              <w:bottom w:val="single" w:sz="5" w:space="0" w:color="A6A6A6"/>
              <w:right w:val="single" w:sz="5" w:space="0" w:color="A6A6A6"/>
            </w:tcBorders>
            <w:shd w:val="clear" w:color="auto" w:fill="7F6000"/>
            <w:tcMar>
              <w:top w:w="110" w:type="dxa"/>
              <w:left w:w="100" w:type="dxa"/>
              <w:bottom w:w="110" w:type="dxa"/>
              <w:right w:w="100" w:type="dxa"/>
            </w:tcMar>
            <w:vAlign w:val="center"/>
          </w:tcPr>
          <w:p w14:paraId="540BF482" w14:textId="77777777" w:rsidR="00172E15" w:rsidRPr="00CF1DEB" w:rsidRDefault="00E451CD">
            <w:pPr>
              <w:jc w:val="center"/>
              <w:rPr>
                <w:sz w:val="40"/>
                <w:szCs w:val="40"/>
              </w:rPr>
            </w:pPr>
            <w:r w:rsidRPr="00CF1DEB">
              <w:rPr>
                <w:b/>
                <w:color w:val="FFFFFF"/>
                <w:sz w:val="40"/>
                <w:szCs w:val="40"/>
              </w:rPr>
              <w:t>ONO ŠTO IZGLEDA ZAVRŠENO</w:t>
            </w:r>
          </w:p>
        </w:tc>
        <w:tc>
          <w:tcPr>
            <w:tcW w:w="5329" w:type="dxa"/>
            <w:tcBorders>
              <w:top w:val="single" w:sz="5" w:space="0" w:color="A6A6A6"/>
              <w:left w:val="single" w:sz="5" w:space="0" w:color="A6A6A6"/>
              <w:bottom w:val="single" w:sz="5" w:space="0" w:color="A6A6A6"/>
              <w:right w:val="single" w:sz="5" w:space="0" w:color="A6A6A6"/>
            </w:tcBorders>
            <w:shd w:val="clear" w:color="auto" w:fill="00B050"/>
            <w:tcMar>
              <w:top w:w="110" w:type="dxa"/>
              <w:left w:w="100" w:type="dxa"/>
              <w:bottom w:w="110" w:type="dxa"/>
              <w:right w:w="100" w:type="dxa"/>
            </w:tcMar>
            <w:vAlign w:val="center"/>
          </w:tcPr>
          <w:p w14:paraId="69B014DD" w14:textId="77777777" w:rsidR="00172E15" w:rsidRPr="00CF1DEB" w:rsidRDefault="00E451CD">
            <w:pPr>
              <w:jc w:val="center"/>
              <w:rPr>
                <w:sz w:val="40"/>
                <w:szCs w:val="40"/>
              </w:rPr>
            </w:pPr>
            <w:r w:rsidRPr="00CF1DEB">
              <w:rPr>
                <w:b/>
                <w:color w:val="FFFFFF"/>
                <w:sz w:val="40"/>
                <w:szCs w:val="40"/>
              </w:rPr>
              <w:t>ZNAK NOVOGA POČETKA</w:t>
            </w:r>
          </w:p>
        </w:tc>
      </w:tr>
      <w:tr w:rsidR="00172E15" w14:paraId="13EC9A7A" w14:textId="77777777">
        <w:trPr>
          <w:cantSplit/>
          <w:jc w:val="center"/>
        </w:trPr>
        <w:tc>
          <w:tcPr>
            <w:tcW w:w="5329"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349B1DA9" w14:textId="7D302B65" w:rsidR="00172E15" w:rsidRDefault="00172E15"/>
        </w:tc>
        <w:tc>
          <w:tcPr>
            <w:tcW w:w="5329"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3DCD9C29" w14:textId="534445A2" w:rsidR="00172E15" w:rsidRDefault="00172E15">
            <w:pPr>
              <w:jc w:val="both"/>
            </w:pPr>
          </w:p>
        </w:tc>
      </w:tr>
    </w:tbl>
    <w:p w14:paraId="4947A436" w14:textId="77777777" w:rsidR="00172E15" w:rsidRDefault="00E451CD">
      <w:pPr>
        <w:keepNext/>
        <w:spacing w:before="220"/>
        <w:jc w:val="both"/>
      </w:pPr>
      <w:r>
        <w:t>Razgovor:</w:t>
      </w:r>
    </w:p>
    <w:p w14:paraId="5C737545" w14:textId="77777777" w:rsidR="00172E15" w:rsidRDefault="00E451CD">
      <w:pPr>
        <w:numPr>
          <w:ilvl w:val="0"/>
          <w:numId w:val="23"/>
        </w:numPr>
        <w:spacing w:after="20"/>
        <w:jc w:val="both"/>
      </w:pPr>
      <w:r>
        <w:t>Što je potrebno da mala mladica nastavi rasti?</w:t>
      </w:r>
      <w:r>
        <w:rPr>
          <w:color w:val="6B6B6B"/>
          <w:sz w:val="18"/>
        </w:rPr>
        <w:t xml:space="preserve"> (Vrijeme, voda, svjetlo, dobar korijen i zaštita.)</w:t>
      </w:r>
    </w:p>
    <w:p w14:paraId="5466C71C" w14:textId="77777777" w:rsidR="00172E15" w:rsidRDefault="00E451CD">
      <w:pPr>
        <w:numPr>
          <w:ilvl w:val="0"/>
          <w:numId w:val="23"/>
        </w:numPr>
        <w:spacing w:after="20"/>
        <w:jc w:val="both"/>
      </w:pPr>
      <w:r>
        <w:t>Zašto mladica može biti znak nade?</w:t>
      </w:r>
      <w:r>
        <w:rPr>
          <w:color w:val="6B6B6B"/>
          <w:sz w:val="18"/>
        </w:rPr>
        <w:t xml:space="preserve"> (Pokazuje novi život nakon onoga što je izgledalo završeno.)</w:t>
      </w:r>
    </w:p>
    <w:p w14:paraId="05F15E5C" w14:textId="77777777" w:rsidR="00172E15" w:rsidRDefault="00E451CD">
      <w:pPr>
        <w:numPr>
          <w:ilvl w:val="0"/>
          <w:numId w:val="23"/>
        </w:numPr>
        <w:spacing w:after="20"/>
        <w:jc w:val="both"/>
      </w:pPr>
      <w:r>
        <w:t>Kako se osjeća čovjek kada mu netko vjerno ispuni obećanje?</w:t>
      </w:r>
      <w:r>
        <w:rPr>
          <w:color w:val="6B6B6B"/>
          <w:sz w:val="18"/>
        </w:rPr>
        <w:t xml:space="preserve"> (Sigurnije, zahvalno i s većim povjerenjem.)</w:t>
      </w:r>
    </w:p>
    <w:p w14:paraId="17BD9317" w14:textId="77777777" w:rsidR="00172E15" w:rsidRDefault="00E451CD">
      <w:pPr>
        <w:numPr>
          <w:ilvl w:val="0"/>
          <w:numId w:val="23"/>
        </w:numPr>
        <w:spacing w:after="20"/>
        <w:jc w:val="both"/>
      </w:pPr>
      <w:r>
        <w:t>Koji su proroci Davidu i narodu prenosili Božju poruku?</w:t>
      </w:r>
      <w:r>
        <w:rPr>
          <w:color w:val="6B6B6B"/>
          <w:sz w:val="18"/>
        </w:rPr>
        <w:t xml:space="preserve"> (Natan i Izaija.)</w:t>
      </w:r>
    </w:p>
    <w:p w14:paraId="5EC09E83" w14:textId="77777777" w:rsidR="00172E15" w:rsidRDefault="00E451CD">
      <w:pPr>
        <w:keepNext/>
        <w:spacing w:before="60" w:after="40"/>
        <w:jc w:val="both"/>
      </w:pPr>
      <w:r>
        <w:rPr>
          <w:b/>
          <w:color w:val="C96A00"/>
          <w:sz w:val="26"/>
        </w:rPr>
        <w:t>Najava teme i središnjega pitanja:</w:t>
      </w:r>
    </w:p>
    <w:p w14:paraId="1E8DFA88" w14:textId="77777777" w:rsidR="00172E15" w:rsidRDefault="00E451CD">
      <w:pPr>
        <w:jc w:val="both"/>
      </w:pPr>
      <w:r>
        <w:t>Danas upoznajemo Božje obećanje Davidu i proročke riječi Natana i Izaije. Posebno ćemo otkriti kako slike kraljevskoga prijestolja, Jišajeva panja i nove mladice čuvaju nadu u Mesiju, obećanoga Božjeg poslanika i Spasitelja. Istraživat ćemo: Kako Božje obećanje Davidu, preneseno preko proroka, čuva nadu u dolazak Mesije i pokazuje Božju vjernost?</w:t>
      </w:r>
    </w:p>
    <w:p w14:paraId="47D0FF4F" w14:textId="77777777" w:rsidR="00172E15" w:rsidRDefault="00172E15">
      <w:pPr>
        <w:spacing w:before="220"/>
      </w:pPr>
    </w:p>
    <w:tbl>
      <w:tblPr>
        <w:tblW w:w="10658" w:type="dxa"/>
        <w:jc w:val="center"/>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58"/>
      </w:tblGrid>
      <w:tr w:rsidR="00172E15" w14:paraId="0D9786AE" w14:textId="77777777" w:rsidTr="007D6C20">
        <w:trPr>
          <w:cantSplit/>
          <w:jc w:val="center"/>
        </w:trPr>
        <w:tc>
          <w:tcPr>
            <w:tcW w:w="10681" w:type="dxa"/>
            <w:shd w:val="clear" w:color="auto" w:fill="00B050"/>
            <w:tcMar>
              <w:top w:w="90" w:type="dxa"/>
              <w:left w:w="130" w:type="dxa"/>
              <w:bottom w:w="90" w:type="dxa"/>
              <w:right w:w="130" w:type="dxa"/>
            </w:tcMar>
          </w:tcPr>
          <w:p w14:paraId="37DF539D" w14:textId="65B9AFEE" w:rsidR="00172E15" w:rsidRDefault="007D6C20" w:rsidP="007D6C20">
            <w:r w:rsidRPr="007D6C20">
              <w:rPr>
                <w:rFonts w:cs="Calibri"/>
                <w:b/>
                <w:color w:val="FFFFFF"/>
                <w:sz w:val="32"/>
              </w:rPr>
              <w:t xml:space="preserve">II. SREDIŠNJI DIO – OTKRIJ I POVEŽI </w:t>
            </w:r>
            <w:r w:rsidRPr="007D6C20">
              <w:rPr>
                <w:rFonts w:cs="Calibri"/>
                <w:color w:val="FFFFFF"/>
                <w:sz w:val="20"/>
              </w:rPr>
              <w:t>(približno 27–30 minuta)</w:t>
            </w:r>
          </w:p>
        </w:tc>
      </w:tr>
    </w:tbl>
    <w:p w14:paraId="0916701F" w14:textId="77777777" w:rsidR="00172E15" w:rsidRDefault="00172E15">
      <w:pPr>
        <w:keepNext/>
        <w:spacing w:before="220"/>
      </w:pPr>
    </w:p>
    <w:tbl>
      <w:tblPr>
        <w:tblW w:w="10658" w:type="dxa"/>
        <w:jc w:val="center"/>
        <w:tblLayout w:type="fixed"/>
        <w:tblLook w:val="04A0" w:firstRow="1" w:lastRow="0" w:firstColumn="1" w:lastColumn="0" w:noHBand="0" w:noVBand="1"/>
      </w:tblPr>
      <w:tblGrid>
        <w:gridCol w:w="10658"/>
      </w:tblGrid>
      <w:tr w:rsidR="00172E15" w14:paraId="4524DFBB" w14:textId="77777777">
        <w:trPr>
          <w:jc w:val="center"/>
        </w:trPr>
        <w:tc>
          <w:tcPr>
            <w:tcW w:w="10681" w:type="dxa"/>
            <w:tcBorders>
              <w:top w:val="single" w:sz="4" w:space="0" w:color="CFCFCF"/>
              <w:left w:val="single" w:sz="4" w:space="0" w:color="CFCFCF"/>
              <w:bottom w:val="single" w:sz="4" w:space="0" w:color="CFCFCF"/>
              <w:right w:val="single" w:sz="4" w:space="0" w:color="CFCFCF"/>
            </w:tcBorders>
            <w:shd w:val="clear" w:color="auto" w:fill="EAF2F8"/>
            <w:tcMar>
              <w:top w:w="100" w:type="dxa"/>
              <w:left w:w="120" w:type="dxa"/>
              <w:bottom w:w="100" w:type="dxa"/>
              <w:right w:w="120" w:type="dxa"/>
            </w:tcMar>
          </w:tcPr>
          <w:p w14:paraId="3CD7FD80" w14:textId="77777777" w:rsidR="00172E15" w:rsidRDefault="00E451CD">
            <w:pPr>
              <w:jc w:val="both"/>
            </w:pPr>
            <w:r>
              <w:rPr>
                <w:b/>
                <w:color w:val="C96A00"/>
                <w:sz w:val="21"/>
              </w:rPr>
              <w:t xml:space="preserve">Napomena o izboru aktivnosti: </w:t>
            </w:r>
            <w:r>
              <w:rPr>
                <w:sz w:val="21"/>
              </w:rPr>
              <w:t>Aktivnosti u nastavku predstavljaju prijedloge i mogućnosti izbora. Nije predviđeno da se sve provedu u jednom nastavnom satu. Vjeroučitelj odabire aktivnosti prema odgojno-obrazovnim ishodima, raspoloživom vremenu, osobitostima razreda, dostupnoj opremi i potrebama učenika.</w:t>
            </w:r>
          </w:p>
        </w:tc>
      </w:tr>
    </w:tbl>
    <w:p w14:paraId="32A7E6AC" w14:textId="77777777" w:rsidR="00172E15" w:rsidRDefault="00E451CD">
      <w:pPr>
        <w:keepNext/>
        <w:spacing w:before="100" w:after="40"/>
        <w:jc w:val="both"/>
      </w:pPr>
      <w:r>
        <w:rPr>
          <w:b/>
          <w:color w:val="C96A00"/>
          <w:sz w:val="26"/>
        </w:rPr>
        <w:t>Aktivnost 1: Obrada teksta / sadržaja</w:t>
      </w:r>
      <w:r>
        <w:rPr>
          <w:i/>
          <w:color w:val="6B6B6B"/>
          <w:sz w:val="20"/>
        </w:rPr>
        <w:t xml:space="preserve"> (slagalica stručnih skupina, 12 minuta)</w:t>
      </w:r>
    </w:p>
    <w:p w14:paraId="6E4910E0" w14:textId="77777777" w:rsidR="00172E15" w:rsidRDefault="00E451CD">
      <w:pPr>
        <w:jc w:val="both"/>
      </w:pPr>
      <w:r>
        <w:t>Učenici će raditi u matičnim skupinama po troje. Svaki član odlazi u jednu stručnu skupinu: DAVID I OBEĆANJE, PROROK NATAN ili PROROK IZAIJA. Stručne skupine čitaju pripadajući dio teksta „Savez obećanja“, udžbenik, str. 38, izdvajaju tri ključne riječi i pripremaju objašnjenje od trideset sekundi. Zatim se učenici vraćaju u matičnu skupinu i poučavaju jedni druge.</w:t>
      </w:r>
    </w:p>
    <w:p w14:paraId="5951A416" w14:textId="77777777" w:rsidR="00172E15" w:rsidRDefault="00E451CD">
      <w:pPr>
        <w:spacing w:before="220"/>
      </w:pPr>
      <w:r>
        <w:t>Radni predložak:</w:t>
      </w:r>
    </w:p>
    <w:tbl>
      <w:tblPr>
        <w:tblW w:w="10658" w:type="dxa"/>
        <w:jc w:val="center"/>
        <w:tblLayout w:type="fixed"/>
        <w:tblLook w:val="04A0" w:firstRow="1" w:lastRow="0" w:firstColumn="1" w:lastColumn="0" w:noHBand="0" w:noVBand="1"/>
      </w:tblPr>
      <w:tblGrid>
        <w:gridCol w:w="2721"/>
        <w:gridCol w:w="4535"/>
        <w:gridCol w:w="3402"/>
      </w:tblGrid>
      <w:tr w:rsidR="00172E15" w14:paraId="2F80D905" w14:textId="77777777">
        <w:trPr>
          <w:tblHeader/>
          <w:jc w:val="center"/>
        </w:trPr>
        <w:tc>
          <w:tcPr>
            <w:tcW w:w="2721" w:type="dxa"/>
            <w:tcBorders>
              <w:top w:val="single" w:sz="6" w:space="0" w:color="A6A6A6"/>
              <w:left w:val="single" w:sz="6" w:space="0" w:color="A6A6A6"/>
              <w:bottom w:val="single" w:sz="6" w:space="0" w:color="A6A6A6"/>
              <w:right w:val="single" w:sz="6" w:space="0" w:color="A6A6A6"/>
            </w:tcBorders>
            <w:shd w:val="clear" w:color="auto" w:fill="0070C0"/>
            <w:tcMar>
              <w:top w:w="110" w:type="dxa"/>
              <w:left w:w="100" w:type="dxa"/>
              <w:bottom w:w="110" w:type="dxa"/>
              <w:right w:w="100" w:type="dxa"/>
            </w:tcMar>
            <w:vAlign w:val="center"/>
          </w:tcPr>
          <w:p w14:paraId="2C10BB68" w14:textId="77777777" w:rsidR="00172E15" w:rsidRPr="00CF1DEB" w:rsidRDefault="00E451CD">
            <w:pPr>
              <w:jc w:val="center"/>
              <w:rPr>
                <w:sz w:val="40"/>
                <w:szCs w:val="40"/>
              </w:rPr>
            </w:pPr>
            <w:r w:rsidRPr="00CF1DEB">
              <w:rPr>
                <w:b/>
                <w:color w:val="FFFFFF"/>
                <w:sz w:val="40"/>
                <w:szCs w:val="40"/>
              </w:rPr>
              <w:t>STRUČNA SKUPINA</w:t>
            </w:r>
          </w:p>
        </w:tc>
        <w:tc>
          <w:tcPr>
            <w:tcW w:w="4535" w:type="dxa"/>
            <w:tcBorders>
              <w:top w:val="single" w:sz="6" w:space="0" w:color="A6A6A6"/>
              <w:left w:val="single" w:sz="6" w:space="0" w:color="A6A6A6"/>
              <w:bottom w:val="single" w:sz="6" w:space="0" w:color="A6A6A6"/>
              <w:right w:val="single" w:sz="6" w:space="0" w:color="A6A6A6"/>
            </w:tcBorders>
            <w:shd w:val="clear" w:color="auto" w:fill="C96A00"/>
            <w:tcMar>
              <w:top w:w="110" w:type="dxa"/>
              <w:left w:w="100" w:type="dxa"/>
              <w:bottom w:w="110" w:type="dxa"/>
              <w:right w:w="100" w:type="dxa"/>
            </w:tcMar>
            <w:vAlign w:val="center"/>
          </w:tcPr>
          <w:p w14:paraId="18F24F56" w14:textId="77777777" w:rsidR="00172E15" w:rsidRPr="00CF1DEB" w:rsidRDefault="00E451CD">
            <w:pPr>
              <w:jc w:val="center"/>
              <w:rPr>
                <w:sz w:val="40"/>
                <w:szCs w:val="40"/>
              </w:rPr>
            </w:pPr>
            <w:r w:rsidRPr="00CF1DEB">
              <w:rPr>
                <w:b/>
                <w:color w:val="FFFFFF"/>
                <w:sz w:val="40"/>
                <w:szCs w:val="40"/>
              </w:rPr>
              <w:t>ČITA I ISTRAŽUJE</w:t>
            </w:r>
          </w:p>
        </w:tc>
        <w:tc>
          <w:tcPr>
            <w:tcW w:w="3402" w:type="dxa"/>
            <w:tcBorders>
              <w:top w:val="single" w:sz="6" w:space="0" w:color="A6A6A6"/>
              <w:left w:val="single" w:sz="6" w:space="0" w:color="A6A6A6"/>
              <w:bottom w:val="single" w:sz="6" w:space="0" w:color="A6A6A6"/>
              <w:right w:val="single" w:sz="6" w:space="0" w:color="A6A6A6"/>
            </w:tcBorders>
            <w:shd w:val="clear" w:color="auto" w:fill="00B050"/>
            <w:tcMar>
              <w:top w:w="110" w:type="dxa"/>
              <w:left w:w="100" w:type="dxa"/>
              <w:bottom w:w="110" w:type="dxa"/>
              <w:right w:w="100" w:type="dxa"/>
            </w:tcMar>
            <w:vAlign w:val="center"/>
          </w:tcPr>
          <w:p w14:paraId="22DA65D1" w14:textId="77777777" w:rsidR="00172E15" w:rsidRPr="00CF1DEB" w:rsidRDefault="00E451CD">
            <w:pPr>
              <w:jc w:val="center"/>
              <w:rPr>
                <w:sz w:val="40"/>
                <w:szCs w:val="40"/>
              </w:rPr>
            </w:pPr>
            <w:r w:rsidRPr="00CF1DEB">
              <w:rPr>
                <w:b/>
                <w:color w:val="FFFFFF"/>
                <w:sz w:val="40"/>
                <w:szCs w:val="40"/>
              </w:rPr>
              <w:t>TRI KLJUČNE RIJEČI</w:t>
            </w:r>
          </w:p>
        </w:tc>
      </w:tr>
      <w:tr w:rsidR="00172E15" w14:paraId="50743622" w14:textId="77777777">
        <w:trPr>
          <w:cantSplit/>
          <w:jc w:val="center"/>
        </w:trPr>
        <w:tc>
          <w:tcPr>
            <w:tcW w:w="2721"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7D126356" w14:textId="77777777" w:rsidR="00172E15" w:rsidRPr="00CF1DEB" w:rsidRDefault="00E451CD">
            <w:pPr>
              <w:rPr>
                <w:sz w:val="40"/>
                <w:szCs w:val="40"/>
              </w:rPr>
            </w:pPr>
            <w:r w:rsidRPr="00CF1DEB">
              <w:rPr>
                <w:sz w:val="40"/>
                <w:szCs w:val="40"/>
              </w:rPr>
              <w:t>DAVID I OBEĆANJE</w:t>
            </w:r>
          </w:p>
        </w:tc>
        <w:tc>
          <w:tcPr>
            <w:tcW w:w="4535"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4579E83B" w14:textId="77777777" w:rsidR="00172E15" w:rsidRPr="00CF1DEB" w:rsidRDefault="00E451CD" w:rsidP="003978CD">
            <w:pPr>
              <w:rPr>
                <w:sz w:val="40"/>
                <w:szCs w:val="40"/>
              </w:rPr>
            </w:pPr>
            <w:r w:rsidRPr="00CF1DEB">
              <w:rPr>
                <w:sz w:val="40"/>
                <w:szCs w:val="40"/>
              </w:rPr>
              <w:t>Božje obećanje nastavka potomstva, vodstva i spasenja</w:t>
            </w:r>
          </w:p>
        </w:tc>
        <w:tc>
          <w:tcPr>
            <w:tcW w:w="3402"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1175306C" w14:textId="77777777" w:rsidR="003978CD" w:rsidRDefault="003978CD">
            <w:pPr>
              <w:jc w:val="center"/>
              <w:rPr>
                <w:sz w:val="34"/>
                <w:szCs w:val="34"/>
              </w:rPr>
            </w:pPr>
            <w:r w:rsidRPr="003978CD">
              <w:rPr>
                <w:sz w:val="34"/>
                <w:szCs w:val="34"/>
              </w:rPr>
              <w:t>1.________________</w:t>
            </w:r>
          </w:p>
          <w:p w14:paraId="0F8709A0" w14:textId="7E189E13" w:rsidR="00172E15" w:rsidRPr="003978CD" w:rsidRDefault="003978CD">
            <w:pPr>
              <w:jc w:val="center"/>
              <w:rPr>
                <w:sz w:val="34"/>
                <w:szCs w:val="34"/>
              </w:rPr>
            </w:pPr>
            <w:r w:rsidRPr="003978CD">
              <w:rPr>
                <w:sz w:val="34"/>
                <w:szCs w:val="34"/>
              </w:rPr>
              <w:t>2.________________ 3.________________</w:t>
            </w:r>
          </w:p>
          <w:p w14:paraId="70CF015D" w14:textId="78EED2B4" w:rsidR="003978CD" w:rsidRPr="00CF1DEB" w:rsidRDefault="003978CD" w:rsidP="003978CD">
            <w:pPr>
              <w:jc w:val="center"/>
              <w:rPr>
                <w:sz w:val="40"/>
                <w:szCs w:val="40"/>
              </w:rPr>
            </w:pPr>
            <w:r w:rsidRPr="00CF1DEB">
              <w:rPr>
                <w:sz w:val="40"/>
                <w:szCs w:val="40"/>
              </w:rPr>
              <w:t>Objašnjenje?</w:t>
            </w:r>
          </w:p>
        </w:tc>
      </w:tr>
      <w:tr w:rsidR="00172E15" w14:paraId="1158FD1D" w14:textId="77777777">
        <w:trPr>
          <w:cantSplit/>
          <w:jc w:val="center"/>
        </w:trPr>
        <w:tc>
          <w:tcPr>
            <w:tcW w:w="2721"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154D9F2E" w14:textId="77777777" w:rsidR="00172E15" w:rsidRPr="00CF1DEB" w:rsidRDefault="00E451CD">
            <w:pPr>
              <w:rPr>
                <w:sz w:val="40"/>
                <w:szCs w:val="40"/>
              </w:rPr>
            </w:pPr>
            <w:r w:rsidRPr="00CF1DEB">
              <w:rPr>
                <w:sz w:val="40"/>
                <w:szCs w:val="40"/>
              </w:rPr>
              <w:t>PROROK NATAN</w:t>
            </w:r>
          </w:p>
        </w:tc>
        <w:tc>
          <w:tcPr>
            <w:tcW w:w="4535"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5DE05F9B" w14:textId="77777777" w:rsidR="00172E15" w:rsidRPr="00CF1DEB" w:rsidRDefault="00E451CD" w:rsidP="003978CD">
            <w:pPr>
              <w:rPr>
                <w:sz w:val="40"/>
                <w:szCs w:val="40"/>
              </w:rPr>
            </w:pPr>
            <w:r w:rsidRPr="00CF1DEB">
              <w:rPr>
                <w:sz w:val="40"/>
                <w:szCs w:val="40"/>
              </w:rPr>
              <w:t>2 Sam 7,12–13.16 i trajnost kraljevstva</w:t>
            </w:r>
          </w:p>
        </w:tc>
        <w:tc>
          <w:tcPr>
            <w:tcW w:w="3402"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48B8D560" w14:textId="77777777" w:rsidR="003978CD" w:rsidRDefault="003978CD" w:rsidP="003978CD">
            <w:pPr>
              <w:jc w:val="center"/>
              <w:rPr>
                <w:sz w:val="34"/>
                <w:szCs w:val="34"/>
              </w:rPr>
            </w:pPr>
            <w:r w:rsidRPr="003978CD">
              <w:rPr>
                <w:sz w:val="34"/>
                <w:szCs w:val="34"/>
              </w:rPr>
              <w:t>1.________________</w:t>
            </w:r>
          </w:p>
          <w:p w14:paraId="2FA9CFAB" w14:textId="57CF59E7" w:rsidR="003978CD" w:rsidRPr="003978CD" w:rsidRDefault="003978CD" w:rsidP="003978CD">
            <w:pPr>
              <w:jc w:val="center"/>
              <w:rPr>
                <w:sz w:val="34"/>
                <w:szCs w:val="34"/>
              </w:rPr>
            </w:pPr>
            <w:r w:rsidRPr="003978CD">
              <w:rPr>
                <w:sz w:val="34"/>
                <w:szCs w:val="34"/>
              </w:rPr>
              <w:t>2.________________ 3.________________</w:t>
            </w:r>
          </w:p>
          <w:p w14:paraId="03C0AA7C" w14:textId="7D164696" w:rsidR="00172E15" w:rsidRPr="00CF1DEB" w:rsidRDefault="003978CD" w:rsidP="003978CD">
            <w:pPr>
              <w:jc w:val="center"/>
              <w:rPr>
                <w:sz w:val="40"/>
                <w:szCs w:val="40"/>
              </w:rPr>
            </w:pPr>
            <w:r w:rsidRPr="00CF1DEB">
              <w:rPr>
                <w:sz w:val="40"/>
                <w:szCs w:val="40"/>
              </w:rPr>
              <w:t>Objašnjenje?</w:t>
            </w:r>
          </w:p>
        </w:tc>
      </w:tr>
      <w:tr w:rsidR="00172E15" w14:paraId="1E8B390C" w14:textId="77777777">
        <w:trPr>
          <w:cantSplit/>
          <w:jc w:val="center"/>
        </w:trPr>
        <w:tc>
          <w:tcPr>
            <w:tcW w:w="2721"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1DF2FF81" w14:textId="77777777" w:rsidR="00172E15" w:rsidRPr="00CF1DEB" w:rsidRDefault="00E451CD">
            <w:pPr>
              <w:rPr>
                <w:sz w:val="40"/>
                <w:szCs w:val="40"/>
              </w:rPr>
            </w:pPr>
            <w:r w:rsidRPr="00CF1DEB">
              <w:rPr>
                <w:sz w:val="40"/>
                <w:szCs w:val="40"/>
              </w:rPr>
              <w:t>PROROK IZAIJA</w:t>
            </w:r>
          </w:p>
        </w:tc>
        <w:tc>
          <w:tcPr>
            <w:tcW w:w="4535"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0E40B3A9" w14:textId="77777777" w:rsidR="00172E15" w:rsidRPr="00CF1DEB" w:rsidRDefault="00E451CD" w:rsidP="003978CD">
            <w:pPr>
              <w:rPr>
                <w:sz w:val="40"/>
                <w:szCs w:val="40"/>
              </w:rPr>
            </w:pPr>
            <w:r w:rsidRPr="00CF1DEB">
              <w:rPr>
                <w:sz w:val="40"/>
                <w:szCs w:val="40"/>
              </w:rPr>
              <w:t>Iz 11,1–4.10 i sliku Jišajeve mladice</w:t>
            </w:r>
          </w:p>
        </w:tc>
        <w:tc>
          <w:tcPr>
            <w:tcW w:w="3402"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76781C9E" w14:textId="77777777" w:rsidR="003978CD" w:rsidRDefault="003978CD" w:rsidP="003978CD">
            <w:pPr>
              <w:jc w:val="center"/>
              <w:rPr>
                <w:sz w:val="34"/>
                <w:szCs w:val="34"/>
              </w:rPr>
            </w:pPr>
            <w:r w:rsidRPr="003978CD">
              <w:rPr>
                <w:sz w:val="34"/>
                <w:szCs w:val="34"/>
              </w:rPr>
              <w:t>1.________________</w:t>
            </w:r>
          </w:p>
          <w:p w14:paraId="71E2495B" w14:textId="75DE9146" w:rsidR="003978CD" w:rsidRPr="003978CD" w:rsidRDefault="003978CD" w:rsidP="003978CD">
            <w:pPr>
              <w:jc w:val="center"/>
              <w:rPr>
                <w:sz w:val="34"/>
                <w:szCs w:val="34"/>
              </w:rPr>
            </w:pPr>
            <w:r w:rsidRPr="003978CD">
              <w:rPr>
                <w:sz w:val="34"/>
                <w:szCs w:val="34"/>
              </w:rPr>
              <w:t>2.________________ 3.________________</w:t>
            </w:r>
          </w:p>
          <w:p w14:paraId="63390BEC" w14:textId="5A9EEACB" w:rsidR="00172E15" w:rsidRPr="00CF1DEB" w:rsidRDefault="003978CD" w:rsidP="003978CD">
            <w:pPr>
              <w:jc w:val="center"/>
              <w:rPr>
                <w:sz w:val="40"/>
                <w:szCs w:val="40"/>
              </w:rPr>
            </w:pPr>
            <w:r w:rsidRPr="00CF1DEB">
              <w:rPr>
                <w:sz w:val="40"/>
                <w:szCs w:val="40"/>
              </w:rPr>
              <w:t>Objašnjenje?</w:t>
            </w:r>
          </w:p>
        </w:tc>
      </w:tr>
    </w:tbl>
    <w:p w14:paraId="5E1852CE" w14:textId="77777777" w:rsidR="00172E15" w:rsidRDefault="00E451CD">
      <w:pPr>
        <w:keepNext/>
        <w:spacing w:before="220"/>
        <w:jc w:val="both"/>
      </w:pPr>
      <w:r>
        <w:t>Ili:</w:t>
      </w:r>
    </w:p>
    <w:p w14:paraId="662D93AF" w14:textId="77777777" w:rsidR="00172E15" w:rsidRDefault="00E451CD">
      <w:pPr>
        <w:jc w:val="both"/>
      </w:pPr>
      <w:r>
        <w:t>Učenici će pročitati tekst po odlomcima. Nakon svakoga odlomka odabrat će naslov između ponuđenih: OBEĆANJE DAVIDU – NATANOVA RIJEČ – IZAIJINA MLADICA – MESIJA. Zatim će povezati tekst s dijagramom i odgovoriti na pitanja.</w:t>
      </w:r>
    </w:p>
    <w:p w14:paraId="7D877B29" w14:textId="77777777" w:rsidR="00172E15" w:rsidRDefault="00E451CD">
      <w:pPr>
        <w:keepNext/>
        <w:spacing w:before="220"/>
        <w:jc w:val="both"/>
      </w:pPr>
      <w:r>
        <w:t>Razgovor:</w:t>
      </w:r>
    </w:p>
    <w:p w14:paraId="518CC4E3" w14:textId="77777777" w:rsidR="00172E15" w:rsidRDefault="00E451CD">
      <w:pPr>
        <w:numPr>
          <w:ilvl w:val="0"/>
          <w:numId w:val="23"/>
        </w:numPr>
        <w:spacing w:after="20"/>
        <w:jc w:val="both"/>
      </w:pPr>
      <w:r>
        <w:t>Što Bog obećava Davidu?</w:t>
      </w:r>
      <w:r>
        <w:rPr>
          <w:color w:val="6B6B6B"/>
          <w:sz w:val="18"/>
        </w:rPr>
        <w:t xml:space="preserve"> (Nastavak njegova potomstva i trajnost kraljevske loze.)</w:t>
      </w:r>
    </w:p>
    <w:p w14:paraId="206A0F02" w14:textId="77777777" w:rsidR="00172E15" w:rsidRDefault="00E451CD">
      <w:pPr>
        <w:numPr>
          <w:ilvl w:val="0"/>
          <w:numId w:val="23"/>
        </w:numPr>
        <w:spacing w:after="20"/>
        <w:jc w:val="both"/>
      </w:pPr>
      <w:r>
        <w:t>Preko koga Bog prenosi obećanje Davidu?</w:t>
      </w:r>
      <w:r>
        <w:rPr>
          <w:color w:val="6B6B6B"/>
          <w:sz w:val="18"/>
        </w:rPr>
        <w:t xml:space="preserve"> (Preko proroka Natana.)</w:t>
      </w:r>
    </w:p>
    <w:p w14:paraId="1FCE91B3" w14:textId="77777777" w:rsidR="00172E15" w:rsidRDefault="00E451CD">
      <w:pPr>
        <w:numPr>
          <w:ilvl w:val="0"/>
          <w:numId w:val="23"/>
        </w:numPr>
        <w:spacing w:after="20"/>
        <w:jc w:val="both"/>
      </w:pPr>
      <w:r>
        <w:t>Što Natan govori o Davidovu potomku i kraljevstvu?</w:t>
      </w:r>
      <w:r>
        <w:rPr>
          <w:color w:val="6B6B6B"/>
          <w:sz w:val="18"/>
        </w:rPr>
        <w:t xml:space="preserve"> (Potomak će učvrstiti kraljevstvo, a prijestolje će biti čvrsto.)</w:t>
      </w:r>
    </w:p>
    <w:p w14:paraId="52B84EED" w14:textId="77777777" w:rsidR="00172E15" w:rsidRDefault="00E451CD">
      <w:pPr>
        <w:numPr>
          <w:ilvl w:val="0"/>
          <w:numId w:val="23"/>
        </w:numPr>
        <w:spacing w:after="20"/>
        <w:jc w:val="both"/>
      </w:pPr>
      <w:r>
        <w:t>Kojom slikom Izaija govori o budućem Mesiji?</w:t>
      </w:r>
      <w:r>
        <w:rPr>
          <w:color w:val="6B6B6B"/>
          <w:sz w:val="18"/>
        </w:rPr>
        <w:t xml:space="preserve"> (Mladicom iz Jišajeva panja i izdankom iz njegova korijena.)</w:t>
      </w:r>
    </w:p>
    <w:p w14:paraId="03B8BE35" w14:textId="77777777" w:rsidR="00172E15" w:rsidRDefault="00E451CD">
      <w:pPr>
        <w:numPr>
          <w:ilvl w:val="0"/>
          <w:numId w:val="23"/>
        </w:numPr>
        <w:spacing w:after="20"/>
        <w:jc w:val="both"/>
      </w:pPr>
      <w:r>
        <w:t>Koje darove Duha Izaija navodi?</w:t>
      </w:r>
      <w:r>
        <w:rPr>
          <w:color w:val="6B6B6B"/>
          <w:sz w:val="18"/>
        </w:rPr>
        <w:t xml:space="preserve"> (Mudrost, umnost, savjet, jakost, znanje i strah Gospodnji.)</w:t>
      </w:r>
    </w:p>
    <w:p w14:paraId="61659E24" w14:textId="77777777" w:rsidR="00172E15" w:rsidRDefault="00E451CD">
      <w:pPr>
        <w:numPr>
          <w:ilvl w:val="0"/>
          <w:numId w:val="23"/>
        </w:numPr>
        <w:spacing w:after="20"/>
        <w:jc w:val="both"/>
      </w:pPr>
      <w:r>
        <w:t>Što znači riječ Mesija?</w:t>
      </w:r>
      <w:r>
        <w:rPr>
          <w:color w:val="6B6B6B"/>
          <w:sz w:val="18"/>
        </w:rPr>
        <w:t xml:space="preserve"> (Božji pomazanik, obećani Božji poslanik i spasitelj.)</w:t>
      </w:r>
    </w:p>
    <w:p w14:paraId="693C0055" w14:textId="4D27F6F0" w:rsidR="0016319A" w:rsidRDefault="00E451CD" w:rsidP="0016319A">
      <w:pPr>
        <w:numPr>
          <w:ilvl w:val="0"/>
          <w:numId w:val="23"/>
        </w:numPr>
        <w:spacing w:after="20"/>
        <w:jc w:val="both"/>
      </w:pPr>
      <w:r>
        <w:t>U kome kršćani prepoznaju obećanoga Mesiju?</w:t>
      </w:r>
      <w:r>
        <w:rPr>
          <w:color w:val="6B6B6B"/>
          <w:sz w:val="18"/>
        </w:rPr>
        <w:t xml:space="preserve"> (U Isusu Kristu.)</w:t>
      </w:r>
    </w:p>
    <w:p w14:paraId="584422EE" w14:textId="77777777" w:rsidR="0016319A" w:rsidRDefault="0016319A" w:rsidP="0016319A">
      <w:pPr>
        <w:spacing w:after="20"/>
        <w:jc w:val="both"/>
      </w:pPr>
    </w:p>
    <w:p w14:paraId="2BF6B2F6" w14:textId="77777777" w:rsidR="0016319A" w:rsidRDefault="0016319A" w:rsidP="0016319A">
      <w:pPr>
        <w:spacing w:after="20"/>
        <w:jc w:val="both"/>
      </w:pPr>
    </w:p>
    <w:p w14:paraId="4CDDD44D" w14:textId="77777777" w:rsidR="0016319A" w:rsidRDefault="0016319A" w:rsidP="0016319A">
      <w:pPr>
        <w:spacing w:after="20"/>
        <w:jc w:val="both"/>
      </w:pPr>
    </w:p>
    <w:p w14:paraId="6040A783" w14:textId="77777777" w:rsidR="0016319A" w:rsidRDefault="0016319A" w:rsidP="0016319A">
      <w:pPr>
        <w:spacing w:after="20"/>
        <w:jc w:val="both"/>
      </w:pPr>
    </w:p>
    <w:p w14:paraId="33E5E5D6" w14:textId="77777777" w:rsidR="0016319A" w:rsidRDefault="0016319A" w:rsidP="0016319A">
      <w:pPr>
        <w:spacing w:after="20"/>
        <w:jc w:val="both"/>
      </w:pPr>
    </w:p>
    <w:p w14:paraId="75E34019" w14:textId="77777777" w:rsidR="0016319A" w:rsidRDefault="0016319A" w:rsidP="0016319A">
      <w:pPr>
        <w:spacing w:after="20"/>
        <w:jc w:val="both"/>
      </w:pPr>
    </w:p>
    <w:p w14:paraId="49536A1F" w14:textId="26AF6C30" w:rsidR="0016319A" w:rsidRDefault="0016319A" w:rsidP="0016319A">
      <w:pPr>
        <w:spacing w:after="20"/>
        <w:jc w:val="both"/>
        <w:rPr>
          <w:rFonts w:cs="Calibri"/>
        </w:rPr>
      </w:pPr>
      <w:r>
        <w:rPr>
          <w:rFonts w:cs="Calibri"/>
        </w:rPr>
        <w:t>Shematski prikaz i ključni naglasci:</w:t>
      </w:r>
    </w:p>
    <w:p w14:paraId="005441A8" w14:textId="77777777" w:rsidR="00CF1DEB" w:rsidRPr="0016319A" w:rsidRDefault="00CF1DEB" w:rsidP="0016319A">
      <w:pPr>
        <w:spacing w:after="20"/>
        <w:jc w:val="both"/>
      </w:pPr>
    </w:p>
    <w:tbl>
      <w:tblPr>
        <w:tblW w:w="10658" w:type="dxa"/>
        <w:jc w:val="center"/>
        <w:tblLayout w:type="fixed"/>
        <w:tblLook w:val="04A0" w:firstRow="1" w:lastRow="0" w:firstColumn="1" w:lastColumn="0" w:noHBand="0" w:noVBand="1"/>
      </w:tblPr>
      <w:tblGrid>
        <w:gridCol w:w="2665"/>
        <w:gridCol w:w="2665"/>
        <w:gridCol w:w="2664"/>
        <w:gridCol w:w="2664"/>
      </w:tblGrid>
      <w:tr w:rsidR="0016319A" w14:paraId="03F02594" w14:textId="77777777" w:rsidTr="00EE74A1">
        <w:trPr>
          <w:tblHeader/>
          <w:jc w:val="center"/>
        </w:trPr>
        <w:tc>
          <w:tcPr>
            <w:tcW w:w="2665" w:type="dxa"/>
            <w:tcBorders>
              <w:top w:val="single" w:sz="5" w:space="0" w:color="A6A6A6"/>
              <w:left w:val="single" w:sz="5" w:space="0" w:color="A6A6A6"/>
              <w:bottom w:val="single" w:sz="5" w:space="0" w:color="A6A6A6"/>
              <w:right w:val="single" w:sz="5" w:space="0" w:color="A6A6A6"/>
            </w:tcBorders>
            <w:shd w:val="clear" w:color="auto" w:fill="0070C0"/>
            <w:tcMar>
              <w:top w:w="110" w:type="dxa"/>
              <w:left w:w="100" w:type="dxa"/>
              <w:bottom w:w="110" w:type="dxa"/>
              <w:right w:w="100" w:type="dxa"/>
            </w:tcMar>
            <w:vAlign w:val="center"/>
          </w:tcPr>
          <w:p w14:paraId="20D6E3E9" w14:textId="77777777" w:rsidR="0016319A" w:rsidRPr="00CF1DEB" w:rsidRDefault="0016319A" w:rsidP="00EE74A1">
            <w:pPr>
              <w:widowControl w:val="0"/>
              <w:jc w:val="center"/>
              <w:rPr>
                <w:sz w:val="40"/>
                <w:szCs w:val="40"/>
              </w:rPr>
            </w:pPr>
            <w:r w:rsidRPr="00CF1DEB">
              <w:rPr>
                <w:b/>
                <w:color w:val="FFFFFF"/>
                <w:sz w:val="40"/>
                <w:szCs w:val="40"/>
              </w:rPr>
              <w:t>DAVID</w:t>
            </w:r>
          </w:p>
        </w:tc>
        <w:tc>
          <w:tcPr>
            <w:tcW w:w="2665" w:type="dxa"/>
            <w:tcBorders>
              <w:top w:val="single" w:sz="5" w:space="0" w:color="A6A6A6"/>
              <w:left w:val="single" w:sz="5" w:space="0" w:color="A6A6A6"/>
              <w:bottom w:val="single" w:sz="5" w:space="0" w:color="A6A6A6"/>
              <w:right w:val="single" w:sz="5" w:space="0" w:color="A6A6A6"/>
            </w:tcBorders>
            <w:shd w:val="clear" w:color="auto" w:fill="C96A00"/>
            <w:tcMar>
              <w:top w:w="110" w:type="dxa"/>
              <w:left w:w="100" w:type="dxa"/>
              <w:bottom w:w="110" w:type="dxa"/>
              <w:right w:w="100" w:type="dxa"/>
            </w:tcMar>
            <w:vAlign w:val="center"/>
          </w:tcPr>
          <w:p w14:paraId="6EF21258" w14:textId="77777777" w:rsidR="0016319A" w:rsidRPr="00CF1DEB" w:rsidRDefault="0016319A" w:rsidP="00EE74A1">
            <w:pPr>
              <w:widowControl w:val="0"/>
              <w:jc w:val="center"/>
              <w:rPr>
                <w:sz w:val="40"/>
                <w:szCs w:val="40"/>
              </w:rPr>
            </w:pPr>
            <w:r w:rsidRPr="00CF1DEB">
              <w:rPr>
                <w:b/>
                <w:color w:val="FFFFFF"/>
                <w:sz w:val="40"/>
                <w:szCs w:val="40"/>
              </w:rPr>
              <w:t>NATAN</w:t>
            </w:r>
          </w:p>
        </w:tc>
        <w:tc>
          <w:tcPr>
            <w:tcW w:w="2665" w:type="dxa"/>
            <w:tcBorders>
              <w:top w:val="single" w:sz="5" w:space="0" w:color="A6A6A6"/>
              <w:left w:val="single" w:sz="5" w:space="0" w:color="A6A6A6"/>
              <w:bottom w:val="single" w:sz="5" w:space="0" w:color="A6A6A6"/>
              <w:right w:val="single" w:sz="5" w:space="0" w:color="A6A6A6"/>
            </w:tcBorders>
            <w:shd w:val="clear" w:color="auto" w:fill="00B050"/>
            <w:tcMar>
              <w:top w:w="110" w:type="dxa"/>
              <w:left w:w="100" w:type="dxa"/>
              <w:bottom w:w="110" w:type="dxa"/>
              <w:right w:w="100" w:type="dxa"/>
            </w:tcMar>
            <w:vAlign w:val="center"/>
          </w:tcPr>
          <w:p w14:paraId="57B6BCB8" w14:textId="77777777" w:rsidR="0016319A" w:rsidRPr="00CF1DEB" w:rsidRDefault="0016319A" w:rsidP="00EE74A1">
            <w:pPr>
              <w:widowControl w:val="0"/>
              <w:jc w:val="center"/>
              <w:rPr>
                <w:sz w:val="40"/>
                <w:szCs w:val="40"/>
              </w:rPr>
            </w:pPr>
            <w:r w:rsidRPr="00CF1DEB">
              <w:rPr>
                <w:b/>
                <w:color w:val="FFFFFF"/>
                <w:sz w:val="40"/>
                <w:szCs w:val="40"/>
              </w:rPr>
              <w:t>IZAIJA</w:t>
            </w:r>
          </w:p>
        </w:tc>
        <w:tc>
          <w:tcPr>
            <w:tcW w:w="2665" w:type="dxa"/>
            <w:tcBorders>
              <w:top w:val="single" w:sz="5" w:space="0" w:color="A6A6A6"/>
              <w:left w:val="single" w:sz="5" w:space="0" w:color="A6A6A6"/>
              <w:bottom w:val="single" w:sz="5" w:space="0" w:color="A6A6A6"/>
              <w:right w:val="single" w:sz="5" w:space="0" w:color="A6A6A6"/>
            </w:tcBorders>
            <w:shd w:val="clear" w:color="auto" w:fill="7030A0"/>
            <w:tcMar>
              <w:top w:w="110" w:type="dxa"/>
              <w:left w:w="100" w:type="dxa"/>
              <w:bottom w:w="110" w:type="dxa"/>
              <w:right w:w="100" w:type="dxa"/>
            </w:tcMar>
            <w:vAlign w:val="center"/>
          </w:tcPr>
          <w:p w14:paraId="1872B756" w14:textId="77777777" w:rsidR="0016319A" w:rsidRPr="00CF1DEB" w:rsidRDefault="0016319A" w:rsidP="00EE74A1">
            <w:pPr>
              <w:widowControl w:val="0"/>
              <w:jc w:val="center"/>
              <w:rPr>
                <w:sz w:val="40"/>
                <w:szCs w:val="40"/>
              </w:rPr>
            </w:pPr>
            <w:r w:rsidRPr="00CF1DEB">
              <w:rPr>
                <w:b/>
                <w:color w:val="FFFFFF"/>
                <w:sz w:val="40"/>
                <w:szCs w:val="40"/>
              </w:rPr>
              <w:t>MESIJA</w:t>
            </w:r>
          </w:p>
        </w:tc>
      </w:tr>
      <w:tr w:rsidR="0016319A" w14:paraId="048ABE8F" w14:textId="77777777" w:rsidTr="00EE74A1">
        <w:trPr>
          <w:cantSplit/>
          <w:jc w:val="center"/>
        </w:trPr>
        <w:tc>
          <w:tcPr>
            <w:tcW w:w="2665"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2EDE4F3F" w14:textId="77777777" w:rsidR="0016319A" w:rsidRPr="00CF1DEB" w:rsidRDefault="0016319A" w:rsidP="00EE74A1">
            <w:pPr>
              <w:widowControl w:val="0"/>
              <w:rPr>
                <w:sz w:val="40"/>
                <w:szCs w:val="40"/>
              </w:rPr>
            </w:pPr>
            <w:r w:rsidRPr="00CF1DEB">
              <w:rPr>
                <w:sz w:val="40"/>
                <w:szCs w:val="40"/>
              </w:rPr>
              <w:t>prima obećanje</w:t>
            </w:r>
          </w:p>
        </w:tc>
        <w:tc>
          <w:tcPr>
            <w:tcW w:w="2665"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2192EB5F" w14:textId="77777777" w:rsidR="0016319A" w:rsidRPr="00CF1DEB" w:rsidRDefault="0016319A" w:rsidP="00EE74A1">
            <w:pPr>
              <w:widowControl w:val="0"/>
              <w:rPr>
                <w:sz w:val="40"/>
                <w:szCs w:val="40"/>
              </w:rPr>
            </w:pPr>
            <w:r w:rsidRPr="00CF1DEB">
              <w:rPr>
                <w:sz w:val="40"/>
                <w:szCs w:val="40"/>
              </w:rPr>
              <w:t>prenosi obećanje</w:t>
            </w:r>
          </w:p>
        </w:tc>
        <w:tc>
          <w:tcPr>
            <w:tcW w:w="2665"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1C5C59EE" w14:textId="77777777" w:rsidR="0016319A" w:rsidRPr="00CF1DEB" w:rsidRDefault="0016319A" w:rsidP="00EE74A1">
            <w:pPr>
              <w:widowControl w:val="0"/>
              <w:rPr>
                <w:sz w:val="40"/>
                <w:szCs w:val="40"/>
              </w:rPr>
            </w:pPr>
            <w:r w:rsidRPr="00CF1DEB">
              <w:rPr>
                <w:sz w:val="40"/>
                <w:szCs w:val="40"/>
              </w:rPr>
              <w:t>naviješta mladicu i pravednoga vladara</w:t>
            </w:r>
          </w:p>
        </w:tc>
        <w:tc>
          <w:tcPr>
            <w:tcW w:w="2665"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1DF2BEB4" w14:textId="77777777" w:rsidR="0016319A" w:rsidRPr="00CF1DEB" w:rsidRDefault="0016319A" w:rsidP="00EE74A1">
            <w:pPr>
              <w:widowControl w:val="0"/>
              <w:rPr>
                <w:sz w:val="40"/>
                <w:szCs w:val="40"/>
              </w:rPr>
            </w:pPr>
            <w:r w:rsidRPr="00CF1DEB">
              <w:rPr>
                <w:sz w:val="40"/>
                <w:szCs w:val="40"/>
              </w:rPr>
              <w:t>obećani Pomazanik i Spasitelj</w:t>
            </w:r>
          </w:p>
        </w:tc>
      </w:tr>
    </w:tbl>
    <w:p w14:paraId="6E638D1D" w14:textId="77777777" w:rsidR="00172E15" w:rsidRDefault="00E451CD" w:rsidP="0016319A">
      <w:pPr>
        <w:spacing w:before="220" w:after="220"/>
        <w:jc w:val="both"/>
      </w:pPr>
      <w:r>
        <w:rPr>
          <w:b/>
          <w:color w:val="5A8F3D"/>
          <w:sz w:val="36"/>
        </w:rPr>
        <w:t xml:space="preserve">Kršćanski naglasak: </w:t>
      </w:r>
      <w:r>
        <w:rPr>
          <w:sz w:val="36"/>
        </w:rPr>
        <w:t>Kršćani u Isusu Kristu prepoznaju obećanoga Mesiju iz Davidove loze. Proročke slike ne djeluju kao zagonetka s jednim površnim znakom; one kroz nadu, pravdu, mir i Božji Duh usmjeravaju prema Spasitelju.</w:t>
      </w:r>
    </w:p>
    <w:p w14:paraId="7C299555" w14:textId="77777777" w:rsidR="00172E15" w:rsidRDefault="00E451CD">
      <w:pPr>
        <w:keepNext/>
        <w:spacing w:before="100" w:after="40"/>
        <w:jc w:val="both"/>
      </w:pPr>
      <w:r>
        <w:rPr>
          <w:b/>
          <w:color w:val="C96A00"/>
          <w:sz w:val="26"/>
        </w:rPr>
        <w:t>Aktivnost 2: Obećanje, proročanstvo ili ispunjenje?</w:t>
      </w:r>
      <w:r>
        <w:rPr>
          <w:i/>
          <w:color w:val="6B6B6B"/>
          <w:sz w:val="20"/>
        </w:rPr>
        <w:t xml:space="preserve"> (individualni rad, 6 minuta)</w:t>
      </w:r>
    </w:p>
    <w:p w14:paraId="1D4A3DF8" w14:textId="51623B62" w:rsidR="00172E15" w:rsidRDefault="00E06754" w:rsidP="003978CD">
      <w:pPr>
        <w:jc w:val="both"/>
      </w:pPr>
      <w:r w:rsidRPr="00E06754">
        <w:t>Učenici će uz svaku rečenicu upisati O ako govori o obećanju, P ako govori o proročanstvu ili I ako govori o ispunjenju. Nakon provjere objasnit će razliku između triju pojmova.</w:t>
      </w:r>
      <w:r>
        <w:t xml:space="preserve"> Nakon provjere objasnit će razliku između triju pojmova.</w:t>
      </w:r>
    </w:p>
    <w:p w14:paraId="44380FC9" w14:textId="77777777" w:rsidR="00172E15" w:rsidRDefault="00E451CD">
      <w:pPr>
        <w:jc w:val="both"/>
      </w:pPr>
      <w:r>
        <w:rPr>
          <w:i/>
          <w:color w:val="6B6B6B"/>
          <w:sz w:val="21"/>
        </w:rPr>
        <w:t>Rješenje: O; P; P; I. Obećanje je Božja riječ vjernosti; proročanstvo je Božja poruka prenesena preko proroka; ispunjenje je ostvarenje obećanoga.</w:t>
      </w:r>
    </w:p>
    <w:p w14:paraId="35C270CE" w14:textId="77777777" w:rsidR="00172E15" w:rsidRDefault="00E451CD">
      <w:pPr>
        <w:spacing w:before="220"/>
      </w:pPr>
      <w:r>
        <w:t>Radni predložak:</w:t>
      </w:r>
    </w:p>
    <w:tbl>
      <w:tblPr>
        <w:tblW w:w="10658" w:type="dxa"/>
        <w:jc w:val="center"/>
        <w:tblLayout w:type="fixed"/>
        <w:tblLook w:val="04A0" w:firstRow="1" w:lastRow="0" w:firstColumn="1" w:lastColumn="0" w:noHBand="0" w:noVBand="1"/>
      </w:tblPr>
      <w:tblGrid>
        <w:gridCol w:w="8356"/>
        <w:gridCol w:w="2302"/>
      </w:tblGrid>
      <w:tr w:rsidR="00172E15" w14:paraId="573DE45A" w14:textId="77777777" w:rsidTr="00CF1DEB">
        <w:trPr>
          <w:tblHeader/>
          <w:jc w:val="center"/>
        </w:trPr>
        <w:tc>
          <w:tcPr>
            <w:tcW w:w="8356" w:type="dxa"/>
            <w:tcBorders>
              <w:top w:val="single" w:sz="6" w:space="0" w:color="A6A6A6"/>
              <w:left w:val="single" w:sz="6" w:space="0" w:color="A6A6A6"/>
              <w:bottom w:val="single" w:sz="6" w:space="0" w:color="A6A6A6"/>
              <w:right w:val="single" w:sz="6" w:space="0" w:color="A6A6A6"/>
            </w:tcBorders>
            <w:shd w:val="clear" w:color="auto" w:fill="0070C0"/>
            <w:tcMar>
              <w:top w:w="110" w:type="dxa"/>
              <w:left w:w="100" w:type="dxa"/>
              <w:bottom w:w="110" w:type="dxa"/>
              <w:right w:w="100" w:type="dxa"/>
            </w:tcMar>
            <w:vAlign w:val="center"/>
          </w:tcPr>
          <w:p w14:paraId="7F6E600E" w14:textId="77777777" w:rsidR="00172E15" w:rsidRPr="00CF1DEB" w:rsidRDefault="00E451CD">
            <w:pPr>
              <w:jc w:val="center"/>
              <w:rPr>
                <w:sz w:val="40"/>
                <w:szCs w:val="40"/>
              </w:rPr>
            </w:pPr>
            <w:r w:rsidRPr="00CF1DEB">
              <w:rPr>
                <w:b/>
                <w:color w:val="FFFFFF"/>
                <w:sz w:val="40"/>
                <w:szCs w:val="40"/>
              </w:rPr>
              <w:t>REČENICA</w:t>
            </w:r>
          </w:p>
        </w:tc>
        <w:tc>
          <w:tcPr>
            <w:tcW w:w="2302" w:type="dxa"/>
            <w:tcBorders>
              <w:top w:val="single" w:sz="6" w:space="0" w:color="A6A6A6"/>
              <w:left w:val="single" w:sz="6" w:space="0" w:color="A6A6A6"/>
              <w:bottom w:val="single" w:sz="6" w:space="0" w:color="A6A6A6"/>
              <w:right w:val="single" w:sz="6" w:space="0" w:color="A6A6A6"/>
            </w:tcBorders>
            <w:shd w:val="clear" w:color="auto" w:fill="C96A00"/>
            <w:tcMar>
              <w:top w:w="110" w:type="dxa"/>
              <w:left w:w="100" w:type="dxa"/>
              <w:bottom w:w="110" w:type="dxa"/>
              <w:right w:w="100" w:type="dxa"/>
            </w:tcMar>
            <w:vAlign w:val="center"/>
          </w:tcPr>
          <w:p w14:paraId="4867F564" w14:textId="77777777" w:rsidR="00172E15" w:rsidRPr="00CF1DEB" w:rsidRDefault="00E451CD">
            <w:pPr>
              <w:jc w:val="center"/>
              <w:rPr>
                <w:sz w:val="40"/>
                <w:szCs w:val="40"/>
              </w:rPr>
            </w:pPr>
            <w:r w:rsidRPr="00CF1DEB">
              <w:rPr>
                <w:b/>
                <w:color w:val="FFFFFF"/>
                <w:sz w:val="40"/>
                <w:szCs w:val="40"/>
              </w:rPr>
              <w:t>O / P / I</w:t>
            </w:r>
          </w:p>
        </w:tc>
      </w:tr>
      <w:tr w:rsidR="00172E15" w14:paraId="7B642B33" w14:textId="77777777" w:rsidTr="00CF1DEB">
        <w:trPr>
          <w:cantSplit/>
          <w:jc w:val="center"/>
        </w:trPr>
        <w:tc>
          <w:tcPr>
            <w:tcW w:w="8356"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7C6E4787" w14:textId="77777777" w:rsidR="00172E15" w:rsidRPr="00CF1DEB" w:rsidRDefault="00E451CD">
            <w:pPr>
              <w:rPr>
                <w:sz w:val="40"/>
                <w:szCs w:val="40"/>
              </w:rPr>
            </w:pPr>
            <w:r w:rsidRPr="00CF1DEB">
              <w:rPr>
                <w:sz w:val="40"/>
                <w:szCs w:val="40"/>
              </w:rPr>
              <w:t>Bog Davidu obećava trajnost njegove kraljevske loze.</w:t>
            </w:r>
          </w:p>
        </w:tc>
        <w:tc>
          <w:tcPr>
            <w:tcW w:w="2302"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2DBB0965" w14:textId="764BFB3D" w:rsidR="00172E15" w:rsidRPr="00CF1DEB" w:rsidRDefault="00E451CD">
            <w:pPr>
              <w:jc w:val="center"/>
              <w:rPr>
                <w:sz w:val="32"/>
                <w:szCs w:val="32"/>
              </w:rPr>
            </w:pPr>
            <w:r w:rsidRPr="00CF1DEB">
              <w:rPr>
                <w:sz w:val="32"/>
                <w:szCs w:val="32"/>
              </w:rPr>
              <w:t>__</w:t>
            </w:r>
            <w:r w:rsidR="00CF1DEB">
              <w:rPr>
                <w:sz w:val="32"/>
                <w:szCs w:val="32"/>
              </w:rPr>
              <w:t>___</w:t>
            </w:r>
            <w:r w:rsidRPr="00CF1DEB">
              <w:rPr>
                <w:sz w:val="32"/>
                <w:szCs w:val="32"/>
              </w:rPr>
              <w:t>__</w:t>
            </w:r>
          </w:p>
        </w:tc>
      </w:tr>
      <w:tr w:rsidR="00CF1DEB" w14:paraId="1E9766D6" w14:textId="77777777" w:rsidTr="004C06DA">
        <w:trPr>
          <w:cantSplit/>
          <w:jc w:val="center"/>
        </w:trPr>
        <w:tc>
          <w:tcPr>
            <w:tcW w:w="8356"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4CDA369E" w14:textId="77777777" w:rsidR="00CF1DEB" w:rsidRPr="00CF1DEB" w:rsidRDefault="00CF1DEB" w:rsidP="00CF1DEB">
            <w:pPr>
              <w:rPr>
                <w:sz w:val="40"/>
                <w:szCs w:val="40"/>
              </w:rPr>
            </w:pPr>
            <w:r w:rsidRPr="00CF1DEB">
              <w:rPr>
                <w:sz w:val="40"/>
                <w:szCs w:val="40"/>
              </w:rPr>
              <w:t>Natan prenosi riječ o Davidovu potomku i prijestolju.</w:t>
            </w:r>
          </w:p>
        </w:tc>
        <w:tc>
          <w:tcPr>
            <w:tcW w:w="2302"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tcPr>
          <w:p w14:paraId="6A6E253C" w14:textId="21494CE9" w:rsidR="00CF1DEB" w:rsidRPr="00CF1DEB" w:rsidRDefault="00CF1DEB" w:rsidP="00CF1DEB">
            <w:pPr>
              <w:jc w:val="center"/>
              <w:rPr>
                <w:sz w:val="32"/>
                <w:szCs w:val="32"/>
              </w:rPr>
            </w:pPr>
            <w:r w:rsidRPr="000E7E17">
              <w:rPr>
                <w:sz w:val="32"/>
                <w:szCs w:val="32"/>
              </w:rPr>
              <w:t>_______</w:t>
            </w:r>
          </w:p>
        </w:tc>
      </w:tr>
      <w:tr w:rsidR="00CF1DEB" w14:paraId="535C407F" w14:textId="77777777" w:rsidTr="004C06DA">
        <w:trPr>
          <w:cantSplit/>
          <w:jc w:val="center"/>
        </w:trPr>
        <w:tc>
          <w:tcPr>
            <w:tcW w:w="8356"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3150D2C5" w14:textId="77777777" w:rsidR="00CF1DEB" w:rsidRPr="00CF1DEB" w:rsidRDefault="00CF1DEB" w:rsidP="00CF1DEB">
            <w:pPr>
              <w:rPr>
                <w:sz w:val="40"/>
                <w:szCs w:val="40"/>
              </w:rPr>
            </w:pPr>
            <w:r w:rsidRPr="00CF1DEB">
              <w:rPr>
                <w:sz w:val="40"/>
                <w:szCs w:val="40"/>
              </w:rPr>
              <w:t>Izaija govori o mladici iz Jišajeva panja.</w:t>
            </w:r>
          </w:p>
        </w:tc>
        <w:tc>
          <w:tcPr>
            <w:tcW w:w="2302"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tcPr>
          <w:p w14:paraId="04B29DCC" w14:textId="02BF2ED0" w:rsidR="00CF1DEB" w:rsidRPr="00CF1DEB" w:rsidRDefault="00CF1DEB" w:rsidP="00CF1DEB">
            <w:pPr>
              <w:jc w:val="center"/>
              <w:rPr>
                <w:sz w:val="32"/>
                <w:szCs w:val="32"/>
              </w:rPr>
            </w:pPr>
            <w:r w:rsidRPr="000E7E17">
              <w:rPr>
                <w:sz w:val="32"/>
                <w:szCs w:val="32"/>
              </w:rPr>
              <w:t>_______</w:t>
            </w:r>
          </w:p>
        </w:tc>
      </w:tr>
      <w:tr w:rsidR="00CF1DEB" w14:paraId="75F70E68" w14:textId="77777777" w:rsidTr="004C06DA">
        <w:trPr>
          <w:cantSplit/>
          <w:jc w:val="center"/>
        </w:trPr>
        <w:tc>
          <w:tcPr>
            <w:tcW w:w="8356"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15233A7B" w14:textId="77777777" w:rsidR="00CF1DEB" w:rsidRPr="00CF1DEB" w:rsidRDefault="00CF1DEB" w:rsidP="00CF1DEB">
            <w:pPr>
              <w:rPr>
                <w:sz w:val="40"/>
                <w:szCs w:val="40"/>
              </w:rPr>
            </w:pPr>
            <w:r w:rsidRPr="00CF1DEB">
              <w:rPr>
                <w:sz w:val="40"/>
                <w:szCs w:val="40"/>
              </w:rPr>
              <w:t>Kršćani u Isusu Kristu prepoznaju Mesiju.</w:t>
            </w:r>
          </w:p>
        </w:tc>
        <w:tc>
          <w:tcPr>
            <w:tcW w:w="2302"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tcPr>
          <w:p w14:paraId="03873B35" w14:textId="1DD2DF2B" w:rsidR="00CF1DEB" w:rsidRPr="00CF1DEB" w:rsidRDefault="00CF1DEB" w:rsidP="00CF1DEB">
            <w:pPr>
              <w:jc w:val="center"/>
              <w:rPr>
                <w:sz w:val="32"/>
                <w:szCs w:val="32"/>
              </w:rPr>
            </w:pPr>
            <w:r w:rsidRPr="000E7E17">
              <w:rPr>
                <w:sz w:val="32"/>
                <w:szCs w:val="32"/>
              </w:rPr>
              <w:t>_______</w:t>
            </w:r>
          </w:p>
        </w:tc>
      </w:tr>
    </w:tbl>
    <w:p w14:paraId="21F0A7CA" w14:textId="77777777" w:rsidR="00172E15" w:rsidRDefault="00E451CD">
      <w:pPr>
        <w:keepNext/>
        <w:spacing w:before="100" w:after="40"/>
        <w:jc w:val="both"/>
      </w:pPr>
      <w:r>
        <w:rPr>
          <w:b/>
          <w:color w:val="C96A00"/>
          <w:sz w:val="26"/>
        </w:rPr>
        <w:t>Aktivnost 3: Natan i Izaija – dvije poruke</w:t>
      </w:r>
      <w:r>
        <w:rPr>
          <w:i/>
          <w:color w:val="6B6B6B"/>
          <w:sz w:val="20"/>
        </w:rPr>
        <w:t xml:space="preserve"> (rad u paru, 7 minuta)</w:t>
      </w:r>
    </w:p>
    <w:p w14:paraId="2861BB8A" w14:textId="77777777" w:rsidR="00172E15" w:rsidRDefault="00E451CD">
      <w:pPr>
        <w:jc w:val="both"/>
      </w:pPr>
      <w:r>
        <w:t>Rad u paru. Učenici će u dva stupca izdvojiti što je posebno u Natanovoj, a što u Izaijinoj poruci. U sredinu će upisati ono što ih povezuje.</w:t>
      </w:r>
    </w:p>
    <w:p w14:paraId="029BEACD" w14:textId="77777777" w:rsidR="00CF1DEB" w:rsidRDefault="00E451CD" w:rsidP="00831545">
      <w:pPr>
        <w:jc w:val="both"/>
        <w:rPr>
          <w:i/>
          <w:iCs/>
          <w:color w:val="808080" w:themeColor="background1" w:themeShade="80"/>
        </w:rPr>
      </w:pPr>
      <w:r>
        <w:rPr>
          <w:i/>
          <w:iCs/>
          <w:color w:val="808080" w:themeColor="background1" w:themeShade="80"/>
        </w:rPr>
        <w:t>Rješenje: NATAN – potomak, kraljevstvo, prijestolje; ZAJEDNIČKO – Bog čuva nadu u Mesiju iz Davidove loze; IZAIJA – Jišajev panj, mladica, darovi Duha.</w:t>
      </w:r>
    </w:p>
    <w:p w14:paraId="2AE8EABD" w14:textId="77777777" w:rsidR="00CF1DEB" w:rsidRDefault="00CF1DEB" w:rsidP="00831545">
      <w:pPr>
        <w:jc w:val="both"/>
        <w:rPr>
          <w:i/>
          <w:iCs/>
          <w:color w:val="808080" w:themeColor="background1" w:themeShade="80"/>
        </w:rPr>
      </w:pPr>
    </w:p>
    <w:p w14:paraId="4C000576" w14:textId="328B73DE" w:rsidR="00831545" w:rsidRPr="00CF1DEB" w:rsidRDefault="00831545" w:rsidP="00831545">
      <w:pPr>
        <w:jc w:val="both"/>
        <w:rPr>
          <w:i/>
          <w:iCs/>
          <w:color w:val="808080" w:themeColor="background1" w:themeShade="80"/>
        </w:rPr>
      </w:pPr>
      <w:r>
        <w:t>Radni predložak:</w:t>
      </w:r>
    </w:p>
    <w:p w14:paraId="76160288" w14:textId="77777777" w:rsidR="00831545" w:rsidRPr="00831545" w:rsidRDefault="00831545" w:rsidP="00831545">
      <w:pPr>
        <w:keepNext/>
        <w:keepLines/>
        <w:rPr>
          <w:rFonts w:ascii="Times New Roman" w:eastAsia="Times New Roman" w:hAnsi="Times New Roman" w:cs="Times New Roman"/>
          <w:color w:val="1F497D" w:themeColor="text2"/>
          <w:lang w:val="hr-HR" w:eastAsia="hr-HR"/>
        </w:rPr>
      </w:pPr>
    </w:p>
    <w:p w14:paraId="4C86560F" w14:textId="2E185232" w:rsidR="00237952" w:rsidRPr="00CF1DEB" w:rsidRDefault="00E451CD" w:rsidP="001101AA">
      <w:pPr>
        <w:keepNext/>
        <w:keepLines/>
        <w:jc w:val="center"/>
        <w:rPr>
          <w:rFonts w:ascii="Times New Roman" w:eastAsia="Times New Roman" w:hAnsi="Times New Roman" w:cs="Times New Roman"/>
          <w:color w:val="002060"/>
          <w:sz w:val="40"/>
          <w:szCs w:val="40"/>
          <w:lang w:val="hr-HR" w:eastAsia="hr-HR"/>
        </w:rPr>
      </w:pPr>
      <w:r w:rsidRPr="00CF1DEB">
        <w:rPr>
          <w:rFonts w:ascii="Times New Roman" w:eastAsia="Times New Roman" w:hAnsi="Times New Roman" w:cs="Times New Roman"/>
          <w:color w:val="002060"/>
          <w:sz w:val="40"/>
          <w:szCs w:val="40"/>
          <w:lang w:val="hr-HR" w:eastAsia="hr-HR"/>
        </w:rPr>
        <w:t>mladica • kraljevstvo • darovi Duha • potomak • Jišajev panj • prijestolje • Bog čuva nadu u Mesiju iz Davidove loze</w:t>
      </w:r>
    </w:p>
    <w:p w14:paraId="7E3D3506" w14:textId="77777777" w:rsidR="00E06754" w:rsidRPr="001101AA" w:rsidRDefault="00E06754" w:rsidP="001101AA">
      <w:pPr>
        <w:keepNext/>
        <w:keepLines/>
        <w:jc w:val="center"/>
        <w:rPr>
          <w:rFonts w:ascii="Times New Roman" w:eastAsia="Times New Roman" w:hAnsi="Times New Roman" w:cs="Times New Roman"/>
          <w:color w:val="1F497D" w:themeColor="text2"/>
          <w:sz w:val="40"/>
          <w:szCs w:val="40"/>
          <w:lang w:val="hr-HR" w:eastAsia="hr-HR"/>
        </w:rPr>
      </w:pPr>
    </w:p>
    <w:tbl>
      <w:tblPr>
        <w:tblW w:w="10658" w:type="dxa"/>
        <w:jc w:val="center"/>
        <w:tblLayout w:type="fixed"/>
        <w:tblLook w:val="04A0" w:firstRow="1" w:lastRow="0" w:firstColumn="1" w:lastColumn="0" w:noHBand="0" w:noVBand="1"/>
      </w:tblPr>
      <w:tblGrid>
        <w:gridCol w:w="3552"/>
        <w:gridCol w:w="3553"/>
        <w:gridCol w:w="3553"/>
      </w:tblGrid>
      <w:tr w:rsidR="00172E15" w14:paraId="5167F98A" w14:textId="77777777" w:rsidTr="00E06754">
        <w:trPr>
          <w:tblHeader/>
          <w:jc w:val="center"/>
        </w:trPr>
        <w:tc>
          <w:tcPr>
            <w:tcW w:w="3552" w:type="dxa"/>
            <w:tcBorders>
              <w:top w:val="single" w:sz="6" w:space="0" w:color="A6A6A6"/>
              <w:left w:val="single" w:sz="6" w:space="0" w:color="A6A6A6"/>
              <w:bottom w:val="single" w:sz="6" w:space="0" w:color="A6A6A6"/>
              <w:right w:val="single" w:sz="6" w:space="0" w:color="A6A6A6"/>
            </w:tcBorders>
            <w:shd w:val="clear" w:color="auto" w:fill="C96A00"/>
            <w:tcMar>
              <w:top w:w="110" w:type="dxa"/>
              <w:left w:w="100" w:type="dxa"/>
              <w:bottom w:w="110" w:type="dxa"/>
              <w:right w:w="100" w:type="dxa"/>
            </w:tcMar>
            <w:vAlign w:val="center"/>
          </w:tcPr>
          <w:p w14:paraId="58A04EF8" w14:textId="77777777" w:rsidR="00172E15" w:rsidRPr="00CF1DEB" w:rsidRDefault="00E451CD">
            <w:pPr>
              <w:jc w:val="center"/>
              <w:rPr>
                <w:sz w:val="40"/>
                <w:szCs w:val="40"/>
              </w:rPr>
            </w:pPr>
            <w:r w:rsidRPr="00CF1DEB">
              <w:rPr>
                <w:b/>
                <w:color w:val="FFFFFF"/>
                <w:sz w:val="40"/>
                <w:szCs w:val="40"/>
              </w:rPr>
              <w:t>NATAN</w:t>
            </w:r>
          </w:p>
        </w:tc>
        <w:tc>
          <w:tcPr>
            <w:tcW w:w="3553" w:type="dxa"/>
            <w:tcBorders>
              <w:top w:val="single" w:sz="6" w:space="0" w:color="A6A6A6"/>
              <w:left w:val="single" w:sz="6" w:space="0" w:color="A6A6A6"/>
              <w:bottom w:val="single" w:sz="6" w:space="0" w:color="A6A6A6"/>
              <w:right w:val="single" w:sz="6" w:space="0" w:color="A6A6A6"/>
            </w:tcBorders>
            <w:shd w:val="clear" w:color="auto" w:fill="0070C0"/>
            <w:tcMar>
              <w:top w:w="110" w:type="dxa"/>
              <w:left w:w="100" w:type="dxa"/>
              <w:bottom w:w="110" w:type="dxa"/>
              <w:right w:w="100" w:type="dxa"/>
            </w:tcMar>
            <w:vAlign w:val="center"/>
          </w:tcPr>
          <w:p w14:paraId="190271EA" w14:textId="77777777" w:rsidR="00172E15" w:rsidRPr="00CF1DEB" w:rsidRDefault="00E451CD">
            <w:pPr>
              <w:jc w:val="center"/>
              <w:rPr>
                <w:sz w:val="40"/>
                <w:szCs w:val="40"/>
              </w:rPr>
            </w:pPr>
            <w:r w:rsidRPr="00CF1DEB">
              <w:rPr>
                <w:b/>
                <w:color w:val="FFFFFF"/>
                <w:sz w:val="40"/>
                <w:szCs w:val="40"/>
              </w:rPr>
              <w:t>ZAJEDNIČKO</w:t>
            </w:r>
          </w:p>
        </w:tc>
        <w:tc>
          <w:tcPr>
            <w:tcW w:w="3553" w:type="dxa"/>
            <w:tcBorders>
              <w:top w:val="single" w:sz="6" w:space="0" w:color="A6A6A6"/>
              <w:left w:val="single" w:sz="6" w:space="0" w:color="A6A6A6"/>
              <w:bottom w:val="single" w:sz="6" w:space="0" w:color="A6A6A6"/>
              <w:right w:val="single" w:sz="6" w:space="0" w:color="A6A6A6"/>
            </w:tcBorders>
            <w:shd w:val="clear" w:color="auto" w:fill="00B050"/>
            <w:tcMar>
              <w:top w:w="110" w:type="dxa"/>
              <w:left w:w="100" w:type="dxa"/>
              <w:bottom w:w="110" w:type="dxa"/>
              <w:right w:w="100" w:type="dxa"/>
            </w:tcMar>
            <w:vAlign w:val="center"/>
          </w:tcPr>
          <w:p w14:paraId="0DD8CE1D" w14:textId="77777777" w:rsidR="00172E15" w:rsidRDefault="00E451CD">
            <w:pPr>
              <w:jc w:val="center"/>
            </w:pPr>
            <w:r>
              <w:rPr>
                <w:b/>
                <w:color w:val="FFFFFF"/>
                <w:sz w:val="32"/>
              </w:rPr>
              <w:t>IZAIJA</w:t>
            </w:r>
          </w:p>
        </w:tc>
      </w:tr>
      <w:tr w:rsidR="00CF1DEB" w14:paraId="23EEBE82" w14:textId="77777777" w:rsidTr="00E06754">
        <w:trPr>
          <w:cantSplit/>
          <w:jc w:val="center"/>
        </w:trPr>
        <w:tc>
          <w:tcPr>
            <w:tcW w:w="3552"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1CDCF628" w14:textId="2AD54854" w:rsidR="00CF1DEB" w:rsidRPr="00CF1DEB" w:rsidRDefault="00CF1DEB" w:rsidP="00CF1DEB">
            <w:pPr>
              <w:jc w:val="center"/>
              <w:rPr>
                <w:sz w:val="32"/>
                <w:szCs w:val="32"/>
              </w:rPr>
            </w:pPr>
            <w:r w:rsidRPr="00CF1DEB">
              <w:rPr>
                <w:sz w:val="32"/>
                <w:szCs w:val="32"/>
              </w:rPr>
              <w:t>____________________________</w:t>
            </w:r>
            <w:r>
              <w:rPr>
                <w:sz w:val="32"/>
                <w:szCs w:val="32"/>
              </w:rPr>
              <w:t>______</w:t>
            </w:r>
            <w:r w:rsidRPr="00CF1DEB">
              <w:rPr>
                <w:sz w:val="32"/>
                <w:szCs w:val="32"/>
              </w:rPr>
              <w:t>________</w:t>
            </w:r>
          </w:p>
          <w:p w14:paraId="63DC19E5" w14:textId="5CA4ECBC"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c>
          <w:tcPr>
            <w:tcW w:w="3553"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478F3D92" w14:textId="77777777" w:rsidR="00CF1DEB" w:rsidRPr="00CF1DEB" w:rsidRDefault="00CF1DEB" w:rsidP="00CF1DEB">
            <w:pPr>
              <w:jc w:val="center"/>
              <w:rPr>
                <w:sz w:val="32"/>
                <w:szCs w:val="32"/>
              </w:rPr>
            </w:pPr>
            <w:r w:rsidRPr="00CF1DEB">
              <w:rPr>
                <w:sz w:val="32"/>
                <w:szCs w:val="32"/>
              </w:rPr>
              <w:t>____________________________</w:t>
            </w:r>
            <w:r>
              <w:rPr>
                <w:sz w:val="32"/>
                <w:szCs w:val="32"/>
              </w:rPr>
              <w:t>______</w:t>
            </w:r>
            <w:r w:rsidRPr="00CF1DEB">
              <w:rPr>
                <w:sz w:val="32"/>
                <w:szCs w:val="32"/>
              </w:rPr>
              <w:t>________</w:t>
            </w:r>
          </w:p>
          <w:p w14:paraId="0D3B3204" w14:textId="5D39E66D"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c>
          <w:tcPr>
            <w:tcW w:w="3553"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076D64C1" w14:textId="77777777" w:rsidR="00CF1DEB" w:rsidRPr="00CF1DEB" w:rsidRDefault="00CF1DEB" w:rsidP="00CF1DEB">
            <w:pPr>
              <w:jc w:val="center"/>
              <w:rPr>
                <w:sz w:val="32"/>
                <w:szCs w:val="32"/>
              </w:rPr>
            </w:pPr>
            <w:r w:rsidRPr="00CF1DEB">
              <w:rPr>
                <w:sz w:val="32"/>
                <w:szCs w:val="32"/>
              </w:rPr>
              <w:t>____________________________</w:t>
            </w:r>
            <w:r>
              <w:rPr>
                <w:sz w:val="32"/>
                <w:szCs w:val="32"/>
              </w:rPr>
              <w:t>______</w:t>
            </w:r>
            <w:r w:rsidRPr="00CF1DEB">
              <w:rPr>
                <w:sz w:val="32"/>
                <w:szCs w:val="32"/>
              </w:rPr>
              <w:t>________</w:t>
            </w:r>
          </w:p>
          <w:p w14:paraId="4D9D3B0A" w14:textId="0ABEE428"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r>
      <w:tr w:rsidR="00CF1DEB" w14:paraId="1E0B6FC4" w14:textId="77777777" w:rsidTr="00E06754">
        <w:trPr>
          <w:cantSplit/>
          <w:jc w:val="center"/>
        </w:trPr>
        <w:tc>
          <w:tcPr>
            <w:tcW w:w="3552"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24A4490B" w14:textId="77777777" w:rsidR="00CF1DEB" w:rsidRPr="00CF1DEB" w:rsidRDefault="00CF1DEB" w:rsidP="00CF1DEB">
            <w:pPr>
              <w:jc w:val="center"/>
              <w:rPr>
                <w:sz w:val="32"/>
                <w:szCs w:val="32"/>
              </w:rPr>
            </w:pPr>
            <w:r w:rsidRPr="00CF1DEB">
              <w:rPr>
                <w:sz w:val="32"/>
                <w:szCs w:val="32"/>
              </w:rPr>
              <w:t>____________________________</w:t>
            </w:r>
            <w:r>
              <w:rPr>
                <w:sz w:val="32"/>
                <w:szCs w:val="32"/>
              </w:rPr>
              <w:t>______</w:t>
            </w:r>
            <w:r w:rsidRPr="00CF1DEB">
              <w:rPr>
                <w:sz w:val="32"/>
                <w:szCs w:val="32"/>
              </w:rPr>
              <w:t>________</w:t>
            </w:r>
          </w:p>
          <w:p w14:paraId="7B03456B" w14:textId="4D9303C9"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c>
          <w:tcPr>
            <w:tcW w:w="3553"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54BEA5D1" w14:textId="77777777" w:rsidR="00CF1DEB" w:rsidRPr="00CF1DEB" w:rsidRDefault="00CF1DEB" w:rsidP="00CF1DEB">
            <w:pPr>
              <w:jc w:val="center"/>
              <w:rPr>
                <w:sz w:val="32"/>
                <w:szCs w:val="32"/>
              </w:rPr>
            </w:pPr>
            <w:r w:rsidRPr="00CF1DEB">
              <w:rPr>
                <w:sz w:val="32"/>
                <w:szCs w:val="32"/>
              </w:rPr>
              <w:t>____________________________</w:t>
            </w:r>
            <w:r>
              <w:rPr>
                <w:sz w:val="32"/>
                <w:szCs w:val="32"/>
              </w:rPr>
              <w:t>______</w:t>
            </w:r>
            <w:r w:rsidRPr="00CF1DEB">
              <w:rPr>
                <w:sz w:val="32"/>
                <w:szCs w:val="32"/>
              </w:rPr>
              <w:t>________</w:t>
            </w:r>
          </w:p>
          <w:p w14:paraId="3AFEC47B" w14:textId="30EC1DE4"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c>
          <w:tcPr>
            <w:tcW w:w="3553"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339813F5" w14:textId="77777777" w:rsidR="00CF1DEB" w:rsidRPr="00CF1DEB" w:rsidRDefault="00CF1DEB" w:rsidP="00CF1DEB">
            <w:pPr>
              <w:jc w:val="center"/>
              <w:rPr>
                <w:sz w:val="32"/>
                <w:szCs w:val="32"/>
              </w:rPr>
            </w:pPr>
            <w:r w:rsidRPr="00CF1DEB">
              <w:rPr>
                <w:sz w:val="32"/>
                <w:szCs w:val="32"/>
              </w:rPr>
              <w:t>____________________________</w:t>
            </w:r>
            <w:r>
              <w:rPr>
                <w:sz w:val="32"/>
                <w:szCs w:val="32"/>
              </w:rPr>
              <w:t>______</w:t>
            </w:r>
            <w:r w:rsidRPr="00CF1DEB">
              <w:rPr>
                <w:sz w:val="32"/>
                <w:szCs w:val="32"/>
              </w:rPr>
              <w:t>________</w:t>
            </w:r>
          </w:p>
          <w:p w14:paraId="40628169" w14:textId="6C426BC7"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r>
    </w:tbl>
    <w:p w14:paraId="37CB64C8" w14:textId="77777777" w:rsidR="00172E15" w:rsidRDefault="00E451CD">
      <w:pPr>
        <w:keepNext/>
        <w:spacing w:before="100" w:after="40"/>
        <w:jc w:val="both"/>
      </w:pPr>
      <w:r>
        <w:rPr>
          <w:b/>
          <w:color w:val="C96A00"/>
          <w:sz w:val="26"/>
        </w:rPr>
        <w:t>Aktivnost 4: Lanac glasnika</w:t>
      </w:r>
      <w:r>
        <w:rPr>
          <w:i/>
          <w:color w:val="6B6B6B"/>
          <w:sz w:val="20"/>
        </w:rPr>
        <w:t xml:space="preserve"> (rad u skupinama, 8 minuta)</w:t>
      </w:r>
    </w:p>
    <w:p w14:paraId="10E61770" w14:textId="77777777" w:rsidR="00172E15" w:rsidRDefault="00E451CD">
      <w:pPr>
        <w:jc w:val="both"/>
      </w:pPr>
      <w:r>
        <w:t>Rad u skupinama. Svaka će skupina dobiti kartice BOG, DAVID, NATAN, IZAIJA, NAROD i MESIJANSKA NADA. Kartice će povezati strelicama i uz svaku strelicu napisati glagol: OBEĆAVA, PRIMA, PRENOSI, NAVIJEŠTA, SLUŠA, ČUVA. Uloge: čitač, slagatelj, provjeravatelj prema tekstu i izvjestitelj.</w:t>
      </w:r>
    </w:p>
    <w:p w14:paraId="661DE1CD" w14:textId="77777777" w:rsidR="00237952" w:rsidRDefault="00E451CD" w:rsidP="003161E9">
      <w:pPr>
        <w:jc w:val="both"/>
        <w:rPr>
          <w:i/>
          <w:iCs/>
          <w:color w:val="808080" w:themeColor="background1" w:themeShade="80"/>
        </w:rPr>
      </w:pPr>
      <w:r>
        <w:rPr>
          <w:i/>
          <w:iCs/>
          <w:color w:val="808080" w:themeColor="background1" w:themeShade="80"/>
        </w:rPr>
        <w:t>Rješenje: BOG obećava DAVIDU; NATAN prenosi BOŽJU RIJEČ; IZAIJA naviješta MLADICU I PRAVEDNOGA VLADARA; NAROD čuva MESIJANSKU NADU.</w:t>
      </w:r>
    </w:p>
    <w:p w14:paraId="3E24D13A" w14:textId="77777777" w:rsidR="00831545" w:rsidRDefault="00831545" w:rsidP="003161E9">
      <w:pPr>
        <w:jc w:val="both"/>
        <w:rPr>
          <w:i/>
          <w:iCs/>
          <w:color w:val="808080" w:themeColor="background1" w:themeShade="80"/>
        </w:rPr>
      </w:pPr>
    </w:p>
    <w:p w14:paraId="254B1504" w14:textId="77777777" w:rsidR="00987367" w:rsidRDefault="00987367" w:rsidP="003161E9">
      <w:pPr>
        <w:jc w:val="both"/>
        <w:rPr>
          <w:i/>
          <w:iCs/>
          <w:color w:val="808080" w:themeColor="background1" w:themeShade="80"/>
        </w:rPr>
      </w:pPr>
    </w:p>
    <w:p w14:paraId="0A6F5172" w14:textId="46307F5F" w:rsidR="00831545" w:rsidRPr="00987367" w:rsidRDefault="00831545" w:rsidP="003161E9">
      <w:pPr>
        <w:jc w:val="both"/>
      </w:pPr>
      <w:r>
        <w:t>Radni predložak:</w:t>
      </w:r>
    </w:p>
    <w:p w14:paraId="236C6591" w14:textId="77777777" w:rsidR="00237952" w:rsidRDefault="00E451CD" w:rsidP="001101AA">
      <w:pPr>
        <w:keepNext/>
        <w:keepLines/>
        <w:jc w:val="center"/>
        <w:rPr>
          <w:rFonts w:ascii="Times New Roman" w:eastAsia="Times New Roman" w:hAnsi="Times New Roman" w:cs="Times New Roman"/>
          <w:color w:val="1F497D" w:themeColor="text2"/>
          <w:sz w:val="40"/>
          <w:szCs w:val="40"/>
          <w:lang w:val="hr-HR" w:eastAsia="hr-HR"/>
        </w:rPr>
      </w:pPr>
      <w:r>
        <w:rPr>
          <w:rFonts w:ascii="Times New Roman" w:eastAsia="Times New Roman" w:hAnsi="Times New Roman" w:cs="Times New Roman"/>
          <w:color w:val="1F497D" w:themeColor="text2"/>
          <w:sz w:val="40"/>
          <w:szCs w:val="40"/>
          <w:lang w:val="hr-HR" w:eastAsia="hr-HR"/>
        </w:rPr>
        <w:t>DAVID • čuva • MESIJANSKU NADU • obećava • BOG • BOŽJU RIJEČ • NAROD • prenosi • IZAIJA • NATAN • naviješta • MLADICU I PRAVEDNOGA VLADARA</w:t>
      </w:r>
    </w:p>
    <w:p w14:paraId="6B822A0D" w14:textId="77777777" w:rsidR="00E06754" w:rsidRPr="00E06754" w:rsidRDefault="00E06754" w:rsidP="001101AA">
      <w:pPr>
        <w:keepNext/>
        <w:keepLines/>
        <w:jc w:val="center"/>
        <w:rPr>
          <w:rFonts w:ascii="Times New Roman" w:eastAsia="Times New Roman" w:hAnsi="Times New Roman" w:cs="Times New Roman"/>
          <w:color w:val="1F497D" w:themeColor="text2"/>
          <w:lang w:val="hr-HR" w:eastAsia="hr-HR"/>
        </w:rPr>
      </w:pPr>
    </w:p>
    <w:tbl>
      <w:tblPr>
        <w:tblW w:w="10658" w:type="dxa"/>
        <w:jc w:val="center"/>
        <w:tblLayout w:type="fixed"/>
        <w:tblLook w:val="04A0" w:firstRow="1" w:lastRow="0" w:firstColumn="1" w:lastColumn="0" w:noHBand="0" w:noVBand="1"/>
      </w:tblPr>
      <w:tblGrid>
        <w:gridCol w:w="3552"/>
        <w:gridCol w:w="3553"/>
        <w:gridCol w:w="3553"/>
      </w:tblGrid>
      <w:tr w:rsidR="00172E15" w14:paraId="62441B9A" w14:textId="77777777" w:rsidTr="00CF1DEB">
        <w:trPr>
          <w:jc w:val="center"/>
        </w:trPr>
        <w:tc>
          <w:tcPr>
            <w:tcW w:w="3552" w:type="dxa"/>
            <w:tcBorders>
              <w:top w:val="single" w:sz="5" w:space="0" w:color="A6A6A6"/>
              <w:left w:val="single" w:sz="5" w:space="0" w:color="A6A6A6"/>
              <w:bottom w:val="single" w:sz="5" w:space="0" w:color="A6A6A6"/>
              <w:right w:val="single" w:sz="5" w:space="0" w:color="A6A6A6"/>
            </w:tcBorders>
            <w:shd w:val="clear" w:color="auto" w:fill="0070C0"/>
            <w:tcMar>
              <w:top w:w="110" w:type="dxa"/>
              <w:left w:w="100" w:type="dxa"/>
              <w:bottom w:w="110" w:type="dxa"/>
              <w:right w:w="100" w:type="dxa"/>
            </w:tcMar>
            <w:vAlign w:val="center"/>
          </w:tcPr>
          <w:p w14:paraId="10813B54" w14:textId="77777777" w:rsidR="00172E15" w:rsidRPr="00CF1DEB" w:rsidRDefault="00E451CD">
            <w:pPr>
              <w:jc w:val="center"/>
              <w:rPr>
                <w:sz w:val="40"/>
                <w:szCs w:val="40"/>
              </w:rPr>
            </w:pPr>
            <w:r w:rsidRPr="00CF1DEB">
              <w:rPr>
                <w:b/>
                <w:color w:val="FFFFFF"/>
                <w:sz w:val="40"/>
                <w:szCs w:val="40"/>
              </w:rPr>
              <w:t>POČETAK</w:t>
            </w:r>
          </w:p>
        </w:tc>
        <w:tc>
          <w:tcPr>
            <w:tcW w:w="3553" w:type="dxa"/>
            <w:tcBorders>
              <w:top w:val="single" w:sz="5" w:space="0" w:color="A6A6A6"/>
              <w:left w:val="single" w:sz="5" w:space="0" w:color="A6A6A6"/>
              <w:bottom w:val="single" w:sz="5" w:space="0" w:color="A6A6A6"/>
              <w:right w:val="single" w:sz="5" w:space="0" w:color="A6A6A6"/>
            </w:tcBorders>
            <w:shd w:val="clear" w:color="auto" w:fill="C96A00"/>
            <w:tcMar>
              <w:top w:w="110" w:type="dxa"/>
              <w:left w:w="100" w:type="dxa"/>
              <w:bottom w:w="110" w:type="dxa"/>
              <w:right w:w="100" w:type="dxa"/>
            </w:tcMar>
            <w:vAlign w:val="center"/>
          </w:tcPr>
          <w:p w14:paraId="48CDBC37" w14:textId="77777777" w:rsidR="00172E15" w:rsidRPr="00CF1DEB" w:rsidRDefault="00E451CD">
            <w:pPr>
              <w:jc w:val="center"/>
              <w:rPr>
                <w:sz w:val="40"/>
                <w:szCs w:val="40"/>
              </w:rPr>
            </w:pPr>
            <w:r w:rsidRPr="00CF1DEB">
              <w:rPr>
                <w:b/>
                <w:color w:val="FFFFFF"/>
                <w:sz w:val="40"/>
                <w:szCs w:val="40"/>
              </w:rPr>
              <w:t>GLAGOL</w:t>
            </w:r>
          </w:p>
        </w:tc>
        <w:tc>
          <w:tcPr>
            <w:tcW w:w="3553" w:type="dxa"/>
            <w:tcBorders>
              <w:top w:val="single" w:sz="5" w:space="0" w:color="A6A6A6"/>
              <w:left w:val="single" w:sz="5" w:space="0" w:color="A6A6A6"/>
              <w:bottom w:val="single" w:sz="5" w:space="0" w:color="A6A6A6"/>
              <w:right w:val="single" w:sz="5" w:space="0" w:color="A6A6A6"/>
            </w:tcBorders>
            <w:shd w:val="clear" w:color="auto" w:fill="00B050"/>
            <w:tcMar>
              <w:top w:w="110" w:type="dxa"/>
              <w:left w:w="100" w:type="dxa"/>
              <w:bottom w:w="110" w:type="dxa"/>
              <w:right w:w="100" w:type="dxa"/>
            </w:tcMar>
            <w:vAlign w:val="center"/>
          </w:tcPr>
          <w:p w14:paraId="17BA5463" w14:textId="77777777" w:rsidR="00172E15" w:rsidRPr="00CF1DEB" w:rsidRDefault="00E451CD">
            <w:pPr>
              <w:jc w:val="center"/>
              <w:rPr>
                <w:sz w:val="40"/>
                <w:szCs w:val="40"/>
              </w:rPr>
            </w:pPr>
            <w:r w:rsidRPr="00CF1DEB">
              <w:rPr>
                <w:b/>
                <w:color w:val="FFFFFF"/>
                <w:sz w:val="40"/>
                <w:szCs w:val="40"/>
              </w:rPr>
              <w:t>SLJEDEĆI KORAK</w:t>
            </w:r>
          </w:p>
        </w:tc>
      </w:tr>
      <w:tr w:rsidR="00CF1DEB" w14:paraId="1EAABFB2" w14:textId="77777777" w:rsidTr="00CF1DEB">
        <w:trPr>
          <w:jc w:val="center"/>
        </w:trPr>
        <w:tc>
          <w:tcPr>
            <w:tcW w:w="3552"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69E3C147" w14:textId="5EB80034"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c>
          <w:tcPr>
            <w:tcW w:w="3553"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617AB4EE" w14:textId="0ECFE580"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c>
          <w:tcPr>
            <w:tcW w:w="3553"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3B7BFD21" w14:textId="07849460"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r>
      <w:tr w:rsidR="00CF1DEB" w14:paraId="7E0D385A" w14:textId="77777777" w:rsidTr="00CF1DEB">
        <w:trPr>
          <w:jc w:val="center"/>
        </w:trPr>
        <w:tc>
          <w:tcPr>
            <w:tcW w:w="3552"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1788C7F0" w14:textId="3BF94342"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c>
          <w:tcPr>
            <w:tcW w:w="3553"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756B0578" w14:textId="283CA0B8"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c>
          <w:tcPr>
            <w:tcW w:w="3553"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25BDD125" w14:textId="2F4C2C74"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r>
      <w:tr w:rsidR="00CF1DEB" w14:paraId="1CEC5DCF" w14:textId="77777777" w:rsidTr="00CF1DEB">
        <w:trPr>
          <w:jc w:val="center"/>
        </w:trPr>
        <w:tc>
          <w:tcPr>
            <w:tcW w:w="3552"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5C37D293" w14:textId="69A14A83"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c>
          <w:tcPr>
            <w:tcW w:w="3553"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6496313C" w14:textId="3178742E"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c>
          <w:tcPr>
            <w:tcW w:w="3553"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70EBB0D9" w14:textId="220A0E96"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r>
      <w:tr w:rsidR="00CF1DEB" w14:paraId="5A9DFDDC" w14:textId="77777777" w:rsidTr="00CF1DEB">
        <w:trPr>
          <w:jc w:val="center"/>
        </w:trPr>
        <w:tc>
          <w:tcPr>
            <w:tcW w:w="3552"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32D7941C" w14:textId="072554F0"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c>
          <w:tcPr>
            <w:tcW w:w="3553"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1359BBB5" w14:textId="2F2C5EBE"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c>
          <w:tcPr>
            <w:tcW w:w="3553"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7482D7CE" w14:textId="4ABC71EB" w:rsidR="00CF1DEB" w:rsidRPr="00CF1DEB" w:rsidRDefault="00CF1DEB" w:rsidP="00CF1DEB">
            <w:pPr>
              <w:jc w:val="center"/>
              <w:rPr>
                <w:sz w:val="32"/>
                <w:szCs w:val="32"/>
              </w:rPr>
            </w:pPr>
            <w:r w:rsidRPr="00CF1DEB">
              <w:rPr>
                <w:sz w:val="32"/>
                <w:szCs w:val="32"/>
              </w:rPr>
              <w:t>______________________________</w:t>
            </w:r>
            <w:r>
              <w:rPr>
                <w:sz w:val="32"/>
                <w:szCs w:val="32"/>
              </w:rPr>
              <w:t>______</w:t>
            </w:r>
            <w:r w:rsidRPr="00CF1DEB">
              <w:rPr>
                <w:sz w:val="32"/>
                <w:szCs w:val="32"/>
              </w:rPr>
              <w:t>______</w:t>
            </w:r>
          </w:p>
        </w:tc>
      </w:tr>
    </w:tbl>
    <w:p w14:paraId="7A20BCDB" w14:textId="77777777" w:rsidR="00172E15" w:rsidRDefault="00E451CD">
      <w:pPr>
        <w:keepNext/>
        <w:spacing w:before="100" w:after="40"/>
        <w:jc w:val="both"/>
      </w:pPr>
      <w:r>
        <w:rPr>
          <w:b/>
          <w:color w:val="C96A00"/>
          <w:sz w:val="26"/>
        </w:rPr>
        <w:t>Aktivnost 5: Gradimo pojam Mesija</w:t>
      </w:r>
      <w:r>
        <w:rPr>
          <w:i/>
          <w:color w:val="6B6B6B"/>
          <w:sz w:val="20"/>
        </w:rPr>
        <w:t xml:space="preserve"> (individualni rad, 6 minuta)</w:t>
      </w:r>
    </w:p>
    <w:p w14:paraId="54FA18E4" w14:textId="77777777" w:rsidR="00172E15" w:rsidRDefault="00E451CD">
      <w:pPr>
        <w:jc w:val="both"/>
      </w:pPr>
      <w:r>
        <w:t>Učenici će od ponuđenih dijelova sastaviti potpunu definiciju pojma MESIJA. Jedan je dio višak i treba ga precrtati.</w:t>
      </w:r>
    </w:p>
    <w:p w14:paraId="4FE1E765" w14:textId="77777777" w:rsidR="00E06754" w:rsidRDefault="00E06754" w:rsidP="00E06754">
      <w:pPr>
        <w:jc w:val="both"/>
        <w:rPr>
          <w:i/>
          <w:color w:val="6B6B6B"/>
          <w:sz w:val="21"/>
        </w:rPr>
      </w:pPr>
      <w:r>
        <w:rPr>
          <w:i/>
          <w:color w:val="6B6B6B"/>
          <w:sz w:val="21"/>
        </w:rPr>
        <w:t>Rješenje: Mesija je Božji pomazanik, obećani Božji poslanik koji je izabran kao osloboditelj i spasitelj. Višak: kralj koji vlada samovoljno.</w:t>
      </w:r>
    </w:p>
    <w:p w14:paraId="22663A57" w14:textId="77777777" w:rsidR="00831545" w:rsidRDefault="00831545" w:rsidP="00E06754">
      <w:pPr>
        <w:jc w:val="both"/>
        <w:rPr>
          <w:i/>
          <w:color w:val="6B6B6B"/>
          <w:sz w:val="21"/>
        </w:rPr>
      </w:pPr>
    </w:p>
    <w:p w14:paraId="4A0C666B" w14:textId="77777777" w:rsidR="00987367" w:rsidRDefault="00987367" w:rsidP="00E06754">
      <w:pPr>
        <w:jc w:val="both"/>
        <w:rPr>
          <w:i/>
          <w:color w:val="6B6B6B"/>
          <w:sz w:val="21"/>
        </w:rPr>
      </w:pPr>
    </w:p>
    <w:p w14:paraId="4B6DD71A" w14:textId="39D04DD5" w:rsidR="00E06754" w:rsidRDefault="00831545">
      <w:pPr>
        <w:jc w:val="both"/>
      </w:pPr>
      <w:r>
        <w:t>Radni predložak:</w:t>
      </w:r>
    </w:p>
    <w:p w14:paraId="5C220151" w14:textId="5996B922" w:rsidR="00172E15" w:rsidRPr="00CF1DEB" w:rsidRDefault="00E451CD" w:rsidP="00987367">
      <w:pPr>
        <w:keepNext/>
        <w:keepLines/>
        <w:jc w:val="center"/>
        <w:rPr>
          <w:color w:val="002060"/>
        </w:rPr>
      </w:pPr>
      <w:r w:rsidRPr="00CF1DEB">
        <w:rPr>
          <w:color w:val="002060"/>
          <w:sz w:val="40"/>
        </w:rPr>
        <w:t xml:space="preserve">Božji pomazanik • obećani Božji poslanik </w:t>
      </w:r>
      <w:r w:rsidR="00E06754" w:rsidRPr="00CF1DEB">
        <w:rPr>
          <w:color w:val="002060"/>
          <w:sz w:val="40"/>
        </w:rPr>
        <w:t xml:space="preserve">• kralj koji vlada samovoljno </w:t>
      </w:r>
      <w:r w:rsidRPr="00CF1DEB">
        <w:rPr>
          <w:color w:val="002060"/>
          <w:sz w:val="40"/>
        </w:rPr>
        <w:t xml:space="preserve">• osloboditelj i spasitelj </w:t>
      </w:r>
    </w:p>
    <w:p w14:paraId="3F8E132E" w14:textId="77777777" w:rsidR="00987367" w:rsidRPr="00987367" w:rsidRDefault="00987367" w:rsidP="00987367">
      <w:pPr>
        <w:keepNext/>
        <w:keepLines/>
        <w:jc w:val="center"/>
        <w:rPr>
          <w:color w:val="1F497D" w:themeColor="text2"/>
        </w:rPr>
      </w:pPr>
    </w:p>
    <w:tbl>
      <w:tblPr>
        <w:tblW w:w="10658" w:type="dxa"/>
        <w:jc w:val="center"/>
        <w:tblLayout w:type="fixed"/>
        <w:tblLook w:val="04A0" w:firstRow="1" w:lastRow="0" w:firstColumn="1" w:lastColumn="0" w:noHBand="0" w:noVBand="1"/>
      </w:tblPr>
      <w:tblGrid>
        <w:gridCol w:w="10658"/>
      </w:tblGrid>
      <w:tr w:rsidR="00172E15" w14:paraId="5B451C0F" w14:textId="77777777">
        <w:trPr>
          <w:tblHeader/>
          <w:jc w:val="center"/>
        </w:trPr>
        <w:tc>
          <w:tcPr>
            <w:tcW w:w="10658" w:type="dxa"/>
            <w:tcBorders>
              <w:top w:val="single" w:sz="6" w:space="0" w:color="A6A6A6"/>
              <w:left w:val="single" w:sz="6" w:space="0" w:color="A6A6A6"/>
              <w:bottom w:val="single" w:sz="6" w:space="0" w:color="A6A6A6"/>
              <w:right w:val="single" w:sz="6" w:space="0" w:color="A6A6A6"/>
            </w:tcBorders>
            <w:shd w:val="clear" w:color="auto" w:fill="0070C0"/>
            <w:tcMar>
              <w:top w:w="110" w:type="dxa"/>
              <w:left w:w="100" w:type="dxa"/>
              <w:bottom w:w="110" w:type="dxa"/>
              <w:right w:w="100" w:type="dxa"/>
            </w:tcMar>
            <w:vAlign w:val="center"/>
          </w:tcPr>
          <w:p w14:paraId="1F99685B" w14:textId="77777777" w:rsidR="00172E15" w:rsidRPr="00CF1DEB" w:rsidRDefault="00E451CD">
            <w:pPr>
              <w:jc w:val="center"/>
              <w:rPr>
                <w:sz w:val="40"/>
                <w:szCs w:val="40"/>
              </w:rPr>
            </w:pPr>
            <w:r w:rsidRPr="00CF1DEB">
              <w:rPr>
                <w:b/>
                <w:color w:val="FFFFFF"/>
                <w:sz w:val="40"/>
                <w:szCs w:val="40"/>
              </w:rPr>
              <w:t>MESIJA JE…</w:t>
            </w:r>
          </w:p>
        </w:tc>
      </w:tr>
      <w:tr w:rsidR="00172E15" w14:paraId="44C8050C" w14:textId="77777777">
        <w:trPr>
          <w:cantSplit/>
          <w:jc w:val="center"/>
        </w:trPr>
        <w:tc>
          <w:tcPr>
            <w:tcW w:w="10658"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055263B7" w14:textId="373183A3" w:rsidR="00172E15" w:rsidRPr="00CF1DEB" w:rsidRDefault="00E451CD">
            <w:pPr>
              <w:jc w:val="center"/>
              <w:rPr>
                <w:sz w:val="32"/>
                <w:szCs w:val="32"/>
              </w:rPr>
            </w:pPr>
            <w:r w:rsidRPr="00CF1DEB">
              <w:rPr>
                <w:sz w:val="32"/>
                <w:szCs w:val="32"/>
              </w:rPr>
              <w:t>______________</w:t>
            </w:r>
            <w:r w:rsidR="00CF1DEB">
              <w:rPr>
                <w:sz w:val="32"/>
                <w:szCs w:val="32"/>
              </w:rPr>
              <w:t>_______</w:t>
            </w:r>
            <w:r w:rsidRPr="00CF1DEB">
              <w:rPr>
                <w:sz w:val="32"/>
                <w:szCs w:val="32"/>
              </w:rPr>
              <w:t>_</w:t>
            </w:r>
            <w:r w:rsidR="00E06754" w:rsidRPr="00CF1DEB">
              <w:rPr>
                <w:sz w:val="32"/>
                <w:szCs w:val="32"/>
              </w:rPr>
              <w:t>______________________</w:t>
            </w:r>
            <w:r w:rsidRPr="00CF1DEB">
              <w:rPr>
                <w:sz w:val="32"/>
                <w:szCs w:val="32"/>
              </w:rPr>
              <w:t>_____________________</w:t>
            </w:r>
          </w:p>
        </w:tc>
      </w:tr>
      <w:tr w:rsidR="00172E15" w14:paraId="05EF985F" w14:textId="77777777">
        <w:trPr>
          <w:cantSplit/>
          <w:jc w:val="center"/>
        </w:trPr>
        <w:tc>
          <w:tcPr>
            <w:tcW w:w="10658"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48768596" w14:textId="277DCB0F" w:rsidR="00172E15" w:rsidRPr="00CF1DEB" w:rsidRDefault="00E06754">
            <w:pPr>
              <w:jc w:val="center"/>
              <w:rPr>
                <w:sz w:val="32"/>
                <w:szCs w:val="32"/>
              </w:rPr>
            </w:pPr>
            <w:r w:rsidRPr="00CF1DEB">
              <w:rPr>
                <w:sz w:val="32"/>
                <w:szCs w:val="32"/>
              </w:rPr>
              <w:t>______________</w:t>
            </w:r>
            <w:r w:rsidR="00CF1DEB">
              <w:rPr>
                <w:sz w:val="32"/>
                <w:szCs w:val="32"/>
              </w:rPr>
              <w:t>_______</w:t>
            </w:r>
            <w:r w:rsidRPr="00CF1DEB">
              <w:rPr>
                <w:sz w:val="32"/>
                <w:szCs w:val="32"/>
              </w:rPr>
              <w:t>____________________________________________</w:t>
            </w:r>
          </w:p>
        </w:tc>
      </w:tr>
    </w:tbl>
    <w:p w14:paraId="53B535EC" w14:textId="77777777" w:rsidR="00172E15" w:rsidRDefault="00E451CD">
      <w:pPr>
        <w:keepNext/>
        <w:spacing w:before="100" w:after="40"/>
        <w:jc w:val="both"/>
      </w:pPr>
      <w:r>
        <w:rPr>
          <w:b/>
          <w:color w:val="C96A00"/>
          <w:sz w:val="26"/>
        </w:rPr>
        <w:t>Aktivnost 6: Proročke slike i njihova značenja</w:t>
      </w:r>
      <w:r>
        <w:rPr>
          <w:i/>
          <w:color w:val="6B6B6B"/>
          <w:sz w:val="20"/>
        </w:rPr>
        <w:t xml:space="preserve"> (rad u paru, 7 minuta)</w:t>
      </w:r>
    </w:p>
    <w:p w14:paraId="69E28E86" w14:textId="77777777" w:rsidR="00172E15" w:rsidRDefault="00E451CD">
      <w:pPr>
        <w:jc w:val="both"/>
      </w:pPr>
      <w:r>
        <w:t>Rad u paru. Učenici će povezati biblijsku sliku s prenesenim značenjem. Partner A čita sliku, partner B značenje, a zatim zamjenjuju uloge.</w:t>
      </w:r>
    </w:p>
    <w:p w14:paraId="3382AB2F" w14:textId="77777777" w:rsidR="00237952" w:rsidRDefault="00E451CD" w:rsidP="003161E9">
      <w:pPr>
        <w:jc w:val="both"/>
        <w:rPr>
          <w:i/>
          <w:iCs/>
          <w:color w:val="808080" w:themeColor="background1" w:themeShade="80"/>
        </w:rPr>
      </w:pPr>
      <w:r>
        <w:rPr>
          <w:i/>
          <w:iCs/>
          <w:color w:val="808080" w:themeColor="background1" w:themeShade="80"/>
        </w:rPr>
        <w:t>Rješenje: Jišajev panj – Davidova loza izgleda oslabljeno ili prekinuto; mladica i izdanak – novi početak i budući Mesija; duh mudrosti i jakosti – Božje osposobljenje za pravedno vodstvo; stijeg narodima – nada koja privlači i okuplja narode.</w:t>
      </w:r>
    </w:p>
    <w:p w14:paraId="36BFE4BB" w14:textId="77777777" w:rsidR="00831545" w:rsidRDefault="00831545" w:rsidP="003161E9">
      <w:pPr>
        <w:jc w:val="both"/>
        <w:rPr>
          <w:i/>
          <w:iCs/>
          <w:color w:val="808080" w:themeColor="background1" w:themeShade="80"/>
        </w:rPr>
      </w:pPr>
    </w:p>
    <w:p w14:paraId="68454886" w14:textId="14226991" w:rsidR="00E06754" w:rsidRPr="00831545" w:rsidRDefault="00831545" w:rsidP="003161E9">
      <w:pPr>
        <w:jc w:val="both"/>
      </w:pPr>
      <w:r>
        <w:t>Radni predložak:</w:t>
      </w:r>
    </w:p>
    <w:p w14:paraId="36EDF142" w14:textId="77777777" w:rsidR="00237952" w:rsidRPr="00CF1DEB" w:rsidRDefault="00E451CD" w:rsidP="001101AA">
      <w:pPr>
        <w:keepNext/>
        <w:keepLines/>
        <w:jc w:val="center"/>
        <w:rPr>
          <w:rFonts w:ascii="Times New Roman" w:eastAsia="Times New Roman" w:hAnsi="Times New Roman" w:cs="Times New Roman"/>
          <w:color w:val="002060"/>
          <w:sz w:val="40"/>
          <w:szCs w:val="40"/>
          <w:lang w:val="hr-HR" w:eastAsia="hr-HR"/>
        </w:rPr>
      </w:pPr>
      <w:r w:rsidRPr="00CF1DEB">
        <w:rPr>
          <w:rFonts w:ascii="Times New Roman" w:eastAsia="Times New Roman" w:hAnsi="Times New Roman" w:cs="Times New Roman"/>
          <w:color w:val="002060"/>
          <w:sz w:val="40"/>
          <w:szCs w:val="40"/>
          <w:lang w:val="hr-HR" w:eastAsia="hr-HR"/>
        </w:rPr>
        <w:t>novi početak i budući Mesija • stijeg narodima • Davidova loza izgleda oslabljeno ili prekinuto • duh mudrosti i jakosti • nada koja privlači i okuplja narode • Jišajev panj • Božje osposobljenje za pravedno vodstvo • mladica i izdanak</w:t>
      </w:r>
    </w:p>
    <w:p w14:paraId="17EFC75C" w14:textId="77777777" w:rsidR="00E06754" w:rsidRPr="00E06754" w:rsidRDefault="00E06754" w:rsidP="001101AA">
      <w:pPr>
        <w:keepNext/>
        <w:keepLines/>
        <w:jc w:val="center"/>
        <w:rPr>
          <w:rFonts w:ascii="Times New Roman" w:eastAsia="Times New Roman" w:hAnsi="Times New Roman" w:cs="Times New Roman"/>
          <w:color w:val="1F497D" w:themeColor="text2"/>
          <w:lang w:val="hr-HR" w:eastAsia="hr-HR"/>
        </w:rPr>
      </w:pPr>
    </w:p>
    <w:tbl>
      <w:tblPr>
        <w:tblW w:w="10658" w:type="dxa"/>
        <w:jc w:val="center"/>
        <w:tblLayout w:type="fixed"/>
        <w:tblLook w:val="04A0" w:firstRow="1" w:lastRow="0" w:firstColumn="1" w:lastColumn="0" w:noHBand="0" w:noVBand="1"/>
      </w:tblPr>
      <w:tblGrid>
        <w:gridCol w:w="3969"/>
        <w:gridCol w:w="6689"/>
      </w:tblGrid>
      <w:tr w:rsidR="00172E15" w14:paraId="58861CAE" w14:textId="77777777" w:rsidTr="00CF1DEB">
        <w:trPr>
          <w:jc w:val="center"/>
        </w:trPr>
        <w:tc>
          <w:tcPr>
            <w:tcW w:w="3969" w:type="dxa"/>
            <w:tcBorders>
              <w:top w:val="single" w:sz="5" w:space="0" w:color="A6A6A6"/>
              <w:left w:val="single" w:sz="5" w:space="0" w:color="A6A6A6"/>
              <w:bottom w:val="single" w:sz="5" w:space="0" w:color="A6A6A6"/>
              <w:right w:val="single" w:sz="5" w:space="0" w:color="A6A6A6"/>
            </w:tcBorders>
            <w:shd w:val="clear" w:color="auto" w:fill="00B050"/>
            <w:tcMar>
              <w:top w:w="110" w:type="dxa"/>
              <w:left w:w="100" w:type="dxa"/>
              <w:bottom w:w="110" w:type="dxa"/>
              <w:right w:w="100" w:type="dxa"/>
            </w:tcMar>
            <w:vAlign w:val="center"/>
          </w:tcPr>
          <w:p w14:paraId="614D39E1" w14:textId="77777777" w:rsidR="00172E15" w:rsidRPr="00CF1DEB" w:rsidRDefault="00E451CD">
            <w:pPr>
              <w:jc w:val="center"/>
              <w:rPr>
                <w:sz w:val="40"/>
                <w:szCs w:val="40"/>
              </w:rPr>
            </w:pPr>
            <w:r w:rsidRPr="00CF1DEB">
              <w:rPr>
                <w:b/>
                <w:color w:val="FFFFFF"/>
                <w:sz w:val="40"/>
                <w:szCs w:val="40"/>
              </w:rPr>
              <w:t>SLIKA</w:t>
            </w:r>
          </w:p>
        </w:tc>
        <w:tc>
          <w:tcPr>
            <w:tcW w:w="6689" w:type="dxa"/>
            <w:tcBorders>
              <w:top w:val="single" w:sz="5" w:space="0" w:color="A6A6A6"/>
              <w:left w:val="single" w:sz="5" w:space="0" w:color="A6A6A6"/>
              <w:bottom w:val="single" w:sz="5" w:space="0" w:color="A6A6A6"/>
              <w:right w:val="single" w:sz="5" w:space="0" w:color="A6A6A6"/>
            </w:tcBorders>
            <w:shd w:val="clear" w:color="auto" w:fill="0070C0"/>
            <w:tcMar>
              <w:top w:w="110" w:type="dxa"/>
              <w:left w:w="100" w:type="dxa"/>
              <w:bottom w:w="110" w:type="dxa"/>
              <w:right w:w="100" w:type="dxa"/>
            </w:tcMar>
            <w:vAlign w:val="center"/>
          </w:tcPr>
          <w:p w14:paraId="6AB262D3" w14:textId="77777777" w:rsidR="00172E15" w:rsidRPr="00CF1DEB" w:rsidRDefault="00E451CD">
            <w:pPr>
              <w:jc w:val="center"/>
              <w:rPr>
                <w:sz w:val="40"/>
                <w:szCs w:val="40"/>
              </w:rPr>
            </w:pPr>
            <w:r w:rsidRPr="00CF1DEB">
              <w:rPr>
                <w:b/>
                <w:color w:val="FFFFFF"/>
                <w:sz w:val="40"/>
                <w:szCs w:val="40"/>
              </w:rPr>
              <w:t>PRENESENO ZNAČENJE</w:t>
            </w:r>
          </w:p>
        </w:tc>
      </w:tr>
      <w:tr w:rsidR="00172E15" w14:paraId="3B6C83C0" w14:textId="77777777" w:rsidTr="00CF1DEB">
        <w:trPr>
          <w:jc w:val="center"/>
        </w:trPr>
        <w:tc>
          <w:tcPr>
            <w:tcW w:w="3969"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2C072BDC" w14:textId="3EDC4E42" w:rsidR="00172E15" w:rsidRPr="00CF1DEB" w:rsidRDefault="00E451CD">
            <w:pPr>
              <w:jc w:val="center"/>
              <w:rPr>
                <w:sz w:val="32"/>
                <w:szCs w:val="32"/>
              </w:rPr>
            </w:pPr>
            <w:r w:rsidRPr="00CF1DEB">
              <w:rPr>
                <w:sz w:val="32"/>
                <w:szCs w:val="32"/>
              </w:rPr>
              <w:t>______________________________</w:t>
            </w:r>
            <w:r w:rsidR="00E06754" w:rsidRPr="00CF1DEB">
              <w:rPr>
                <w:sz w:val="32"/>
                <w:szCs w:val="32"/>
              </w:rPr>
              <w:t>___</w:t>
            </w:r>
            <w:r w:rsidR="00CF1DEB">
              <w:rPr>
                <w:sz w:val="32"/>
                <w:szCs w:val="32"/>
              </w:rPr>
              <w:t>____</w:t>
            </w:r>
            <w:r w:rsidR="00E06754" w:rsidRPr="00CF1DEB">
              <w:rPr>
                <w:sz w:val="32"/>
                <w:szCs w:val="32"/>
              </w:rPr>
              <w:t>___</w:t>
            </w:r>
            <w:r w:rsidRPr="00CF1DEB">
              <w:rPr>
                <w:sz w:val="32"/>
                <w:szCs w:val="32"/>
              </w:rPr>
              <w:t>______</w:t>
            </w:r>
          </w:p>
        </w:tc>
        <w:tc>
          <w:tcPr>
            <w:tcW w:w="6689"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2A2A58EF" w14:textId="6DF3D127" w:rsidR="00172E15" w:rsidRPr="00CF1DEB" w:rsidRDefault="00E451CD">
            <w:pPr>
              <w:jc w:val="center"/>
              <w:rPr>
                <w:sz w:val="32"/>
                <w:szCs w:val="32"/>
              </w:rPr>
            </w:pPr>
            <w:r w:rsidRPr="00CF1DEB">
              <w:rPr>
                <w:sz w:val="32"/>
                <w:szCs w:val="32"/>
              </w:rPr>
              <w:t>____________________</w:t>
            </w:r>
            <w:r w:rsidR="00CF1DEB">
              <w:rPr>
                <w:sz w:val="32"/>
                <w:szCs w:val="32"/>
              </w:rPr>
              <w:t>____</w:t>
            </w:r>
            <w:r w:rsidRPr="00CF1DEB">
              <w:rPr>
                <w:sz w:val="32"/>
                <w:szCs w:val="32"/>
              </w:rPr>
              <w:t>________________</w:t>
            </w:r>
          </w:p>
          <w:p w14:paraId="35A2A3A3" w14:textId="2A0DBBEF" w:rsidR="00172E15" w:rsidRPr="00CF1DEB" w:rsidRDefault="00E451CD">
            <w:pPr>
              <w:jc w:val="center"/>
              <w:rPr>
                <w:sz w:val="32"/>
                <w:szCs w:val="32"/>
              </w:rPr>
            </w:pPr>
            <w:r w:rsidRPr="00CF1DEB">
              <w:rPr>
                <w:sz w:val="32"/>
                <w:szCs w:val="32"/>
              </w:rPr>
              <w:t>___________________</w:t>
            </w:r>
            <w:r w:rsidR="00CF1DEB">
              <w:rPr>
                <w:sz w:val="32"/>
                <w:szCs w:val="32"/>
              </w:rPr>
              <w:t>____</w:t>
            </w:r>
            <w:r w:rsidRPr="00CF1DEB">
              <w:rPr>
                <w:sz w:val="32"/>
                <w:szCs w:val="32"/>
              </w:rPr>
              <w:t>_________________</w:t>
            </w:r>
          </w:p>
        </w:tc>
      </w:tr>
      <w:tr w:rsidR="00CF1DEB" w14:paraId="5B1ECA2B" w14:textId="77777777" w:rsidTr="00CF1DEB">
        <w:trPr>
          <w:jc w:val="center"/>
        </w:trPr>
        <w:tc>
          <w:tcPr>
            <w:tcW w:w="3969"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4D0726EE" w14:textId="55F90A74" w:rsidR="00CF1DEB" w:rsidRPr="00CF1DEB" w:rsidRDefault="00CF1DEB" w:rsidP="00CF1DEB">
            <w:pPr>
              <w:jc w:val="center"/>
              <w:rPr>
                <w:sz w:val="32"/>
                <w:szCs w:val="32"/>
              </w:rPr>
            </w:pPr>
            <w:r w:rsidRPr="00CF1DEB">
              <w:rPr>
                <w:sz w:val="32"/>
                <w:szCs w:val="32"/>
              </w:rPr>
              <w:t>_________________________________</w:t>
            </w:r>
            <w:r>
              <w:rPr>
                <w:sz w:val="32"/>
                <w:szCs w:val="32"/>
              </w:rPr>
              <w:t>____</w:t>
            </w:r>
            <w:r w:rsidRPr="00CF1DEB">
              <w:rPr>
                <w:sz w:val="32"/>
                <w:szCs w:val="32"/>
              </w:rPr>
              <w:t>_________</w:t>
            </w:r>
          </w:p>
        </w:tc>
        <w:tc>
          <w:tcPr>
            <w:tcW w:w="6689"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54AEE6CE" w14:textId="77777777" w:rsidR="00CF1DEB" w:rsidRPr="00CF1DEB" w:rsidRDefault="00CF1DEB" w:rsidP="00CF1DEB">
            <w:pPr>
              <w:jc w:val="center"/>
              <w:rPr>
                <w:sz w:val="32"/>
                <w:szCs w:val="32"/>
              </w:rPr>
            </w:pPr>
            <w:r w:rsidRPr="00CF1DEB">
              <w:rPr>
                <w:sz w:val="32"/>
                <w:szCs w:val="32"/>
              </w:rPr>
              <w:t>____________________</w:t>
            </w:r>
            <w:r>
              <w:rPr>
                <w:sz w:val="32"/>
                <w:szCs w:val="32"/>
              </w:rPr>
              <w:t>____</w:t>
            </w:r>
            <w:r w:rsidRPr="00CF1DEB">
              <w:rPr>
                <w:sz w:val="32"/>
                <w:szCs w:val="32"/>
              </w:rPr>
              <w:t>________________</w:t>
            </w:r>
          </w:p>
          <w:p w14:paraId="49F87149" w14:textId="54D949F9" w:rsidR="00CF1DEB" w:rsidRPr="00CF1DEB" w:rsidRDefault="00CF1DEB" w:rsidP="00CF1DEB">
            <w:pPr>
              <w:jc w:val="center"/>
              <w:rPr>
                <w:sz w:val="32"/>
                <w:szCs w:val="32"/>
              </w:rPr>
            </w:pPr>
            <w:r w:rsidRPr="00CF1DEB">
              <w:rPr>
                <w:sz w:val="32"/>
                <w:szCs w:val="32"/>
              </w:rPr>
              <w:t>___________________</w:t>
            </w:r>
            <w:r>
              <w:rPr>
                <w:sz w:val="32"/>
                <w:szCs w:val="32"/>
              </w:rPr>
              <w:t>____</w:t>
            </w:r>
            <w:r w:rsidRPr="00CF1DEB">
              <w:rPr>
                <w:sz w:val="32"/>
                <w:szCs w:val="32"/>
              </w:rPr>
              <w:t>_________________</w:t>
            </w:r>
          </w:p>
        </w:tc>
      </w:tr>
      <w:tr w:rsidR="00CF1DEB" w14:paraId="181413DE" w14:textId="77777777" w:rsidTr="00CF1DEB">
        <w:trPr>
          <w:jc w:val="center"/>
        </w:trPr>
        <w:tc>
          <w:tcPr>
            <w:tcW w:w="3969"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473ECCDB" w14:textId="492A8632" w:rsidR="00CF1DEB" w:rsidRPr="00CF1DEB" w:rsidRDefault="00CF1DEB" w:rsidP="00CF1DEB">
            <w:pPr>
              <w:jc w:val="center"/>
              <w:rPr>
                <w:sz w:val="32"/>
                <w:szCs w:val="32"/>
              </w:rPr>
            </w:pPr>
            <w:r w:rsidRPr="00CF1DEB">
              <w:rPr>
                <w:sz w:val="32"/>
                <w:szCs w:val="32"/>
              </w:rPr>
              <w:t>_________________________________</w:t>
            </w:r>
            <w:r>
              <w:rPr>
                <w:sz w:val="32"/>
                <w:szCs w:val="32"/>
              </w:rPr>
              <w:t>____</w:t>
            </w:r>
            <w:r w:rsidRPr="00CF1DEB">
              <w:rPr>
                <w:sz w:val="32"/>
                <w:szCs w:val="32"/>
              </w:rPr>
              <w:t>_________</w:t>
            </w:r>
          </w:p>
        </w:tc>
        <w:tc>
          <w:tcPr>
            <w:tcW w:w="6689"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6DC7F6E4" w14:textId="77777777" w:rsidR="00CF1DEB" w:rsidRPr="00CF1DEB" w:rsidRDefault="00CF1DEB" w:rsidP="00CF1DEB">
            <w:pPr>
              <w:jc w:val="center"/>
              <w:rPr>
                <w:sz w:val="32"/>
                <w:szCs w:val="32"/>
              </w:rPr>
            </w:pPr>
            <w:r w:rsidRPr="00CF1DEB">
              <w:rPr>
                <w:sz w:val="32"/>
                <w:szCs w:val="32"/>
              </w:rPr>
              <w:t>____________________</w:t>
            </w:r>
            <w:r>
              <w:rPr>
                <w:sz w:val="32"/>
                <w:szCs w:val="32"/>
              </w:rPr>
              <w:t>____</w:t>
            </w:r>
            <w:r w:rsidRPr="00CF1DEB">
              <w:rPr>
                <w:sz w:val="32"/>
                <w:szCs w:val="32"/>
              </w:rPr>
              <w:t>________________</w:t>
            </w:r>
          </w:p>
          <w:p w14:paraId="42642CB6" w14:textId="2B578DE7" w:rsidR="00CF1DEB" w:rsidRPr="00CF1DEB" w:rsidRDefault="00CF1DEB" w:rsidP="00CF1DEB">
            <w:pPr>
              <w:jc w:val="center"/>
              <w:rPr>
                <w:sz w:val="32"/>
                <w:szCs w:val="32"/>
              </w:rPr>
            </w:pPr>
            <w:r w:rsidRPr="00CF1DEB">
              <w:rPr>
                <w:sz w:val="32"/>
                <w:szCs w:val="32"/>
              </w:rPr>
              <w:t>___________________</w:t>
            </w:r>
            <w:r>
              <w:rPr>
                <w:sz w:val="32"/>
                <w:szCs w:val="32"/>
              </w:rPr>
              <w:t>____</w:t>
            </w:r>
            <w:r w:rsidRPr="00CF1DEB">
              <w:rPr>
                <w:sz w:val="32"/>
                <w:szCs w:val="32"/>
              </w:rPr>
              <w:t>_________________</w:t>
            </w:r>
          </w:p>
        </w:tc>
      </w:tr>
      <w:tr w:rsidR="00CF1DEB" w14:paraId="0543D8DF" w14:textId="77777777" w:rsidTr="00006321">
        <w:trPr>
          <w:jc w:val="center"/>
        </w:trPr>
        <w:tc>
          <w:tcPr>
            <w:tcW w:w="3969"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554AE5A4" w14:textId="3C39E817" w:rsidR="00CF1DEB" w:rsidRDefault="00CF1DEB" w:rsidP="00CF1DEB">
            <w:pPr>
              <w:jc w:val="center"/>
            </w:pPr>
            <w:r w:rsidRPr="00CF1DEB">
              <w:rPr>
                <w:sz w:val="32"/>
                <w:szCs w:val="32"/>
              </w:rPr>
              <w:t>_________________________________</w:t>
            </w:r>
            <w:r>
              <w:rPr>
                <w:sz w:val="32"/>
                <w:szCs w:val="32"/>
              </w:rPr>
              <w:t>____</w:t>
            </w:r>
            <w:r w:rsidRPr="00CF1DEB">
              <w:rPr>
                <w:sz w:val="32"/>
                <w:szCs w:val="32"/>
              </w:rPr>
              <w:t>_________</w:t>
            </w:r>
          </w:p>
        </w:tc>
        <w:tc>
          <w:tcPr>
            <w:tcW w:w="6689"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5B7B9366" w14:textId="77777777" w:rsidR="00CF1DEB" w:rsidRPr="00CF1DEB" w:rsidRDefault="00CF1DEB" w:rsidP="00CF1DEB">
            <w:pPr>
              <w:jc w:val="center"/>
              <w:rPr>
                <w:sz w:val="32"/>
                <w:szCs w:val="32"/>
              </w:rPr>
            </w:pPr>
            <w:r w:rsidRPr="00CF1DEB">
              <w:rPr>
                <w:sz w:val="32"/>
                <w:szCs w:val="32"/>
              </w:rPr>
              <w:t>____________________</w:t>
            </w:r>
            <w:r>
              <w:rPr>
                <w:sz w:val="32"/>
                <w:szCs w:val="32"/>
              </w:rPr>
              <w:t>____</w:t>
            </w:r>
            <w:r w:rsidRPr="00CF1DEB">
              <w:rPr>
                <w:sz w:val="32"/>
                <w:szCs w:val="32"/>
              </w:rPr>
              <w:t>________________</w:t>
            </w:r>
          </w:p>
          <w:p w14:paraId="2726597D" w14:textId="2ED284CD" w:rsidR="00CF1DEB" w:rsidRDefault="00CF1DEB" w:rsidP="00CF1DEB">
            <w:pPr>
              <w:jc w:val="center"/>
            </w:pPr>
            <w:r w:rsidRPr="00CF1DEB">
              <w:rPr>
                <w:sz w:val="32"/>
                <w:szCs w:val="32"/>
              </w:rPr>
              <w:t>___________________</w:t>
            </w:r>
            <w:r>
              <w:rPr>
                <w:sz w:val="32"/>
                <w:szCs w:val="32"/>
              </w:rPr>
              <w:t>____</w:t>
            </w:r>
            <w:r w:rsidRPr="00CF1DEB">
              <w:rPr>
                <w:sz w:val="32"/>
                <w:szCs w:val="32"/>
              </w:rPr>
              <w:t>_________________</w:t>
            </w:r>
          </w:p>
        </w:tc>
      </w:tr>
    </w:tbl>
    <w:p w14:paraId="16E388EE" w14:textId="77777777" w:rsidR="00172E15" w:rsidRDefault="00E451CD">
      <w:pPr>
        <w:keepNext/>
        <w:spacing w:before="100" w:after="40"/>
        <w:jc w:val="both"/>
      </w:pPr>
      <w:r>
        <w:rPr>
          <w:b/>
          <w:color w:val="C96A00"/>
          <w:sz w:val="26"/>
        </w:rPr>
        <w:t>Aktivnost 7: Vremenska crta nade</w:t>
      </w:r>
      <w:r>
        <w:rPr>
          <w:i/>
          <w:color w:val="6B6B6B"/>
          <w:sz w:val="20"/>
        </w:rPr>
        <w:t xml:space="preserve"> (rad u skupinama, 8 minuta)</w:t>
      </w:r>
    </w:p>
    <w:p w14:paraId="6A86B484" w14:textId="77777777" w:rsidR="00987367" w:rsidRPr="00987367" w:rsidRDefault="00987367" w:rsidP="00987367">
      <w:pPr>
        <w:rPr>
          <w:rFonts w:asciiTheme="majorHAnsi" w:hAnsiTheme="majorHAnsi" w:cstheme="majorHAnsi"/>
        </w:rPr>
      </w:pPr>
      <w:r w:rsidRPr="00987367">
        <w:rPr>
          <w:rFonts w:asciiTheme="majorHAnsi" w:hAnsiTheme="majorHAnsi" w:cstheme="majorHAnsi"/>
        </w:rPr>
        <w:t>Rad u skupinama. Učenici će četiri postaje složiti pravilnim redom. U svako će polje upisati naziv postaje i jednu kratku rečenicu koja je objašnjava. Na strelice između polja upisat će riječi VJERNOST – ČEKANJE – ISPUNJENJE.</w:t>
      </w:r>
    </w:p>
    <w:p w14:paraId="4CC81706" w14:textId="77777777" w:rsidR="00987367" w:rsidRDefault="00987367" w:rsidP="00987367">
      <w:pPr>
        <w:spacing w:after="100"/>
        <w:rPr>
          <w:rFonts w:asciiTheme="majorHAnsi" w:hAnsiTheme="majorHAnsi" w:cstheme="majorHAnsi"/>
          <w:i/>
          <w:color w:val="777777"/>
        </w:rPr>
      </w:pPr>
      <w:r w:rsidRPr="00987367">
        <w:rPr>
          <w:rFonts w:asciiTheme="majorHAnsi" w:hAnsiTheme="majorHAnsi" w:cstheme="majorHAnsi"/>
          <w:i/>
          <w:color w:val="777777"/>
        </w:rPr>
        <w:t>Rješenje: DAVID → NATANOVO OBEĆANJE → IZAIJINA MLADICA → ISUS KRIST. Iznad strelica: VJERNOST → ČEKANJE → ISPUNJENJE.</w:t>
      </w:r>
    </w:p>
    <w:p w14:paraId="71844FDD" w14:textId="77777777" w:rsidR="008C1468" w:rsidRPr="00987367" w:rsidRDefault="008C1468" w:rsidP="008C1468">
      <w:pPr>
        <w:spacing w:before="120"/>
        <w:rPr>
          <w:rFonts w:asciiTheme="majorHAnsi" w:hAnsiTheme="majorHAnsi" w:cstheme="majorHAnsi"/>
        </w:rPr>
      </w:pPr>
      <w:r w:rsidRPr="00987367">
        <w:rPr>
          <w:rFonts w:asciiTheme="majorHAnsi" w:hAnsiTheme="majorHAnsi" w:cstheme="majorHAnsi"/>
          <w:i/>
          <w:color w:val="777777"/>
        </w:rPr>
        <w:t>Moguće kratke rečenice za provjeru:</w:t>
      </w:r>
    </w:p>
    <w:p w14:paraId="7BF8D096" w14:textId="77777777" w:rsidR="008C1468" w:rsidRPr="00987367" w:rsidRDefault="008C1468" w:rsidP="008C1468">
      <w:pPr>
        <w:ind w:left="227"/>
        <w:rPr>
          <w:rFonts w:asciiTheme="majorHAnsi" w:hAnsiTheme="majorHAnsi" w:cstheme="majorHAnsi"/>
        </w:rPr>
      </w:pPr>
      <w:r w:rsidRPr="00987367">
        <w:rPr>
          <w:rFonts w:asciiTheme="majorHAnsi" w:hAnsiTheme="majorHAnsi" w:cstheme="majorHAnsi"/>
          <w:color w:val="777777"/>
        </w:rPr>
        <w:t>• DAVID – kralj iz Jišajeve obitelji.</w:t>
      </w:r>
    </w:p>
    <w:p w14:paraId="1366FBB6" w14:textId="77777777" w:rsidR="008C1468" w:rsidRPr="00987367" w:rsidRDefault="008C1468" w:rsidP="008C1468">
      <w:pPr>
        <w:ind w:left="227"/>
        <w:rPr>
          <w:rFonts w:asciiTheme="majorHAnsi" w:hAnsiTheme="majorHAnsi" w:cstheme="majorHAnsi"/>
        </w:rPr>
      </w:pPr>
      <w:r w:rsidRPr="00987367">
        <w:rPr>
          <w:rFonts w:asciiTheme="majorHAnsi" w:hAnsiTheme="majorHAnsi" w:cstheme="majorHAnsi"/>
          <w:color w:val="777777"/>
        </w:rPr>
        <w:t>• NATANOVO OBEĆANJE – Bog obećava trajnost Davidove loze.</w:t>
      </w:r>
    </w:p>
    <w:p w14:paraId="70D33A46" w14:textId="77777777" w:rsidR="008C1468" w:rsidRPr="00987367" w:rsidRDefault="008C1468" w:rsidP="008C1468">
      <w:pPr>
        <w:ind w:left="227"/>
        <w:rPr>
          <w:rFonts w:asciiTheme="majorHAnsi" w:hAnsiTheme="majorHAnsi" w:cstheme="majorHAnsi"/>
        </w:rPr>
      </w:pPr>
      <w:r w:rsidRPr="00987367">
        <w:rPr>
          <w:rFonts w:asciiTheme="majorHAnsi" w:hAnsiTheme="majorHAnsi" w:cstheme="majorHAnsi"/>
          <w:color w:val="777777"/>
        </w:rPr>
        <w:t>• IZAIJINA MLADICA – prorok naviješta Mesiju na kojem počiva Duh Božji.</w:t>
      </w:r>
    </w:p>
    <w:p w14:paraId="726F825E" w14:textId="77777777" w:rsidR="008C1468" w:rsidRPr="00987367" w:rsidRDefault="008C1468" w:rsidP="008C1468">
      <w:pPr>
        <w:ind w:left="227"/>
        <w:rPr>
          <w:rFonts w:asciiTheme="majorHAnsi" w:hAnsiTheme="majorHAnsi" w:cstheme="majorHAnsi"/>
        </w:rPr>
      </w:pPr>
      <w:r w:rsidRPr="00987367">
        <w:rPr>
          <w:rFonts w:asciiTheme="majorHAnsi" w:hAnsiTheme="majorHAnsi" w:cstheme="majorHAnsi"/>
          <w:color w:val="777777"/>
        </w:rPr>
        <w:t>• ISUS KRIST – u njemu se ispunjava obećanje o Mesiji.</w:t>
      </w:r>
    </w:p>
    <w:p w14:paraId="5F991593" w14:textId="77777777" w:rsidR="00987367" w:rsidRDefault="00987367" w:rsidP="00987367">
      <w:pPr>
        <w:spacing w:after="100"/>
        <w:rPr>
          <w:rFonts w:asciiTheme="majorHAnsi" w:hAnsiTheme="majorHAnsi" w:cstheme="majorHAnsi"/>
          <w:i/>
          <w:color w:val="777777"/>
        </w:rPr>
      </w:pPr>
    </w:p>
    <w:p w14:paraId="6772014D" w14:textId="1BA8C2D6" w:rsidR="00987367" w:rsidRPr="00987367" w:rsidRDefault="00987367" w:rsidP="00987367">
      <w:pPr>
        <w:spacing w:after="100"/>
        <w:rPr>
          <w:rFonts w:asciiTheme="majorHAnsi" w:hAnsiTheme="majorHAnsi" w:cstheme="majorHAnsi"/>
        </w:rPr>
      </w:pPr>
      <w:r w:rsidRPr="00987367">
        <w:rPr>
          <w:rFonts w:asciiTheme="majorHAnsi" w:hAnsiTheme="majorHAnsi" w:cstheme="majorHAnsi"/>
          <w:sz w:val="24"/>
        </w:rPr>
        <w:t>Radni predložak:</w:t>
      </w:r>
    </w:p>
    <w:p w14:paraId="332830AD" w14:textId="77777777" w:rsidR="00987367" w:rsidRPr="00CF1DEB" w:rsidRDefault="00987367" w:rsidP="00987367">
      <w:pPr>
        <w:spacing w:before="40" w:after="40"/>
        <w:jc w:val="center"/>
        <w:rPr>
          <w:rFonts w:asciiTheme="majorHAnsi" w:hAnsiTheme="majorHAnsi" w:cstheme="majorHAnsi"/>
          <w:color w:val="002060"/>
          <w:sz w:val="40"/>
          <w:szCs w:val="40"/>
        </w:rPr>
      </w:pPr>
      <w:r w:rsidRPr="00CF1DEB">
        <w:rPr>
          <w:rFonts w:asciiTheme="majorHAnsi" w:hAnsiTheme="majorHAnsi" w:cstheme="majorHAnsi"/>
          <w:color w:val="002060"/>
          <w:sz w:val="40"/>
          <w:szCs w:val="40"/>
        </w:rPr>
        <w:t>IZAIJINA MLADICA • ISUS KRIST • DAVID • NATANOVO OBEĆANJE</w:t>
      </w:r>
    </w:p>
    <w:p w14:paraId="27E01B1D" w14:textId="77777777" w:rsidR="00987367" w:rsidRPr="00CF1DEB" w:rsidRDefault="00987367" w:rsidP="00987367">
      <w:pPr>
        <w:spacing w:after="120"/>
        <w:jc w:val="center"/>
        <w:rPr>
          <w:rFonts w:asciiTheme="majorHAnsi" w:hAnsiTheme="majorHAnsi" w:cstheme="majorHAnsi"/>
          <w:color w:val="002060"/>
          <w:sz w:val="40"/>
          <w:szCs w:val="40"/>
        </w:rPr>
      </w:pPr>
      <w:r w:rsidRPr="00CF1DEB">
        <w:rPr>
          <w:rFonts w:asciiTheme="majorHAnsi" w:hAnsiTheme="majorHAnsi" w:cstheme="majorHAnsi"/>
          <w:color w:val="002060"/>
          <w:sz w:val="40"/>
          <w:szCs w:val="40"/>
        </w:rPr>
        <w:t>ISPUNJENJE • VJERNOST • ČEKANJE</w:t>
      </w:r>
    </w:p>
    <w:p w14:paraId="5B7CFF33" w14:textId="6B415829" w:rsidR="00987367" w:rsidRPr="00987367" w:rsidRDefault="00987367" w:rsidP="00987367">
      <w:pPr>
        <w:spacing w:after="60"/>
        <w:rPr>
          <w:rFonts w:asciiTheme="majorHAnsi" w:hAnsiTheme="majorHAnsi" w:cstheme="majorHAnsi"/>
        </w:rPr>
      </w:pPr>
    </w:p>
    <w:tbl>
      <w:tblPr>
        <w:tblW w:w="0" w:type="auto"/>
        <w:jc w:val="center"/>
        <w:tblLayout w:type="fixed"/>
        <w:tblLook w:val="04A0" w:firstRow="1" w:lastRow="0" w:firstColumn="1" w:lastColumn="0" w:noHBand="0" w:noVBand="1"/>
      </w:tblPr>
      <w:tblGrid>
        <w:gridCol w:w="1953"/>
        <w:gridCol w:w="950"/>
        <w:gridCol w:w="1954"/>
        <w:gridCol w:w="950"/>
        <w:gridCol w:w="1954"/>
        <w:gridCol w:w="950"/>
        <w:gridCol w:w="1954"/>
      </w:tblGrid>
      <w:tr w:rsidR="00987367" w:rsidRPr="00987367" w14:paraId="48AB99BD" w14:textId="77777777" w:rsidTr="008C1468">
        <w:trPr>
          <w:trHeight w:val="365"/>
          <w:jc w:val="center"/>
        </w:trPr>
        <w:tc>
          <w:tcPr>
            <w:tcW w:w="1953" w:type="dxa"/>
            <w:tcBorders>
              <w:top w:val="single" w:sz="6" w:space="0" w:color="FFFFFF"/>
              <w:left w:val="single" w:sz="6" w:space="0" w:color="FFFFFF"/>
              <w:bottom w:val="single" w:sz="6" w:space="0" w:color="FFFFFF"/>
              <w:right w:val="single" w:sz="6" w:space="0" w:color="FFFFFF"/>
            </w:tcBorders>
            <w:shd w:val="clear" w:color="auto" w:fill="0070C0"/>
            <w:tcMar>
              <w:top w:w="70" w:type="dxa"/>
              <w:left w:w="40" w:type="dxa"/>
              <w:bottom w:w="70" w:type="dxa"/>
              <w:right w:w="40" w:type="dxa"/>
            </w:tcMar>
            <w:vAlign w:val="center"/>
          </w:tcPr>
          <w:p w14:paraId="6557354C" w14:textId="77777777" w:rsidR="00987367" w:rsidRPr="00CF1DEB" w:rsidRDefault="00987367" w:rsidP="00EE74A1">
            <w:pPr>
              <w:jc w:val="center"/>
              <w:rPr>
                <w:rFonts w:asciiTheme="majorHAnsi" w:hAnsiTheme="majorHAnsi" w:cstheme="majorHAnsi"/>
                <w:sz w:val="40"/>
                <w:szCs w:val="40"/>
              </w:rPr>
            </w:pPr>
            <w:r w:rsidRPr="00CF1DEB">
              <w:rPr>
                <w:rFonts w:asciiTheme="majorHAnsi" w:hAnsiTheme="majorHAnsi" w:cstheme="majorHAnsi"/>
                <w:b/>
                <w:color w:val="FFFFFF"/>
                <w:sz w:val="40"/>
                <w:szCs w:val="40"/>
              </w:rPr>
              <w:t>1</w:t>
            </w:r>
          </w:p>
        </w:tc>
        <w:tc>
          <w:tcPr>
            <w:tcW w:w="950" w:type="dxa"/>
            <w:tcBorders>
              <w:top w:val="single" w:sz="0" w:space="0" w:color="FFFFFF"/>
              <w:left w:val="single" w:sz="0" w:space="0" w:color="FFFFFF"/>
              <w:bottom w:val="single" w:sz="0" w:space="0" w:color="FFFFFF"/>
              <w:right w:val="single" w:sz="0" w:space="0" w:color="FFFFFF"/>
            </w:tcBorders>
            <w:shd w:val="clear" w:color="auto" w:fill="FFFFFF"/>
            <w:tcMar>
              <w:top w:w="70" w:type="dxa"/>
              <w:left w:w="40" w:type="dxa"/>
              <w:bottom w:w="70" w:type="dxa"/>
              <w:right w:w="40" w:type="dxa"/>
            </w:tcMar>
            <w:vAlign w:val="center"/>
          </w:tcPr>
          <w:p w14:paraId="5DA4826B" w14:textId="77777777" w:rsidR="00987367" w:rsidRPr="00987367" w:rsidRDefault="00987367" w:rsidP="00EE74A1">
            <w:pPr>
              <w:jc w:val="center"/>
              <w:rPr>
                <w:rFonts w:asciiTheme="majorHAnsi" w:hAnsiTheme="majorHAnsi" w:cstheme="majorHAnsi"/>
              </w:rPr>
            </w:pPr>
          </w:p>
        </w:tc>
        <w:tc>
          <w:tcPr>
            <w:tcW w:w="1954" w:type="dxa"/>
            <w:tcBorders>
              <w:top w:val="single" w:sz="6" w:space="0" w:color="FFFFFF"/>
              <w:left w:val="single" w:sz="6" w:space="0" w:color="FFFFFF"/>
              <w:bottom w:val="single" w:sz="6" w:space="0" w:color="FFFFFF"/>
              <w:right w:val="single" w:sz="6" w:space="0" w:color="FFFFFF"/>
            </w:tcBorders>
            <w:shd w:val="clear" w:color="auto" w:fill="C96A00"/>
            <w:tcMar>
              <w:top w:w="70" w:type="dxa"/>
              <w:left w:w="40" w:type="dxa"/>
              <w:bottom w:w="70" w:type="dxa"/>
              <w:right w:w="40" w:type="dxa"/>
            </w:tcMar>
            <w:vAlign w:val="center"/>
          </w:tcPr>
          <w:p w14:paraId="0B2C2C99" w14:textId="77777777" w:rsidR="00987367" w:rsidRPr="00CF1DEB" w:rsidRDefault="00987367" w:rsidP="00EE74A1">
            <w:pPr>
              <w:jc w:val="center"/>
              <w:rPr>
                <w:rFonts w:asciiTheme="majorHAnsi" w:hAnsiTheme="majorHAnsi" w:cstheme="majorHAnsi"/>
                <w:sz w:val="40"/>
                <w:szCs w:val="40"/>
              </w:rPr>
            </w:pPr>
            <w:r w:rsidRPr="00CF1DEB">
              <w:rPr>
                <w:rFonts w:asciiTheme="majorHAnsi" w:hAnsiTheme="majorHAnsi" w:cstheme="majorHAnsi"/>
                <w:b/>
                <w:color w:val="FFFFFF"/>
                <w:sz w:val="40"/>
                <w:szCs w:val="40"/>
              </w:rPr>
              <w:t>2</w:t>
            </w:r>
          </w:p>
        </w:tc>
        <w:tc>
          <w:tcPr>
            <w:tcW w:w="950" w:type="dxa"/>
            <w:tcBorders>
              <w:top w:val="single" w:sz="0" w:space="0" w:color="FFFFFF"/>
              <w:left w:val="single" w:sz="0" w:space="0" w:color="FFFFFF"/>
              <w:bottom w:val="single" w:sz="0" w:space="0" w:color="FFFFFF"/>
              <w:right w:val="single" w:sz="0" w:space="0" w:color="FFFFFF"/>
            </w:tcBorders>
            <w:shd w:val="clear" w:color="auto" w:fill="FFFFFF"/>
            <w:tcMar>
              <w:top w:w="70" w:type="dxa"/>
              <w:left w:w="40" w:type="dxa"/>
              <w:bottom w:w="70" w:type="dxa"/>
              <w:right w:w="40" w:type="dxa"/>
            </w:tcMar>
            <w:vAlign w:val="center"/>
          </w:tcPr>
          <w:p w14:paraId="38B7A85F" w14:textId="77777777" w:rsidR="00987367" w:rsidRPr="00987367" w:rsidRDefault="00987367" w:rsidP="00EE74A1">
            <w:pPr>
              <w:jc w:val="center"/>
              <w:rPr>
                <w:rFonts w:asciiTheme="majorHAnsi" w:hAnsiTheme="majorHAnsi" w:cstheme="majorHAnsi"/>
              </w:rPr>
            </w:pPr>
          </w:p>
        </w:tc>
        <w:tc>
          <w:tcPr>
            <w:tcW w:w="1954" w:type="dxa"/>
            <w:tcBorders>
              <w:top w:val="single" w:sz="6" w:space="0" w:color="FFFFFF"/>
              <w:left w:val="single" w:sz="6" w:space="0" w:color="FFFFFF"/>
              <w:bottom w:val="single" w:sz="6" w:space="0" w:color="FFFFFF"/>
              <w:right w:val="single" w:sz="6" w:space="0" w:color="FFFFFF"/>
            </w:tcBorders>
            <w:shd w:val="clear" w:color="auto" w:fill="00B050"/>
            <w:tcMar>
              <w:top w:w="70" w:type="dxa"/>
              <w:left w:w="40" w:type="dxa"/>
              <w:bottom w:w="70" w:type="dxa"/>
              <w:right w:w="40" w:type="dxa"/>
            </w:tcMar>
            <w:vAlign w:val="center"/>
          </w:tcPr>
          <w:p w14:paraId="78C32697" w14:textId="77777777" w:rsidR="00987367" w:rsidRPr="00CF1DEB" w:rsidRDefault="00987367" w:rsidP="00EE74A1">
            <w:pPr>
              <w:jc w:val="center"/>
              <w:rPr>
                <w:rFonts w:asciiTheme="majorHAnsi" w:hAnsiTheme="majorHAnsi" w:cstheme="majorHAnsi"/>
                <w:sz w:val="40"/>
                <w:szCs w:val="40"/>
              </w:rPr>
            </w:pPr>
            <w:r w:rsidRPr="00CF1DEB">
              <w:rPr>
                <w:rFonts w:asciiTheme="majorHAnsi" w:hAnsiTheme="majorHAnsi" w:cstheme="majorHAnsi"/>
                <w:b/>
                <w:color w:val="FFFFFF"/>
                <w:sz w:val="40"/>
                <w:szCs w:val="40"/>
              </w:rPr>
              <w:t>3</w:t>
            </w:r>
          </w:p>
        </w:tc>
        <w:tc>
          <w:tcPr>
            <w:tcW w:w="950" w:type="dxa"/>
            <w:tcBorders>
              <w:top w:val="single" w:sz="0" w:space="0" w:color="FFFFFF"/>
              <w:left w:val="single" w:sz="0" w:space="0" w:color="FFFFFF"/>
              <w:bottom w:val="single" w:sz="0" w:space="0" w:color="FFFFFF"/>
              <w:right w:val="single" w:sz="0" w:space="0" w:color="FFFFFF"/>
            </w:tcBorders>
            <w:shd w:val="clear" w:color="auto" w:fill="FFFFFF"/>
            <w:tcMar>
              <w:top w:w="70" w:type="dxa"/>
              <w:left w:w="40" w:type="dxa"/>
              <w:bottom w:w="70" w:type="dxa"/>
              <w:right w:w="40" w:type="dxa"/>
            </w:tcMar>
            <w:vAlign w:val="center"/>
          </w:tcPr>
          <w:p w14:paraId="71AC6623" w14:textId="77777777" w:rsidR="00987367" w:rsidRPr="00987367" w:rsidRDefault="00987367" w:rsidP="00EE74A1">
            <w:pPr>
              <w:jc w:val="center"/>
              <w:rPr>
                <w:rFonts w:asciiTheme="majorHAnsi" w:hAnsiTheme="majorHAnsi" w:cstheme="majorHAnsi"/>
              </w:rPr>
            </w:pPr>
          </w:p>
        </w:tc>
        <w:tc>
          <w:tcPr>
            <w:tcW w:w="1954" w:type="dxa"/>
            <w:tcBorders>
              <w:top w:val="single" w:sz="6" w:space="0" w:color="FFFFFF"/>
              <w:left w:val="single" w:sz="6" w:space="0" w:color="FFFFFF"/>
              <w:bottom w:val="single" w:sz="6" w:space="0" w:color="FFFFFF"/>
              <w:right w:val="single" w:sz="6" w:space="0" w:color="FFFFFF"/>
            </w:tcBorders>
            <w:shd w:val="clear" w:color="auto" w:fill="7030A0"/>
            <w:tcMar>
              <w:top w:w="70" w:type="dxa"/>
              <w:left w:w="40" w:type="dxa"/>
              <w:bottom w:w="70" w:type="dxa"/>
              <w:right w:w="40" w:type="dxa"/>
            </w:tcMar>
            <w:vAlign w:val="center"/>
          </w:tcPr>
          <w:p w14:paraId="7DD75382" w14:textId="77777777" w:rsidR="00987367" w:rsidRPr="00CF1DEB" w:rsidRDefault="00987367" w:rsidP="00EE74A1">
            <w:pPr>
              <w:jc w:val="center"/>
              <w:rPr>
                <w:rFonts w:asciiTheme="majorHAnsi" w:hAnsiTheme="majorHAnsi" w:cstheme="majorHAnsi"/>
                <w:sz w:val="40"/>
                <w:szCs w:val="40"/>
              </w:rPr>
            </w:pPr>
            <w:r w:rsidRPr="00CF1DEB">
              <w:rPr>
                <w:rFonts w:asciiTheme="majorHAnsi" w:hAnsiTheme="majorHAnsi" w:cstheme="majorHAnsi"/>
                <w:b/>
                <w:color w:val="FFFFFF"/>
                <w:sz w:val="40"/>
                <w:szCs w:val="40"/>
              </w:rPr>
              <w:t>4</w:t>
            </w:r>
          </w:p>
        </w:tc>
      </w:tr>
      <w:tr w:rsidR="00987367" w:rsidRPr="00987367" w14:paraId="46B72FCA" w14:textId="77777777" w:rsidTr="008C1468">
        <w:trPr>
          <w:trHeight w:val="2835"/>
          <w:jc w:val="center"/>
        </w:trPr>
        <w:tc>
          <w:tcPr>
            <w:tcW w:w="1953" w:type="dxa"/>
            <w:tcBorders>
              <w:top w:val="single" w:sz="8" w:space="0" w:color="A6A6A6"/>
              <w:left w:val="single" w:sz="8" w:space="0" w:color="A6A6A6"/>
              <w:bottom w:val="single" w:sz="8" w:space="0" w:color="A6A6A6"/>
              <w:right w:val="single" w:sz="8" w:space="0" w:color="A6A6A6"/>
            </w:tcBorders>
            <w:shd w:val="clear" w:color="auto" w:fill="F7F7F7"/>
            <w:tcMar>
              <w:top w:w="100" w:type="dxa"/>
              <w:left w:w="40" w:type="dxa"/>
              <w:bottom w:w="100" w:type="dxa"/>
              <w:right w:w="40" w:type="dxa"/>
            </w:tcMar>
            <w:vAlign w:val="center"/>
          </w:tcPr>
          <w:p w14:paraId="691192F7" w14:textId="77777777" w:rsidR="008C1468" w:rsidRPr="00CF1DEB" w:rsidRDefault="008C1468" w:rsidP="008C1468">
            <w:pPr>
              <w:spacing w:after="20"/>
              <w:jc w:val="center"/>
              <w:rPr>
                <w:rFonts w:asciiTheme="majorHAnsi" w:hAnsiTheme="majorHAnsi" w:cstheme="majorHAnsi"/>
                <w:bCs/>
                <w:sz w:val="34"/>
                <w:szCs w:val="34"/>
              </w:rPr>
            </w:pPr>
            <w:r w:rsidRPr="00CF1DEB">
              <w:rPr>
                <w:rFonts w:asciiTheme="majorHAnsi" w:hAnsiTheme="majorHAnsi" w:cstheme="majorHAnsi"/>
                <w:bCs/>
                <w:sz w:val="34"/>
                <w:szCs w:val="34"/>
              </w:rPr>
              <w:t>______________________</w:t>
            </w:r>
          </w:p>
          <w:p w14:paraId="624001B8" w14:textId="77777777" w:rsidR="008C1468" w:rsidRPr="00A55D7E" w:rsidRDefault="008C1468" w:rsidP="008C1468">
            <w:pPr>
              <w:spacing w:after="20"/>
              <w:jc w:val="center"/>
              <w:rPr>
                <w:rFonts w:asciiTheme="majorHAnsi" w:hAnsiTheme="majorHAnsi" w:cstheme="majorHAnsi"/>
                <w:sz w:val="36"/>
                <w:szCs w:val="36"/>
              </w:rPr>
            </w:pPr>
            <w:r w:rsidRPr="00A55D7E">
              <w:rPr>
                <w:rFonts w:asciiTheme="majorHAnsi" w:hAnsiTheme="majorHAnsi" w:cstheme="majorHAnsi"/>
                <w:sz w:val="36"/>
                <w:szCs w:val="36"/>
              </w:rPr>
              <w:t>Objašnjenje:</w:t>
            </w:r>
          </w:p>
          <w:p w14:paraId="59FEA5B7" w14:textId="4C8ED093" w:rsidR="008C1468" w:rsidRPr="00987367" w:rsidRDefault="008C1468" w:rsidP="008C1468">
            <w:pPr>
              <w:spacing w:after="20"/>
              <w:jc w:val="center"/>
              <w:rPr>
                <w:rFonts w:asciiTheme="majorHAnsi" w:hAnsiTheme="majorHAnsi" w:cstheme="majorHAnsi"/>
              </w:rPr>
            </w:pPr>
            <w:r>
              <w:rPr>
                <w:rFonts w:asciiTheme="majorHAnsi" w:hAnsiTheme="majorHAnsi" w:cstheme="majorHAnsi"/>
                <w:sz w:val="34"/>
                <w:szCs w:val="34"/>
              </w:rPr>
              <w:t>_________________________________</w:t>
            </w:r>
          </w:p>
        </w:tc>
        <w:tc>
          <w:tcPr>
            <w:tcW w:w="950" w:type="dxa"/>
            <w:tcBorders>
              <w:top w:val="single" w:sz="0" w:space="0" w:color="FFFFFF"/>
              <w:left w:val="single" w:sz="0" w:space="0" w:color="FFFFFF"/>
              <w:bottom w:val="single" w:sz="0" w:space="0" w:color="FFFFFF"/>
              <w:right w:val="single" w:sz="0" w:space="0" w:color="FFFFFF"/>
            </w:tcBorders>
            <w:shd w:val="clear" w:color="auto" w:fill="FFFFFF"/>
            <w:tcMar>
              <w:top w:w="100" w:type="dxa"/>
              <w:left w:w="40" w:type="dxa"/>
              <w:bottom w:w="100" w:type="dxa"/>
              <w:right w:w="40" w:type="dxa"/>
            </w:tcMar>
            <w:vAlign w:val="center"/>
          </w:tcPr>
          <w:p w14:paraId="192856B8" w14:textId="1A41F145" w:rsidR="00987367" w:rsidRPr="00987367" w:rsidRDefault="00987367" w:rsidP="00EE74A1">
            <w:pPr>
              <w:jc w:val="center"/>
              <w:rPr>
                <w:rFonts w:asciiTheme="majorHAnsi" w:hAnsiTheme="majorHAnsi" w:cstheme="majorHAnsi"/>
              </w:rPr>
            </w:pPr>
            <w:r w:rsidRPr="00987367">
              <w:rPr>
                <w:rFonts w:asciiTheme="majorHAnsi" w:hAnsiTheme="majorHAnsi" w:cstheme="majorHAnsi"/>
                <w:b/>
                <w:color w:val="17365D"/>
                <w:sz w:val="26"/>
              </w:rPr>
              <w:t>______</w:t>
            </w:r>
            <w:r w:rsidRPr="00987367">
              <w:rPr>
                <w:rFonts w:asciiTheme="majorHAnsi" w:hAnsiTheme="majorHAnsi" w:cstheme="majorHAnsi"/>
                <w:b/>
                <w:color w:val="17365D"/>
                <w:sz w:val="26"/>
              </w:rPr>
              <w:br/>
            </w:r>
            <w:r w:rsidRPr="008C1468">
              <w:rPr>
                <w:rFonts w:asciiTheme="majorHAnsi" w:hAnsiTheme="majorHAnsi" w:cstheme="majorHAnsi"/>
                <w:b/>
                <w:color w:val="FF0000"/>
                <w:sz w:val="26"/>
              </w:rPr>
              <w:t>→</w:t>
            </w:r>
          </w:p>
        </w:tc>
        <w:tc>
          <w:tcPr>
            <w:tcW w:w="1954" w:type="dxa"/>
            <w:tcBorders>
              <w:top w:val="single" w:sz="8" w:space="0" w:color="A6A6A6"/>
              <w:left w:val="single" w:sz="8" w:space="0" w:color="A6A6A6"/>
              <w:bottom w:val="single" w:sz="8" w:space="0" w:color="A6A6A6"/>
              <w:right w:val="single" w:sz="8" w:space="0" w:color="A6A6A6"/>
            </w:tcBorders>
            <w:shd w:val="clear" w:color="auto" w:fill="F7F7F7"/>
            <w:tcMar>
              <w:top w:w="100" w:type="dxa"/>
              <w:left w:w="40" w:type="dxa"/>
              <w:bottom w:w="100" w:type="dxa"/>
              <w:right w:w="40" w:type="dxa"/>
            </w:tcMar>
            <w:vAlign w:val="center"/>
          </w:tcPr>
          <w:p w14:paraId="18733E21" w14:textId="77777777" w:rsidR="008C1468" w:rsidRPr="00CF1DEB" w:rsidRDefault="008C1468" w:rsidP="008C1468">
            <w:pPr>
              <w:spacing w:after="20"/>
              <w:jc w:val="center"/>
              <w:rPr>
                <w:rFonts w:asciiTheme="majorHAnsi" w:hAnsiTheme="majorHAnsi" w:cstheme="majorHAnsi"/>
                <w:bCs/>
                <w:sz w:val="34"/>
                <w:szCs w:val="34"/>
              </w:rPr>
            </w:pPr>
            <w:r w:rsidRPr="00CF1DEB">
              <w:rPr>
                <w:rFonts w:asciiTheme="majorHAnsi" w:hAnsiTheme="majorHAnsi" w:cstheme="majorHAnsi"/>
                <w:bCs/>
                <w:sz w:val="34"/>
                <w:szCs w:val="34"/>
              </w:rPr>
              <w:t>______________________</w:t>
            </w:r>
          </w:p>
          <w:p w14:paraId="1823373B" w14:textId="77777777" w:rsidR="008C1468" w:rsidRPr="00A55D7E" w:rsidRDefault="008C1468" w:rsidP="008C1468">
            <w:pPr>
              <w:spacing w:after="20"/>
              <w:jc w:val="center"/>
              <w:rPr>
                <w:rFonts w:asciiTheme="majorHAnsi" w:hAnsiTheme="majorHAnsi" w:cstheme="majorHAnsi"/>
                <w:sz w:val="36"/>
                <w:szCs w:val="36"/>
              </w:rPr>
            </w:pPr>
            <w:r w:rsidRPr="00A55D7E">
              <w:rPr>
                <w:rFonts w:asciiTheme="majorHAnsi" w:hAnsiTheme="majorHAnsi" w:cstheme="majorHAnsi"/>
                <w:sz w:val="36"/>
                <w:szCs w:val="36"/>
              </w:rPr>
              <w:t>Objašnjenje:</w:t>
            </w:r>
          </w:p>
          <w:p w14:paraId="74EBF640" w14:textId="1A0A919A" w:rsidR="00987367" w:rsidRPr="00987367" w:rsidRDefault="008C1468" w:rsidP="008C1468">
            <w:pPr>
              <w:spacing w:after="20"/>
              <w:jc w:val="center"/>
              <w:rPr>
                <w:rFonts w:asciiTheme="majorHAnsi" w:hAnsiTheme="majorHAnsi" w:cstheme="majorHAnsi"/>
              </w:rPr>
            </w:pPr>
            <w:r>
              <w:rPr>
                <w:rFonts w:asciiTheme="majorHAnsi" w:hAnsiTheme="majorHAnsi" w:cstheme="majorHAnsi"/>
                <w:sz w:val="34"/>
                <w:szCs w:val="34"/>
              </w:rPr>
              <w:t>_________________________________</w:t>
            </w:r>
          </w:p>
        </w:tc>
        <w:tc>
          <w:tcPr>
            <w:tcW w:w="950" w:type="dxa"/>
            <w:tcBorders>
              <w:top w:val="single" w:sz="0" w:space="0" w:color="FFFFFF"/>
              <w:left w:val="single" w:sz="0" w:space="0" w:color="FFFFFF"/>
              <w:bottom w:val="single" w:sz="0" w:space="0" w:color="FFFFFF"/>
              <w:right w:val="single" w:sz="0" w:space="0" w:color="FFFFFF"/>
            </w:tcBorders>
            <w:shd w:val="clear" w:color="auto" w:fill="FFFFFF"/>
            <w:tcMar>
              <w:top w:w="100" w:type="dxa"/>
              <w:left w:w="40" w:type="dxa"/>
              <w:bottom w:w="100" w:type="dxa"/>
              <w:right w:w="40" w:type="dxa"/>
            </w:tcMar>
            <w:vAlign w:val="center"/>
          </w:tcPr>
          <w:p w14:paraId="1B52E5B8" w14:textId="78D22B1F" w:rsidR="00987367" w:rsidRPr="00987367" w:rsidRDefault="00987367" w:rsidP="00EE74A1">
            <w:pPr>
              <w:jc w:val="center"/>
              <w:rPr>
                <w:rFonts w:asciiTheme="majorHAnsi" w:hAnsiTheme="majorHAnsi" w:cstheme="majorHAnsi"/>
              </w:rPr>
            </w:pPr>
            <w:r w:rsidRPr="00987367">
              <w:rPr>
                <w:rFonts w:asciiTheme="majorHAnsi" w:hAnsiTheme="majorHAnsi" w:cstheme="majorHAnsi"/>
                <w:b/>
                <w:color w:val="17365D"/>
                <w:sz w:val="26"/>
              </w:rPr>
              <w:t>______</w:t>
            </w:r>
            <w:r w:rsidRPr="00987367">
              <w:rPr>
                <w:rFonts w:asciiTheme="majorHAnsi" w:hAnsiTheme="majorHAnsi" w:cstheme="majorHAnsi"/>
                <w:b/>
                <w:color w:val="17365D"/>
                <w:sz w:val="26"/>
              </w:rPr>
              <w:br/>
            </w:r>
            <w:r w:rsidRPr="008C1468">
              <w:rPr>
                <w:rFonts w:asciiTheme="majorHAnsi" w:hAnsiTheme="majorHAnsi" w:cstheme="majorHAnsi"/>
                <w:b/>
                <w:color w:val="FF0000"/>
                <w:sz w:val="26"/>
              </w:rPr>
              <w:t>→</w:t>
            </w:r>
          </w:p>
        </w:tc>
        <w:tc>
          <w:tcPr>
            <w:tcW w:w="1954" w:type="dxa"/>
            <w:tcBorders>
              <w:top w:val="single" w:sz="8" w:space="0" w:color="A6A6A6"/>
              <w:left w:val="single" w:sz="8" w:space="0" w:color="A6A6A6"/>
              <w:bottom w:val="single" w:sz="8" w:space="0" w:color="A6A6A6"/>
              <w:right w:val="single" w:sz="8" w:space="0" w:color="A6A6A6"/>
            </w:tcBorders>
            <w:shd w:val="clear" w:color="auto" w:fill="F7F7F7"/>
            <w:tcMar>
              <w:top w:w="100" w:type="dxa"/>
              <w:left w:w="40" w:type="dxa"/>
              <w:bottom w:w="100" w:type="dxa"/>
              <w:right w:w="40" w:type="dxa"/>
            </w:tcMar>
            <w:vAlign w:val="center"/>
          </w:tcPr>
          <w:p w14:paraId="3A9D46C6" w14:textId="77777777" w:rsidR="008C1468" w:rsidRPr="00CF1DEB" w:rsidRDefault="008C1468" w:rsidP="008C1468">
            <w:pPr>
              <w:spacing w:after="20"/>
              <w:jc w:val="center"/>
              <w:rPr>
                <w:rFonts w:asciiTheme="majorHAnsi" w:hAnsiTheme="majorHAnsi" w:cstheme="majorHAnsi"/>
                <w:bCs/>
                <w:sz w:val="34"/>
                <w:szCs w:val="34"/>
              </w:rPr>
            </w:pPr>
            <w:r w:rsidRPr="00CF1DEB">
              <w:rPr>
                <w:rFonts w:asciiTheme="majorHAnsi" w:hAnsiTheme="majorHAnsi" w:cstheme="majorHAnsi"/>
                <w:bCs/>
                <w:sz w:val="34"/>
                <w:szCs w:val="34"/>
              </w:rPr>
              <w:t>______________________</w:t>
            </w:r>
          </w:p>
          <w:p w14:paraId="3EB0FF62" w14:textId="77777777" w:rsidR="008C1468" w:rsidRPr="00A55D7E" w:rsidRDefault="008C1468" w:rsidP="008C1468">
            <w:pPr>
              <w:spacing w:after="20"/>
              <w:jc w:val="center"/>
              <w:rPr>
                <w:rFonts w:asciiTheme="majorHAnsi" w:hAnsiTheme="majorHAnsi" w:cstheme="majorHAnsi"/>
                <w:sz w:val="36"/>
                <w:szCs w:val="36"/>
              </w:rPr>
            </w:pPr>
            <w:r w:rsidRPr="00A55D7E">
              <w:rPr>
                <w:rFonts w:asciiTheme="majorHAnsi" w:hAnsiTheme="majorHAnsi" w:cstheme="majorHAnsi"/>
                <w:sz w:val="36"/>
                <w:szCs w:val="36"/>
              </w:rPr>
              <w:t>Objašnjenje:</w:t>
            </w:r>
          </w:p>
          <w:p w14:paraId="2BAC0331" w14:textId="27422A32" w:rsidR="00987367" w:rsidRPr="00987367" w:rsidRDefault="008C1468" w:rsidP="008C1468">
            <w:pPr>
              <w:spacing w:after="20"/>
              <w:jc w:val="center"/>
              <w:rPr>
                <w:rFonts w:asciiTheme="majorHAnsi" w:hAnsiTheme="majorHAnsi" w:cstheme="majorHAnsi"/>
              </w:rPr>
            </w:pPr>
            <w:r>
              <w:rPr>
                <w:rFonts w:asciiTheme="majorHAnsi" w:hAnsiTheme="majorHAnsi" w:cstheme="majorHAnsi"/>
                <w:sz w:val="34"/>
                <w:szCs w:val="34"/>
              </w:rPr>
              <w:t>_________________________________</w:t>
            </w:r>
          </w:p>
        </w:tc>
        <w:tc>
          <w:tcPr>
            <w:tcW w:w="950" w:type="dxa"/>
            <w:tcBorders>
              <w:top w:val="single" w:sz="0" w:space="0" w:color="FFFFFF"/>
              <w:left w:val="single" w:sz="0" w:space="0" w:color="FFFFFF"/>
              <w:bottom w:val="single" w:sz="0" w:space="0" w:color="FFFFFF"/>
              <w:right w:val="single" w:sz="0" w:space="0" w:color="FFFFFF"/>
            </w:tcBorders>
            <w:shd w:val="clear" w:color="auto" w:fill="FFFFFF"/>
            <w:tcMar>
              <w:top w:w="100" w:type="dxa"/>
              <w:left w:w="40" w:type="dxa"/>
              <w:bottom w:w="100" w:type="dxa"/>
              <w:right w:w="40" w:type="dxa"/>
            </w:tcMar>
            <w:vAlign w:val="center"/>
          </w:tcPr>
          <w:p w14:paraId="01033649" w14:textId="2C4989A6" w:rsidR="00987367" w:rsidRPr="00987367" w:rsidRDefault="00987367" w:rsidP="00EE74A1">
            <w:pPr>
              <w:jc w:val="center"/>
              <w:rPr>
                <w:rFonts w:asciiTheme="majorHAnsi" w:hAnsiTheme="majorHAnsi" w:cstheme="majorHAnsi"/>
              </w:rPr>
            </w:pPr>
            <w:r w:rsidRPr="00987367">
              <w:rPr>
                <w:rFonts w:asciiTheme="majorHAnsi" w:hAnsiTheme="majorHAnsi" w:cstheme="majorHAnsi"/>
                <w:b/>
                <w:color w:val="17365D"/>
                <w:sz w:val="26"/>
              </w:rPr>
              <w:t>______</w:t>
            </w:r>
            <w:r w:rsidRPr="00987367">
              <w:rPr>
                <w:rFonts w:asciiTheme="majorHAnsi" w:hAnsiTheme="majorHAnsi" w:cstheme="majorHAnsi"/>
                <w:b/>
                <w:color w:val="17365D"/>
                <w:sz w:val="26"/>
              </w:rPr>
              <w:br/>
            </w:r>
            <w:r w:rsidRPr="008C1468">
              <w:rPr>
                <w:rFonts w:asciiTheme="majorHAnsi" w:hAnsiTheme="majorHAnsi" w:cstheme="majorHAnsi"/>
                <w:b/>
                <w:color w:val="FF0000"/>
                <w:sz w:val="26"/>
              </w:rPr>
              <w:t>→</w:t>
            </w:r>
          </w:p>
        </w:tc>
        <w:tc>
          <w:tcPr>
            <w:tcW w:w="1954" w:type="dxa"/>
            <w:tcBorders>
              <w:top w:val="single" w:sz="8" w:space="0" w:color="A6A6A6"/>
              <w:left w:val="single" w:sz="8" w:space="0" w:color="A6A6A6"/>
              <w:bottom w:val="single" w:sz="8" w:space="0" w:color="A6A6A6"/>
              <w:right w:val="single" w:sz="8" w:space="0" w:color="A6A6A6"/>
            </w:tcBorders>
            <w:shd w:val="clear" w:color="auto" w:fill="F7F7F7"/>
            <w:tcMar>
              <w:top w:w="100" w:type="dxa"/>
              <w:left w:w="40" w:type="dxa"/>
              <w:bottom w:w="100" w:type="dxa"/>
              <w:right w:w="40" w:type="dxa"/>
            </w:tcMar>
            <w:vAlign w:val="center"/>
          </w:tcPr>
          <w:p w14:paraId="74A775E0" w14:textId="77777777" w:rsidR="008C1468" w:rsidRPr="00CF1DEB" w:rsidRDefault="008C1468" w:rsidP="008C1468">
            <w:pPr>
              <w:spacing w:after="20"/>
              <w:jc w:val="center"/>
              <w:rPr>
                <w:rFonts w:asciiTheme="majorHAnsi" w:hAnsiTheme="majorHAnsi" w:cstheme="majorHAnsi"/>
                <w:bCs/>
                <w:sz w:val="34"/>
                <w:szCs w:val="34"/>
              </w:rPr>
            </w:pPr>
            <w:r w:rsidRPr="00CF1DEB">
              <w:rPr>
                <w:rFonts w:asciiTheme="majorHAnsi" w:hAnsiTheme="majorHAnsi" w:cstheme="majorHAnsi"/>
                <w:bCs/>
                <w:sz w:val="34"/>
                <w:szCs w:val="34"/>
              </w:rPr>
              <w:t>______________________</w:t>
            </w:r>
          </w:p>
          <w:p w14:paraId="5761FBB9" w14:textId="77777777" w:rsidR="008C1468" w:rsidRPr="00A55D7E" w:rsidRDefault="008C1468" w:rsidP="008C1468">
            <w:pPr>
              <w:spacing w:after="20"/>
              <w:jc w:val="center"/>
              <w:rPr>
                <w:rFonts w:asciiTheme="majorHAnsi" w:hAnsiTheme="majorHAnsi" w:cstheme="majorHAnsi"/>
                <w:sz w:val="36"/>
                <w:szCs w:val="36"/>
              </w:rPr>
            </w:pPr>
            <w:r w:rsidRPr="00A55D7E">
              <w:rPr>
                <w:rFonts w:asciiTheme="majorHAnsi" w:hAnsiTheme="majorHAnsi" w:cstheme="majorHAnsi"/>
                <w:sz w:val="36"/>
                <w:szCs w:val="36"/>
              </w:rPr>
              <w:t>Objašnjenje:</w:t>
            </w:r>
          </w:p>
          <w:p w14:paraId="36892758" w14:textId="6502D108" w:rsidR="00987367" w:rsidRPr="00987367" w:rsidRDefault="008C1468" w:rsidP="008C1468">
            <w:pPr>
              <w:spacing w:after="20"/>
              <w:jc w:val="center"/>
              <w:rPr>
                <w:rFonts w:asciiTheme="majorHAnsi" w:hAnsiTheme="majorHAnsi" w:cstheme="majorHAnsi"/>
              </w:rPr>
            </w:pPr>
            <w:r>
              <w:rPr>
                <w:rFonts w:asciiTheme="majorHAnsi" w:hAnsiTheme="majorHAnsi" w:cstheme="majorHAnsi"/>
                <w:sz w:val="34"/>
                <w:szCs w:val="34"/>
              </w:rPr>
              <w:t>_________________________________</w:t>
            </w:r>
          </w:p>
        </w:tc>
      </w:tr>
    </w:tbl>
    <w:p w14:paraId="56775074" w14:textId="77777777" w:rsidR="00172E15" w:rsidRDefault="00E451CD">
      <w:pPr>
        <w:keepNext/>
        <w:spacing w:before="100" w:after="40"/>
        <w:jc w:val="both"/>
      </w:pPr>
      <w:r>
        <w:rPr>
          <w:b/>
          <w:color w:val="C96A00"/>
          <w:sz w:val="26"/>
        </w:rPr>
        <w:t>Aktivnost 8: Riječ nade u jednoj rečenici</w:t>
      </w:r>
      <w:r>
        <w:rPr>
          <w:i/>
          <w:color w:val="6B6B6B"/>
          <w:sz w:val="20"/>
        </w:rPr>
        <w:t xml:space="preserve"> (individualni rad, 6 minuta)</w:t>
      </w:r>
    </w:p>
    <w:p w14:paraId="2D94638B" w14:textId="77777777" w:rsidR="00831545" w:rsidRDefault="00E451CD" w:rsidP="00831545">
      <w:pPr>
        <w:jc w:val="both"/>
        <w:rPr>
          <w:i/>
          <w:color w:val="6B6B6B"/>
          <w:sz w:val="21"/>
        </w:rPr>
      </w:pPr>
      <w:r>
        <w:t>Učenici će izabrati tri riječi iz okvira i napisati jednu rečenicu koja točno sažima tekst. Rečenica mora sadržavati subjekt, glagol i poruku nade.</w:t>
      </w:r>
      <w:r w:rsidR="00831545" w:rsidRPr="00831545">
        <w:rPr>
          <w:i/>
          <w:color w:val="6B6B6B"/>
          <w:sz w:val="21"/>
        </w:rPr>
        <w:t xml:space="preserve"> </w:t>
      </w:r>
    </w:p>
    <w:p w14:paraId="0C7A9E53" w14:textId="3B8D0F65" w:rsidR="00831545" w:rsidRDefault="00831545" w:rsidP="00831545">
      <w:pPr>
        <w:jc w:val="both"/>
      </w:pPr>
      <w:r>
        <w:rPr>
          <w:i/>
          <w:color w:val="6B6B6B"/>
          <w:sz w:val="21"/>
        </w:rPr>
        <w:t>Rješenje: Mogući primjer: Bog preko proroka čuva obećanje i nadu u dolazak Mesije.</w:t>
      </w:r>
    </w:p>
    <w:p w14:paraId="22319EE7" w14:textId="77777777" w:rsidR="00831545" w:rsidRDefault="00831545">
      <w:pPr>
        <w:jc w:val="both"/>
      </w:pPr>
    </w:p>
    <w:p w14:paraId="2AE1DFFF" w14:textId="77777777" w:rsidR="008C1468" w:rsidRDefault="008C1468">
      <w:pPr>
        <w:jc w:val="both"/>
      </w:pPr>
    </w:p>
    <w:p w14:paraId="3A564683" w14:textId="771CE749" w:rsidR="00172E15" w:rsidRDefault="00831545">
      <w:pPr>
        <w:jc w:val="both"/>
      </w:pPr>
      <w:r>
        <w:t>Radni predložak:</w:t>
      </w:r>
    </w:p>
    <w:p w14:paraId="7EDF51ED" w14:textId="30BB9AC6" w:rsidR="00172E15" w:rsidRPr="00CF1DEB" w:rsidRDefault="00E451CD" w:rsidP="00831545">
      <w:pPr>
        <w:keepNext/>
        <w:keepLines/>
        <w:spacing w:before="220"/>
        <w:jc w:val="center"/>
        <w:rPr>
          <w:color w:val="002060"/>
        </w:rPr>
      </w:pPr>
      <w:r w:rsidRPr="00CF1DEB">
        <w:rPr>
          <w:b/>
          <w:color w:val="002060"/>
          <w:sz w:val="40"/>
        </w:rPr>
        <w:t>BOG • OBEĆANJE • DAVID • PROROK • MLADICA • MESIJA • VJERNOST • NADA</w:t>
      </w:r>
    </w:p>
    <w:p w14:paraId="1A5CE9C2" w14:textId="527E54E3" w:rsidR="00172E15" w:rsidRDefault="00172E15">
      <w:pPr>
        <w:spacing w:before="220"/>
      </w:pPr>
    </w:p>
    <w:tbl>
      <w:tblPr>
        <w:tblW w:w="10658" w:type="dxa"/>
        <w:jc w:val="center"/>
        <w:tblLayout w:type="fixed"/>
        <w:tblLook w:val="04A0" w:firstRow="1" w:lastRow="0" w:firstColumn="1" w:lastColumn="0" w:noHBand="0" w:noVBand="1"/>
      </w:tblPr>
      <w:tblGrid>
        <w:gridCol w:w="10658"/>
      </w:tblGrid>
      <w:tr w:rsidR="00172E15" w14:paraId="4EBF025F" w14:textId="77777777">
        <w:trPr>
          <w:tblHeader/>
          <w:jc w:val="center"/>
        </w:trPr>
        <w:tc>
          <w:tcPr>
            <w:tcW w:w="10658" w:type="dxa"/>
            <w:tcBorders>
              <w:top w:val="single" w:sz="6" w:space="0" w:color="A6A6A6"/>
              <w:left w:val="single" w:sz="6" w:space="0" w:color="A6A6A6"/>
              <w:bottom w:val="single" w:sz="6" w:space="0" w:color="A6A6A6"/>
              <w:right w:val="single" w:sz="6" w:space="0" w:color="A6A6A6"/>
            </w:tcBorders>
            <w:shd w:val="clear" w:color="auto" w:fill="00B050"/>
            <w:tcMar>
              <w:top w:w="110" w:type="dxa"/>
              <w:left w:w="100" w:type="dxa"/>
              <w:bottom w:w="110" w:type="dxa"/>
              <w:right w:w="100" w:type="dxa"/>
            </w:tcMar>
            <w:vAlign w:val="center"/>
          </w:tcPr>
          <w:p w14:paraId="79806C13" w14:textId="77777777" w:rsidR="00172E15" w:rsidRDefault="00E451CD">
            <w:pPr>
              <w:jc w:val="center"/>
            </w:pPr>
            <w:r>
              <w:rPr>
                <w:b/>
                <w:color w:val="FFFFFF"/>
                <w:sz w:val="36"/>
              </w:rPr>
              <w:t>MOJA REČENICA</w:t>
            </w:r>
          </w:p>
        </w:tc>
      </w:tr>
      <w:tr w:rsidR="00172E15" w14:paraId="51D58547" w14:textId="77777777">
        <w:trPr>
          <w:cantSplit/>
          <w:jc w:val="center"/>
        </w:trPr>
        <w:tc>
          <w:tcPr>
            <w:tcW w:w="10658"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10CADEE4" w14:textId="1F3853B3" w:rsidR="00172E15" w:rsidRPr="00CF1DEB" w:rsidRDefault="00E451CD">
            <w:pPr>
              <w:jc w:val="center"/>
              <w:rPr>
                <w:sz w:val="32"/>
                <w:szCs w:val="32"/>
              </w:rPr>
            </w:pPr>
            <w:r w:rsidRPr="00CF1DEB">
              <w:rPr>
                <w:sz w:val="32"/>
                <w:szCs w:val="32"/>
              </w:rPr>
              <w:t>_______________</w:t>
            </w:r>
            <w:r w:rsidR="008C1468" w:rsidRPr="00CF1DEB">
              <w:rPr>
                <w:sz w:val="32"/>
                <w:szCs w:val="32"/>
              </w:rPr>
              <w:t>_____________</w:t>
            </w:r>
            <w:r w:rsidR="00CF1DEB">
              <w:rPr>
                <w:sz w:val="32"/>
                <w:szCs w:val="32"/>
              </w:rPr>
              <w:t>_______</w:t>
            </w:r>
            <w:r w:rsidR="008C1468" w:rsidRPr="00CF1DEB">
              <w:rPr>
                <w:sz w:val="32"/>
                <w:szCs w:val="32"/>
              </w:rPr>
              <w:t>_________</w:t>
            </w:r>
            <w:r w:rsidRPr="00CF1DEB">
              <w:rPr>
                <w:sz w:val="32"/>
                <w:szCs w:val="32"/>
              </w:rPr>
              <w:t>_____________________</w:t>
            </w:r>
          </w:p>
        </w:tc>
      </w:tr>
      <w:tr w:rsidR="00172E15" w14:paraId="0EEC64B3" w14:textId="77777777">
        <w:trPr>
          <w:cantSplit/>
          <w:jc w:val="center"/>
        </w:trPr>
        <w:tc>
          <w:tcPr>
            <w:tcW w:w="10658"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0766D455" w14:textId="27A0600B" w:rsidR="00172E15" w:rsidRPr="00CF1DEB" w:rsidRDefault="008C1468">
            <w:pPr>
              <w:jc w:val="center"/>
              <w:rPr>
                <w:sz w:val="32"/>
                <w:szCs w:val="32"/>
              </w:rPr>
            </w:pPr>
            <w:r w:rsidRPr="00CF1DEB">
              <w:rPr>
                <w:sz w:val="32"/>
                <w:szCs w:val="32"/>
              </w:rPr>
              <w:t>_____________________________</w:t>
            </w:r>
            <w:r w:rsidR="00CF1DEB">
              <w:rPr>
                <w:sz w:val="32"/>
                <w:szCs w:val="32"/>
              </w:rPr>
              <w:t>_______</w:t>
            </w:r>
            <w:r w:rsidRPr="00CF1DEB">
              <w:rPr>
                <w:sz w:val="32"/>
                <w:szCs w:val="32"/>
              </w:rPr>
              <w:t>_____________________________</w:t>
            </w:r>
          </w:p>
        </w:tc>
      </w:tr>
    </w:tbl>
    <w:p w14:paraId="1DDFD3C3" w14:textId="77777777" w:rsidR="00172E15" w:rsidRDefault="00E451CD">
      <w:pPr>
        <w:keepNext/>
        <w:spacing w:before="100" w:after="40"/>
        <w:jc w:val="both"/>
      </w:pPr>
      <w:r>
        <w:rPr>
          <w:b/>
          <w:color w:val="C96A00"/>
          <w:sz w:val="26"/>
        </w:rPr>
        <w:t>Aktivnost 9: Slika koja govori o nadi</w:t>
      </w:r>
      <w:r>
        <w:rPr>
          <w:i/>
          <w:color w:val="6B6B6B"/>
          <w:sz w:val="20"/>
        </w:rPr>
        <w:t xml:space="preserve"> (rad u paru, 7 minuta)</w:t>
      </w:r>
    </w:p>
    <w:p w14:paraId="2ECBA42D" w14:textId="77777777" w:rsidR="00172E15" w:rsidRDefault="00E451CD">
      <w:pPr>
        <w:jc w:val="both"/>
      </w:pPr>
      <w:r>
        <w:t>Rad u paru. Jedan učenik opisuje samo ono što vidi na prikazu mladice, a drugi tumači što bi svaki detalj mogao značiti. Zatim provjeravaju tumačenje u Izaijinu tekstu i mijenjaju uloge.</w:t>
      </w:r>
    </w:p>
    <w:p w14:paraId="49C015DF" w14:textId="716CEAC9" w:rsidR="00172E15" w:rsidRDefault="00E451CD">
      <w:pPr>
        <w:spacing w:before="220"/>
      </w:pPr>
      <w:r>
        <w:t>Radni predložak:</w:t>
      </w:r>
    </w:p>
    <w:p w14:paraId="5978D0AC" w14:textId="2DF46257" w:rsidR="008C1468" w:rsidRDefault="008C1468" w:rsidP="008C1468">
      <w:pPr>
        <w:spacing w:before="220"/>
        <w:jc w:val="center"/>
      </w:pPr>
      <w:r>
        <w:rPr>
          <w:noProof/>
        </w:rPr>
        <w:drawing>
          <wp:inline distT="0" distB="0" distL="0" distR="0" wp14:anchorId="79D2509C" wp14:editId="4E914D54">
            <wp:extent cx="2336400" cy="3240000"/>
            <wp:effectExtent l="0" t="0" r="6985" b="0"/>
            <wp:docPr id="143918330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56393" t="13354" r="6923" b="50956"/>
                    <a:stretch>
                      <a:fillRect/>
                    </a:stretch>
                  </pic:blipFill>
                  <pic:spPr bwMode="auto">
                    <a:xfrm>
                      <a:off x="0" y="0"/>
                      <a:ext cx="2336400"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46C3A2B2" w14:textId="5A45618D" w:rsidR="005F1EDE" w:rsidRDefault="005F1EDE" w:rsidP="005F1EDE">
      <w:pPr>
        <w:jc w:val="center"/>
      </w:pPr>
      <w:r>
        <w:rPr>
          <w:i/>
          <w:color w:val="6B6B6B"/>
          <w:sz w:val="18"/>
        </w:rPr>
        <w:t>Stjepan Koder, Jišajeva mladica, udžbenik, str. 38.</w:t>
      </w:r>
    </w:p>
    <w:p w14:paraId="4E5A33B8" w14:textId="77777777" w:rsidR="008C1468" w:rsidRDefault="008C1468" w:rsidP="008C1468">
      <w:pPr>
        <w:spacing w:before="220"/>
        <w:jc w:val="center"/>
      </w:pPr>
    </w:p>
    <w:tbl>
      <w:tblPr>
        <w:tblW w:w="10658" w:type="dxa"/>
        <w:jc w:val="center"/>
        <w:tblLayout w:type="fixed"/>
        <w:tblLook w:val="04A0" w:firstRow="1" w:lastRow="0" w:firstColumn="1" w:lastColumn="0" w:noHBand="0" w:noVBand="1"/>
      </w:tblPr>
      <w:tblGrid>
        <w:gridCol w:w="2948"/>
        <w:gridCol w:w="3855"/>
        <w:gridCol w:w="3855"/>
      </w:tblGrid>
      <w:tr w:rsidR="00172E15" w14:paraId="67B81DE8" w14:textId="77777777" w:rsidTr="00CF1DEB">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0070C0"/>
            <w:tcMar>
              <w:top w:w="110" w:type="dxa"/>
              <w:left w:w="100" w:type="dxa"/>
              <w:bottom w:w="110" w:type="dxa"/>
              <w:right w:w="100" w:type="dxa"/>
            </w:tcMar>
            <w:vAlign w:val="center"/>
          </w:tcPr>
          <w:p w14:paraId="6913E1CD" w14:textId="77777777" w:rsidR="00172E15" w:rsidRPr="00CF1DEB" w:rsidRDefault="00E451CD">
            <w:pPr>
              <w:jc w:val="center"/>
              <w:rPr>
                <w:sz w:val="40"/>
                <w:szCs w:val="40"/>
              </w:rPr>
            </w:pPr>
            <w:r w:rsidRPr="00CF1DEB">
              <w:rPr>
                <w:b/>
                <w:color w:val="FFFFFF"/>
                <w:sz w:val="40"/>
                <w:szCs w:val="40"/>
              </w:rPr>
              <w:t>VIDLJIVI DETALJ</w:t>
            </w:r>
          </w:p>
        </w:tc>
        <w:tc>
          <w:tcPr>
            <w:tcW w:w="3855" w:type="dxa"/>
            <w:tcBorders>
              <w:top w:val="single" w:sz="6" w:space="0" w:color="A6A6A6"/>
              <w:left w:val="single" w:sz="6" w:space="0" w:color="A6A6A6"/>
              <w:bottom w:val="single" w:sz="6" w:space="0" w:color="A6A6A6"/>
              <w:right w:val="single" w:sz="6" w:space="0" w:color="A6A6A6"/>
            </w:tcBorders>
            <w:shd w:val="clear" w:color="auto" w:fill="C96A00"/>
            <w:tcMar>
              <w:top w:w="110" w:type="dxa"/>
              <w:left w:w="100" w:type="dxa"/>
              <w:bottom w:w="110" w:type="dxa"/>
              <w:right w:w="100" w:type="dxa"/>
            </w:tcMar>
            <w:vAlign w:val="center"/>
          </w:tcPr>
          <w:p w14:paraId="3ACA74DA" w14:textId="77777777" w:rsidR="00172E15" w:rsidRPr="00CF1DEB" w:rsidRDefault="00E451CD">
            <w:pPr>
              <w:jc w:val="center"/>
              <w:rPr>
                <w:sz w:val="40"/>
                <w:szCs w:val="40"/>
              </w:rPr>
            </w:pPr>
            <w:r w:rsidRPr="00CF1DEB">
              <w:rPr>
                <w:b/>
                <w:color w:val="FFFFFF"/>
                <w:sz w:val="40"/>
                <w:szCs w:val="40"/>
              </w:rPr>
              <w:t>MOGUĆE ZNAČENJE</w:t>
            </w:r>
          </w:p>
        </w:tc>
        <w:tc>
          <w:tcPr>
            <w:tcW w:w="3855" w:type="dxa"/>
            <w:tcBorders>
              <w:top w:val="single" w:sz="6" w:space="0" w:color="A6A6A6"/>
              <w:left w:val="single" w:sz="6" w:space="0" w:color="A6A6A6"/>
              <w:bottom w:val="single" w:sz="6" w:space="0" w:color="A6A6A6"/>
              <w:right w:val="single" w:sz="6" w:space="0" w:color="A6A6A6"/>
            </w:tcBorders>
            <w:shd w:val="clear" w:color="auto" w:fill="00B050"/>
            <w:tcMar>
              <w:top w:w="110" w:type="dxa"/>
              <w:left w:w="100" w:type="dxa"/>
              <w:bottom w:w="110" w:type="dxa"/>
              <w:right w:w="100" w:type="dxa"/>
            </w:tcMar>
            <w:vAlign w:val="center"/>
          </w:tcPr>
          <w:p w14:paraId="03F1A0F2" w14:textId="77777777" w:rsidR="00172E15" w:rsidRPr="00CF1DEB" w:rsidRDefault="00E451CD">
            <w:pPr>
              <w:jc w:val="center"/>
              <w:rPr>
                <w:sz w:val="40"/>
                <w:szCs w:val="40"/>
              </w:rPr>
            </w:pPr>
            <w:r w:rsidRPr="00CF1DEB">
              <w:rPr>
                <w:b/>
                <w:color w:val="FFFFFF"/>
                <w:sz w:val="40"/>
                <w:szCs w:val="40"/>
              </w:rPr>
              <w:t>DOKAZ U TEKSTU</w:t>
            </w:r>
          </w:p>
        </w:tc>
      </w:tr>
      <w:tr w:rsidR="00CF1DEB" w14:paraId="1E31D472" w14:textId="77777777" w:rsidTr="00CF1DEB">
        <w:trPr>
          <w:jc w:val="center"/>
        </w:trPr>
        <w:tc>
          <w:tcPr>
            <w:tcW w:w="2948"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1D603DC0" w14:textId="77777777" w:rsidR="00CF1DEB" w:rsidRPr="00CF1DEB" w:rsidRDefault="00CF1DEB" w:rsidP="00CF1DEB">
            <w:pPr>
              <w:rPr>
                <w:sz w:val="40"/>
                <w:szCs w:val="40"/>
              </w:rPr>
            </w:pPr>
            <w:r w:rsidRPr="00CF1DEB">
              <w:rPr>
                <w:sz w:val="40"/>
                <w:szCs w:val="40"/>
              </w:rPr>
              <w:t>stari panj</w:t>
            </w:r>
          </w:p>
        </w:tc>
        <w:tc>
          <w:tcPr>
            <w:tcW w:w="3855"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102DBAE1" w14:textId="1234FC69" w:rsidR="00CF1DEB" w:rsidRPr="00CF1DEB" w:rsidRDefault="00CF1DEB" w:rsidP="00CF1DEB">
            <w:pPr>
              <w:jc w:val="center"/>
              <w:rPr>
                <w:sz w:val="32"/>
                <w:szCs w:val="32"/>
              </w:rPr>
            </w:pPr>
            <w:r w:rsidRPr="00CF1DEB">
              <w:rPr>
                <w:sz w:val="32"/>
                <w:szCs w:val="32"/>
              </w:rPr>
              <w:t>_________________________________</w:t>
            </w:r>
            <w:r>
              <w:rPr>
                <w:sz w:val="32"/>
                <w:szCs w:val="32"/>
              </w:rPr>
              <w:t>____</w:t>
            </w:r>
            <w:r w:rsidRPr="00CF1DEB">
              <w:rPr>
                <w:sz w:val="32"/>
                <w:szCs w:val="32"/>
              </w:rPr>
              <w:t>_______</w:t>
            </w:r>
          </w:p>
        </w:tc>
        <w:tc>
          <w:tcPr>
            <w:tcW w:w="3855"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45671232" w14:textId="57975137" w:rsidR="00CF1DEB" w:rsidRDefault="00CF1DEB" w:rsidP="00CF1DEB">
            <w:pPr>
              <w:jc w:val="center"/>
            </w:pPr>
            <w:r w:rsidRPr="00CF1DEB">
              <w:rPr>
                <w:sz w:val="32"/>
                <w:szCs w:val="32"/>
              </w:rPr>
              <w:t>_________________________________</w:t>
            </w:r>
            <w:r>
              <w:rPr>
                <w:sz w:val="32"/>
                <w:szCs w:val="32"/>
              </w:rPr>
              <w:t>____</w:t>
            </w:r>
            <w:r w:rsidRPr="00CF1DEB">
              <w:rPr>
                <w:sz w:val="32"/>
                <w:szCs w:val="32"/>
              </w:rPr>
              <w:t>_______</w:t>
            </w:r>
          </w:p>
        </w:tc>
      </w:tr>
      <w:tr w:rsidR="00CF1DEB" w14:paraId="01E3F2BB" w14:textId="77777777" w:rsidTr="00CF1DEB">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78AFC971" w14:textId="77777777" w:rsidR="00CF1DEB" w:rsidRPr="00CF1DEB" w:rsidRDefault="00CF1DEB" w:rsidP="00CF1DEB">
            <w:pPr>
              <w:rPr>
                <w:sz w:val="40"/>
                <w:szCs w:val="40"/>
              </w:rPr>
            </w:pPr>
            <w:r w:rsidRPr="00CF1DEB">
              <w:rPr>
                <w:sz w:val="40"/>
                <w:szCs w:val="40"/>
              </w:rPr>
              <w:t>nova mladica</w:t>
            </w:r>
          </w:p>
        </w:tc>
        <w:tc>
          <w:tcPr>
            <w:tcW w:w="3855"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0ACFDE74" w14:textId="1906668B" w:rsidR="00CF1DEB" w:rsidRDefault="00CF1DEB" w:rsidP="00CF1DEB">
            <w:pPr>
              <w:jc w:val="center"/>
            </w:pPr>
            <w:r w:rsidRPr="00CF1DEB">
              <w:rPr>
                <w:sz w:val="32"/>
                <w:szCs w:val="32"/>
              </w:rPr>
              <w:t>_________________________________</w:t>
            </w:r>
            <w:r>
              <w:rPr>
                <w:sz w:val="32"/>
                <w:szCs w:val="32"/>
              </w:rPr>
              <w:t>____</w:t>
            </w:r>
            <w:r w:rsidRPr="00CF1DEB">
              <w:rPr>
                <w:sz w:val="32"/>
                <w:szCs w:val="32"/>
              </w:rPr>
              <w:t>_______</w:t>
            </w:r>
          </w:p>
        </w:tc>
        <w:tc>
          <w:tcPr>
            <w:tcW w:w="3855"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6395B8EB" w14:textId="7E17C6C0" w:rsidR="00CF1DEB" w:rsidRDefault="00CF1DEB" w:rsidP="00CF1DEB">
            <w:pPr>
              <w:jc w:val="center"/>
            </w:pPr>
            <w:r w:rsidRPr="00CF1DEB">
              <w:rPr>
                <w:sz w:val="32"/>
                <w:szCs w:val="32"/>
              </w:rPr>
              <w:t>_________________________________</w:t>
            </w:r>
            <w:r>
              <w:rPr>
                <w:sz w:val="32"/>
                <w:szCs w:val="32"/>
              </w:rPr>
              <w:t>____</w:t>
            </w:r>
            <w:r w:rsidRPr="00CF1DEB">
              <w:rPr>
                <w:sz w:val="32"/>
                <w:szCs w:val="32"/>
              </w:rPr>
              <w:t>_______</w:t>
            </w:r>
          </w:p>
        </w:tc>
      </w:tr>
      <w:tr w:rsidR="00CF1DEB" w14:paraId="7D37BDF1" w14:textId="77777777" w:rsidTr="00CF1DEB">
        <w:trPr>
          <w:jc w:val="center"/>
        </w:trPr>
        <w:tc>
          <w:tcPr>
            <w:tcW w:w="2948"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20E39DDE" w14:textId="77777777" w:rsidR="00CF1DEB" w:rsidRPr="00CF1DEB" w:rsidRDefault="00CF1DEB" w:rsidP="00CF1DEB">
            <w:pPr>
              <w:rPr>
                <w:sz w:val="40"/>
                <w:szCs w:val="40"/>
              </w:rPr>
            </w:pPr>
            <w:r w:rsidRPr="00CF1DEB">
              <w:rPr>
                <w:sz w:val="40"/>
                <w:szCs w:val="40"/>
              </w:rPr>
              <w:t>uzdignuti cvijet / izdanak</w:t>
            </w:r>
          </w:p>
        </w:tc>
        <w:tc>
          <w:tcPr>
            <w:tcW w:w="3855"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572C0E63" w14:textId="69E68151" w:rsidR="00CF1DEB" w:rsidRDefault="00CF1DEB" w:rsidP="00CF1DEB">
            <w:pPr>
              <w:jc w:val="center"/>
            </w:pPr>
            <w:r w:rsidRPr="00CF1DEB">
              <w:rPr>
                <w:sz w:val="32"/>
                <w:szCs w:val="32"/>
              </w:rPr>
              <w:t>_________________________________</w:t>
            </w:r>
            <w:r>
              <w:rPr>
                <w:sz w:val="32"/>
                <w:szCs w:val="32"/>
              </w:rPr>
              <w:t>____</w:t>
            </w:r>
            <w:r w:rsidRPr="00CF1DEB">
              <w:rPr>
                <w:sz w:val="32"/>
                <w:szCs w:val="32"/>
              </w:rPr>
              <w:t>_______</w:t>
            </w:r>
          </w:p>
        </w:tc>
        <w:tc>
          <w:tcPr>
            <w:tcW w:w="3855"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5030DA69" w14:textId="762395FC" w:rsidR="00CF1DEB" w:rsidRDefault="00CF1DEB" w:rsidP="00CF1DEB">
            <w:pPr>
              <w:jc w:val="center"/>
            </w:pPr>
            <w:r w:rsidRPr="00CF1DEB">
              <w:rPr>
                <w:sz w:val="32"/>
                <w:szCs w:val="32"/>
              </w:rPr>
              <w:t>_________________________________</w:t>
            </w:r>
            <w:r>
              <w:rPr>
                <w:sz w:val="32"/>
                <w:szCs w:val="32"/>
              </w:rPr>
              <w:t>____</w:t>
            </w:r>
            <w:r w:rsidRPr="00CF1DEB">
              <w:rPr>
                <w:sz w:val="32"/>
                <w:szCs w:val="32"/>
              </w:rPr>
              <w:t>_______</w:t>
            </w:r>
          </w:p>
        </w:tc>
      </w:tr>
      <w:tr w:rsidR="00CF1DEB" w14:paraId="71A43BFC" w14:textId="77777777" w:rsidTr="00CF1DEB">
        <w:trPr>
          <w:jc w:val="center"/>
        </w:trPr>
        <w:tc>
          <w:tcPr>
            <w:tcW w:w="2948"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5E7EB18C" w14:textId="77777777" w:rsidR="00CF1DEB" w:rsidRPr="00CF1DEB" w:rsidRDefault="00CF1DEB" w:rsidP="00CF1DEB">
            <w:pPr>
              <w:rPr>
                <w:sz w:val="40"/>
                <w:szCs w:val="40"/>
              </w:rPr>
            </w:pPr>
            <w:r w:rsidRPr="00CF1DEB">
              <w:rPr>
                <w:sz w:val="40"/>
                <w:szCs w:val="40"/>
              </w:rPr>
              <w:t>svjetlo oko mladice</w:t>
            </w:r>
          </w:p>
        </w:tc>
        <w:tc>
          <w:tcPr>
            <w:tcW w:w="3855"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3D6E3063" w14:textId="3DBA144D" w:rsidR="00CF1DEB" w:rsidRDefault="00CF1DEB" w:rsidP="00CF1DEB">
            <w:pPr>
              <w:jc w:val="center"/>
            </w:pPr>
            <w:r w:rsidRPr="00CF1DEB">
              <w:rPr>
                <w:sz w:val="32"/>
                <w:szCs w:val="32"/>
              </w:rPr>
              <w:t>_________________________________</w:t>
            </w:r>
            <w:r>
              <w:rPr>
                <w:sz w:val="32"/>
                <w:szCs w:val="32"/>
              </w:rPr>
              <w:t>____</w:t>
            </w:r>
            <w:r w:rsidRPr="00CF1DEB">
              <w:rPr>
                <w:sz w:val="32"/>
                <w:szCs w:val="32"/>
              </w:rPr>
              <w:t>_______</w:t>
            </w:r>
          </w:p>
        </w:tc>
        <w:tc>
          <w:tcPr>
            <w:tcW w:w="3855"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4743085A" w14:textId="37D3A79E" w:rsidR="00CF1DEB" w:rsidRDefault="00CF1DEB" w:rsidP="00CF1DEB">
            <w:pPr>
              <w:jc w:val="center"/>
            </w:pPr>
            <w:r w:rsidRPr="00CF1DEB">
              <w:rPr>
                <w:sz w:val="32"/>
                <w:szCs w:val="32"/>
              </w:rPr>
              <w:t>_________________________________</w:t>
            </w:r>
            <w:r>
              <w:rPr>
                <w:sz w:val="32"/>
                <w:szCs w:val="32"/>
              </w:rPr>
              <w:t>____</w:t>
            </w:r>
            <w:r w:rsidRPr="00CF1DEB">
              <w:rPr>
                <w:sz w:val="32"/>
                <w:szCs w:val="32"/>
              </w:rPr>
              <w:t>_______</w:t>
            </w:r>
          </w:p>
        </w:tc>
      </w:tr>
    </w:tbl>
    <w:p w14:paraId="449E23D7" w14:textId="77777777" w:rsidR="00172E15" w:rsidRDefault="00E451CD">
      <w:pPr>
        <w:keepNext/>
        <w:spacing w:before="100" w:after="40"/>
        <w:jc w:val="both"/>
      </w:pPr>
      <w:r>
        <w:rPr>
          <w:b/>
          <w:color w:val="C96A00"/>
          <w:sz w:val="26"/>
        </w:rPr>
        <w:t>Aktivnost 10: Vjerni obećanju</w:t>
      </w:r>
      <w:r>
        <w:rPr>
          <w:i/>
          <w:color w:val="6B6B6B"/>
          <w:sz w:val="20"/>
        </w:rPr>
        <w:t xml:space="preserve"> (rad u skupinama, 8 minuta)</w:t>
      </w:r>
    </w:p>
    <w:p w14:paraId="01D1BB29" w14:textId="77777777" w:rsidR="00172E15" w:rsidRDefault="00E451CD">
      <w:pPr>
        <w:jc w:val="both"/>
      </w:pPr>
      <w:r>
        <w:t>Rad u skupinama. Učenici će dobiti četiri svakodnevna obećanja: vratiti posuđeno, dovršiti zajednički zadatak, čuvati povjerenu tajnu koja nije opasna i doći na dogovoreno mjesto. Za svako će odrediti odgovoran postupak, moguću prepreku i način poštenoga ispravljanja ako obećanje ne mogu ispuniti.</w:t>
      </w:r>
    </w:p>
    <w:p w14:paraId="6605D561" w14:textId="77777777" w:rsidR="00237952" w:rsidRPr="003161E9" w:rsidRDefault="00E451CD" w:rsidP="003161E9">
      <w:pPr>
        <w:jc w:val="both"/>
        <w:rPr>
          <w:i/>
          <w:iCs/>
          <w:color w:val="808080" w:themeColor="background1" w:themeShade="80"/>
        </w:rPr>
      </w:pPr>
      <w:r>
        <w:rPr>
          <w:i/>
          <w:iCs/>
          <w:color w:val="808080" w:themeColor="background1" w:themeShade="80"/>
        </w:rPr>
        <w:t>Rješenje: vratiti posuđeno – vratiti u dogovoreno vrijeme; ako ne mogu, pravodobno objasniti i dogovoriti novi rok. Dovršiti zadatak – odgovorno napraviti svoj dio; ako ne mogu, tražiti pomoć i preuzeti odgovornost. Čuvati povjerenje – ne prenositi povjerenu informaciju; ako je netko ugrožen, obratiti se odrasloj osobi. Doći na dogovor – doći na vrijeme; ako ne mogu, javiti se i ispričati.</w:t>
      </w:r>
    </w:p>
    <w:p w14:paraId="08D7E101" w14:textId="77777777" w:rsidR="00172E15" w:rsidRDefault="00E451CD">
      <w:pPr>
        <w:keepNext/>
        <w:spacing w:before="220"/>
      </w:pPr>
      <w:r>
        <w:t>Radni predložak:</w:t>
      </w:r>
    </w:p>
    <w:tbl>
      <w:tblPr>
        <w:tblW w:w="10658" w:type="dxa"/>
        <w:jc w:val="center"/>
        <w:tblLayout w:type="fixed"/>
        <w:tblLook w:val="04A0" w:firstRow="1" w:lastRow="0" w:firstColumn="1" w:lastColumn="0" w:noHBand="0" w:noVBand="1"/>
      </w:tblPr>
      <w:tblGrid>
        <w:gridCol w:w="2834"/>
        <w:gridCol w:w="3912"/>
        <w:gridCol w:w="3912"/>
      </w:tblGrid>
      <w:tr w:rsidR="00172E15" w14:paraId="07E859B6" w14:textId="77777777" w:rsidTr="005F1EDE">
        <w:trPr>
          <w:cantSplit/>
          <w:tblHeader/>
          <w:jc w:val="center"/>
        </w:trPr>
        <w:tc>
          <w:tcPr>
            <w:tcW w:w="2834" w:type="dxa"/>
            <w:tcBorders>
              <w:top w:val="single" w:sz="6" w:space="0" w:color="A6A6A6"/>
              <w:left w:val="single" w:sz="6" w:space="0" w:color="A6A6A6"/>
              <w:bottom w:val="single" w:sz="6" w:space="0" w:color="A6A6A6"/>
              <w:right w:val="single" w:sz="6" w:space="0" w:color="A6A6A6"/>
            </w:tcBorders>
            <w:shd w:val="clear" w:color="auto" w:fill="0070C0"/>
            <w:tcMar>
              <w:top w:w="110" w:type="dxa"/>
              <w:left w:w="100" w:type="dxa"/>
              <w:bottom w:w="110" w:type="dxa"/>
              <w:right w:w="100" w:type="dxa"/>
            </w:tcMar>
            <w:vAlign w:val="center"/>
          </w:tcPr>
          <w:p w14:paraId="5CDFAA05" w14:textId="77777777" w:rsidR="00172E15" w:rsidRPr="00CF1DEB" w:rsidRDefault="00E451CD">
            <w:pPr>
              <w:keepNext/>
              <w:jc w:val="center"/>
              <w:rPr>
                <w:sz w:val="40"/>
                <w:szCs w:val="40"/>
              </w:rPr>
            </w:pPr>
            <w:r w:rsidRPr="00CF1DEB">
              <w:rPr>
                <w:b/>
                <w:color w:val="FFFFFF"/>
                <w:sz w:val="40"/>
                <w:szCs w:val="40"/>
              </w:rPr>
              <w:t>OBEĆANJE</w:t>
            </w:r>
          </w:p>
        </w:tc>
        <w:tc>
          <w:tcPr>
            <w:tcW w:w="3912" w:type="dxa"/>
            <w:tcBorders>
              <w:top w:val="single" w:sz="6" w:space="0" w:color="A6A6A6"/>
              <w:left w:val="single" w:sz="6" w:space="0" w:color="A6A6A6"/>
              <w:bottom w:val="single" w:sz="6" w:space="0" w:color="A6A6A6"/>
              <w:right w:val="single" w:sz="6" w:space="0" w:color="A6A6A6"/>
            </w:tcBorders>
            <w:shd w:val="clear" w:color="auto" w:fill="00B050"/>
            <w:tcMar>
              <w:top w:w="110" w:type="dxa"/>
              <w:left w:w="100" w:type="dxa"/>
              <w:bottom w:w="110" w:type="dxa"/>
              <w:right w:w="100" w:type="dxa"/>
            </w:tcMar>
            <w:vAlign w:val="center"/>
          </w:tcPr>
          <w:p w14:paraId="0B8A66AC" w14:textId="77777777" w:rsidR="00172E15" w:rsidRPr="00CF1DEB" w:rsidRDefault="00E451CD">
            <w:pPr>
              <w:keepNext/>
              <w:jc w:val="center"/>
              <w:rPr>
                <w:sz w:val="40"/>
                <w:szCs w:val="40"/>
              </w:rPr>
            </w:pPr>
            <w:r w:rsidRPr="00CF1DEB">
              <w:rPr>
                <w:b/>
                <w:color w:val="FFFFFF"/>
                <w:sz w:val="40"/>
                <w:szCs w:val="40"/>
              </w:rPr>
              <w:t>ODGOVORAN POSTUPAK</w:t>
            </w:r>
          </w:p>
        </w:tc>
        <w:tc>
          <w:tcPr>
            <w:tcW w:w="3912" w:type="dxa"/>
            <w:tcBorders>
              <w:top w:val="single" w:sz="6" w:space="0" w:color="A6A6A6"/>
              <w:left w:val="single" w:sz="6" w:space="0" w:color="A6A6A6"/>
              <w:bottom w:val="single" w:sz="6" w:space="0" w:color="A6A6A6"/>
              <w:right w:val="single" w:sz="6" w:space="0" w:color="A6A6A6"/>
            </w:tcBorders>
            <w:shd w:val="clear" w:color="auto" w:fill="C96A00"/>
            <w:tcMar>
              <w:top w:w="110" w:type="dxa"/>
              <w:left w:w="100" w:type="dxa"/>
              <w:bottom w:w="110" w:type="dxa"/>
              <w:right w:w="100" w:type="dxa"/>
            </w:tcMar>
            <w:vAlign w:val="center"/>
          </w:tcPr>
          <w:p w14:paraId="57919AB1" w14:textId="2C76DD42" w:rsidR="00172E15" w:rsidRPr="00CF1DEB" w:rsidRDefault="005F1EDE">
            <w:pPr>
              <w:keepNext/>
              <w:jc w:val="center"/>
              <w:rPr>
                <w:sz w:val="40"/>
                <w:szCs w:val="40"/>
              </w:rPr>
            </w:pPr>
            <w:r w:rsidRPr="00CF1DEB">
              <w:rPr>
                <w:b/>
                <w:color w:val="FFFFFF"/>
                <w:sz w:val="40"/>
                <w:szCs w:val="40"/>
              </w:rPr>
              <w:t>MOGUĆA PREPREKA  I ŠTO AKO NE MOGU ISPUNITI</w:t>
            </w:r>
          </w:p>
        </w:tc>
      </w:tr>
      <w:tr w:rsidR="00CF1DEB" w14:paraId="26BCBDC5" w14:textId="77777777" w:rsidTr="005F1EDE">
        <w:trPr>
          <w:cantSplit/>
          <w:jc w:val="center"/>
        </w:trPr>
        <w:tc>
          <w:tcPr>
            <w:tcW w:w="2834"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77C653AF" w14:textId="77777777" w:rsidR="00CF1DEB" w:rsidRPr="00CF1DEB" w:rsidRDefault="00CF1DEB" w:rsidP="00CF1DEB">
            <w:pPr>
              <w:keepNext/>
              <w:rPr>
                <w:sz w:val="40"/>
                <w:szCs w:val="40"/>
              </w:rPr>
            </w:pPr>
            <w:r w:rsidRPr="00CF1DEB">
              <w:rPr>
                <w:sz w:val="40"/>
                <w:szCs w:val="40"/>
              </w:rPr>
              <w:t>vratiti posuđeno</w:t>
            </w:r>
          </w:p>
        </w:tc>
        <w:tc>
          <w:tcPr>
            <w:tcW w:w="3912"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0E85661A" w14:textId="23A589FB" w:rsidR="00CF1DEB" w:rsidRPr="00CF1DEB" w:rsidRDefault="00CF1DEB" w:rsidP="00CF1DEB">
            <w:pPr>
              <w:jc w:val="center"/>
              <w:rPr>
                <w:sz w:val="32"/>
                <w:szCs w:val="32"/>
              </w:rPr>
            </w:pPr>
            <w:r w:rsidRPr="00CF1DEB">
              <w:rPr>
                <w:sz w:val="32"/>
                <w:szCs w:val="32"/>
              </w:rPr>
              <w:t>_______________________________</w:t>
            </w:r>
            <w:r>
              <w:rPr>
                <w:sz w:val="32"/>
                <w:szCs w:val="32"/>
              </w:rPr>
              <w:t>______</w:t>
            </w:r>
            <w:r w:rsidRPr="00CF1DEB">
              <w:rPr>
                <w:sz w:val="32"/>
                <w:szCs w:val="32"/>
              </w:rPr>
              <w:t>_________</w:t>
            </w:r>
          </w:p>
          <w:p w14:paraId="2EAA9AEF" w14:textId="175ACC84" w:rsidR="00CF1DEB" w:rsidRPr="00CF1DEB" w:rsidRDefault="00CF1DEB" w:rsidP="00CF1DEB">
            <w:pPr>
              <w:jc w:val="center"/>
              <w:rPr>
                <w:sz w:val="32"/>
                <w:szCs w:val="32"/>
              </w:rPr>
            </w:pPr>
            <w:r w:rsidRPr="00CF1DEB">
              <w:rPr>
                <w:sz w:val="32"/>
                <w:szCs w:val="32"/>
              </w:rPr>
              <w:t>_________</w:t>
            </w:r>
            <w:r>
              <w:rPr>
                <w:sz w:val="32"/>
                <w:szCs w:val="32"/>
              </w:rPr>
              <w:t>___</w:t>
            </w:r>
            <w:r w:rsidRPr="00CF1DEB">
              <w:rPr>
                <w:sz w:val="32"/>
                <w:szCs w:val="32"/>
              </w:rPr>
              <w:t>___________</w:t>
            </w:r>
          </w:p>
        </w:tc>
        <w:tc>
          <w:tcPr>
            <w:tcW w:w="3912"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14995865" w14:textId="77777777" w:rsidR="00CF1DEB" w:rsidRPr="00CF1DEB" w:rsidRDefault="00CF1DEB" w:rsidP="00CF1DEB">
            <w:pPr>
              <w:jc w:val="center"/>
              <w:rPr>
                <w:sz w:val="32"/>
                <w:szCs w:val="32"/>
              </w:rPr>
            </w:pPr>
            <w:r w:rsidRPr="00CF1DEB">
              <w:rPr>
                <w:sz w:val="32"/>
                <w:szCs w:val="32"/>
              </w:rPr>
              <w:t>_______________________________</w:t>
            </w:r>
            <w:r>
              <w:rPr>
                <w:sz w:val="32"/>
                <w:szCs w:val="32"/>
              </w:rPr>
              <w:t>______</w:t>
            </w:r>
            <w:r w:rsidRPr="00CF1DEB">
              <w:rPr>
                <w:sz w:val="32"/>
                <w:szCs w:val="32"/>
              </w:rPr>
              <w:t>_________</w:t>
            </w:r>
          </w:p>
          <w:p w14:paraId="311FA9AA" w14:textId="59E0CE9E" w:rsidR="00CF1DEB" w:rsidRPr="00CF1DEB" w:rsidRDefault="00CF1DEB" w:rsidP="00CF1DEB">
            <w:pPr>
              <w:jc w:val="center"/>
              <w:rPr>
                <w:sz w:val="32"/>
                <w:szCs w:val="32"/>
              </w:rPr>
            </w:pPr>
            <w:r w:rsidRPr="00CF1DEB">
              <w:rPr>
                <w:sz w:val="32"/>
                <w:szCs w:val="32"/>
              </w:rPr>
              <w:t>_________</w:t>
            </w:r>
            <w:r>
              <w:rPr>
                <w:sz w:val="32"/>
                <w:szCs w:val="32"/>
              </w:rPr>
              <w:t>___</w:t>
            </w:r>
            <w:r w:rsidRPr="00CF1DEB">
              <w:rPr>
                <w:sz w:val="32"/>
                <w:szCs w:val="32"/>
              </w:rPr>
              <w:t>___________</w:t>
            </w:r>
          </w:p>
        </w:tc>
      </w:tr>
      <w:tr w:rsidR="00CF1DEB" w14:paraId="4A5229D8" w14:textId="77777777" w:rsidTr="003134A5">
        <w:trPr>
          <w:cantSplit/>
          <w:jc w:val="center"/>
        </w:trPr>
        <w:tc>
          <w:tcPr>
            <w:tcW w:w="2834"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31C8EE55" w14:textId="77777777" w:rsidR="00CF1DEB" w:rsidRPr="00CF1DEB" w:rsidRDefault="00CF1DEB" w:rsidP="00CF1DEB">
            <w:pPr>
              <w:keepNext/>
              <w:rPr>
                <w:sz w:val="40"/>
                <w:szCs w:val="40"/>
              </w:rPr>
            </w:pPr>
            <w:r w:rsidRPr="00CF1DEB">
              <w:rPr>
                <w:sz w:val="40"/>
                <w:szCs w:val="40"/>
              </w:rPr>
              <w:t>dovršiti zadatak</w:t>
            </w:r>
          </w:p>
        </w:tc>
        <w:tc>
          <w:tcPr>
            <w:tcW w:w="3912"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4B65196A" w14:textId="77777777" w:rsidR="00CF1DEB" w:rsidRPr="00CF1DEB" w:rsidRDefault="00CF1DEB" w:rsidP="00CF1DEB">
            <w:pPr>
              <w:jc w:val="center"/>
              <w:rPr>
                <w:sz w:val="32"/>
                <w:szCs w:val="32"/>
              </w:rPr>
            </w:pPr>
            <w:r w:rsidRPr="00CF1DEB">
              <w:rPr>
                <w:sz w:val="32"/>
                <w:szCs w:val="32"/>
              </w:rPr>
              <w:t>_______________________________</w:t>
            </w:r>
            <w:r>
              <w:rPr>
                <w:sz w:val="32"/>
                <w:szCs w:val="32"/>
              </w:rPr>
              <w:t>______</w:t>
            </w:r>
            <w:r w:rsidRPr="00CF1DEB">
              <w:rPr>
                <w:sz w:val="32"/>
                <w:szCs w:val="32"/>
              </w:rPr>
              <w:t>_________</w:t>
            </w:r>
          </w:p>
          <w:p w14:paraId="3DC0FC94" w14:textId="008CCD74" w:rsidR="00CF1DEB" w:rsidRPr="00CF1DEB" w:rsidRDefault="00CF1DEB" w:rsidP="00CF1DEB">
            <w:pPr>
              <w:jc w:val="center"/>
              <w:rPr>
                <w:sz w:val="32"/>
                <w:szCs w:val="32"/>
              </w:rPr>
            </w:pPr>
            <w:r w:rsidRPr="00CF1DEB">
              <w:rPr>
                <w:sz w:val="32"/>
                <w:szCs w:val="32"/>
              </w:rPr>
              <w:t>_________</w:t>
            </w:r>
            <w:r>
              <w:rPr>
                <w:sz w:val="32"/>
                <w:szCs w:val="32"/>
              </w:rPr>
              <w:t>___</w:t>
            </w:r>
            <w:r w:rsidRPr="00CF1DEB">
              <w:rPr>
                <w:sz w:val="32"/>
                <w:szCs w:val="32"/>
              </w:rPr>
              <w:t>___________</w:t>
            </w:r>
          </w:p>
        </w:tc>
        <w:tc>
          <w:tcPr>
            <w:tcW w:w="3912"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1E47A6FB" w14:textId="77777777" w:rsidR="00CF1DEB" w:rsidRPr="00CF1DEB" w:rsidRDefault="00CF1DEB" w:rsidP="00CF1DEB">
            <w:pPr>
              <w:jc w:val="center"/>
              <w:rPr>
                <w:sz w:val="32"/>
                <w:szCs w:val="32"/>
              </w:rPr>
            </w:pPr>
            <w:r w:rsidRPr="00CF1DEB">
              <w:rPr>
                <w:sz w:val="32"/>
                <w:szCs w:val="32"/>
              </w:rPr>
              <w:t>_______________________________</w:t>
            </w:r>
            <w:r>
              <w:rPr>
                <w:sz w:val="32"/>
                <w:szCs w:val="32"/>
              </w:rPr>
              <w:t>______</w:t>
            </w:r>
            <w:r w:rsidRPr="00CF1DEB">
              <w:rPr>
                <w:sz w:val="32"/>
                <w:szCs w:val="32"/>
              </w:rPr>
              <w:t>_________</w:t>
            </w:r>
          </w:p>
          <w:p w14:paraId="26313F32" w14:textId="3DDDBBA8" w:rsidR="00CF1DEB" w:rsidRPr="00CF1DEB" w:rsidRDefault="00CF1DEB" w:rsidP="00CF1DEB">
            <w:pPr>
              <w:jc w:val="center"/>
              <w:rPr>
                <w:sz w:val="32"/>
                <w:szCs w:val="32"/>
              </w:rPr>
            </w:pPr>
            <w:r w:rsidRPr="00CF1DEB">
              <w:rPr>
                <w:sz w:val="32"/>
                <w:szCs w:val="32"/>
              </w:rPr>
              <w:t>_________</w:t>
            </w:r>
            <w:r>
              <w:rPr>
                <w:sz w:val="32"/>
                <w:szCs w:val="32"/>
              </w:rPr>
              <w:t>___</w:t>
            </w:r>
            <w:r w:rsidRPr="00CF1DEB">
              <w:rPr>
                <w:sz w:val="32"/>
                <w:szCs w:val="32"/>
              </w:rPr>
              <w:t>___________</w:t>
            </w:r>
          </w:p>
        </w:tc>
      </w:tr>
      <w:tr w:rsidR="00CF1DEB" w14:paraId="17C0B80D" w14:textId="77777777" w:rsidTr="003134A5">
        <w:trPr>
          <w:cantSplit/>
          <w:jc w:val="center"/>
        </w:trPr>
        <w:tc>
          <w:tcPr>
            <w:tcW w:w="2834"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4D1C24A6" w14:textId="77777777" w:rsidR="00CF1DEB" w:rsidRPr="00CF1DEB" w:rsidRDefault="00CF1DEB" w:rsidP="00CF1DEB">
            <w:pPr>
              <w:keepNext/>
              <w:rPr>
                <w:sz w:val="40"/>
                <w:szCs w:val="40"/>
              </w:rPr>
            </w:pPr>
            <w:r w:rsidRPr="00CF1DEB">
              <w:rPr>
                <w:sz w:val="40"/>
                <w:szCs w:val="40"/>
              </w:rPr>
              <w:t>čuvati povjerenje</w:t>
            </w:r>
          </w:p>
        </w:tc>
        <w:tc>
          <w:tcPr>
            <w:tcW w:w="3912"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430D1E71" w14:textId="77777777" w:rsidR="00CF1DEB" w:rsidRPr="00CF1DEB" w:rsidRDefault="00CF1DEB" w:rsidP="00CF1DEB">
            <w:pPr>
              <w:jc w:val="center"/>
              <w:rPr>
                <w:sz w:val="32"/>
                <w:szCs w:val="32"/>
              </w:rPr>
            </w:pPr>
            <w:r w:rsidRPr="00CF1DEB">
              <w:rPr>
                <w:sz w:val="32"/>
                <w:szCs w:val="32"/>
              </w:rPr>
              <w:t>_______________________________</w:t>
            </w:r>
            <w:r>
              <w:rPr>
                <w:sz w:val="32"/>
                <w:szCs w:val="32"/>
              </w:rPr>
              <w:t>______</w:t>
            </w:r>
            <w:r w:rsidRPr="00CF1DEB">
              <w:rPr>
                <w:sz w:val="32"/>
                <w:szCs w:val="32"/>
              </w:rPr>
              <w:t>_________</w:t>
            </w:r>
          </w:p>
          <w:p w14:paraId="42706C30" w14:textId="69559B4B" w:rsidR="00CF1DEB" w:rsidRPr="00CF1DEB" w:rsidRDefault="00CF1DEB" w:rsidP="00CF1DEB">
            <w:pPr>
              <w:jc w:val="center"/>
              <w:rPr>
                <w:sz w:val="32"/>
                <w:szCs w:val="32"/>
              </w:rPr>
            </w:pPr>
            <w:r w:rsidRPr="00CF1DEB">
              <w:rPr>
                <w:sz w:val="32"/>
                <w:szCs w:val="32"/>
              </w:rPr>
              <w:t>_________</w:t>
            </w:r>
            <w:r>
              <w:rPr>
                <w:sz w:val="32"/>
                <w:szCs w:val="32"/>
              </w:rPr>
              <w:t>___</w:t>
            </w:r>
            <w:r w:rsidRPr="00CF1DEB">
              <w:rPr>
                <w:sz w:val="32"/>
                <w:szCs w:val="32"/>
              </w:rPr>
              <w:t>___________</w:t>
            </w:r>
          </w:p>
        </w:tc>
        <w:tc>
          <w:tcPr>
            <w:tcW w:w="3912"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6881F840" w14:textId="77777777" w:rsidR="00CF1DEB" w:rsidRPr="00CF1DEB" w:rsidRDefault="00CF1DEB" w:rsidP="00CF1DEB">
            <w:pPr>
              <w:jc w:val="center"/>
              <w:rPr>
                <w:sz w:val="32"/>
                <w:szCs w:val="32"/>
              </w:rPr>
            </w:pPr>
            <w:r w:rsidRPr="00CF1DEB">
              <w:rPr>
                <w:sz w:val="32"/>
                <w:szCs w:val="32"/>
              </w:rPr>
              <w:t>_______________________________</w:t>
            </w:r>
            <w:r>
              <w:rPr>
                <w:sz w:val="32"/>
                <w:szCs w:val="32"/>
              </w:rPr>
              <w:t>______</w:t>
            </w:r>
            <w:r w:rsidRPr="00CF1DEB">
              <w:rPr>
                <w:sz w:val="32"/>
                <w:szCs w:val="32"/>
              </w:rPr>
              <w:t>_________</w:t>
            </w:r>
          </w:p>
          <w:p w14:paraId="2705775B" w14:textId="5D1D9B5F" w:rsidR="00CF1DEB" w:rsidRPr="00CF1DEB" w:rsidRDefault="00CF1DEB" w:rsidP="00CF1DEB">
            <w:pPr>
              <w:jc w:val="center"/>
              <w:rPr>
                <w:sz w:val="32"/>
                <w:szCs w:val="32"/>
              </w:rPr>
            </w:pPr>
            <w:r w:rsidRPr="00CF1DEB">
              <w:rPr>
                <w:sz w:val="32"/>
                <w:szCs w:val="32"/>
              </w:rPr>
              <w:t>_________</w:t>
            </w:r>
            <w:r>
              <w:rPr>
                <w:sz w:val="32"/>
                <w:szCs w:val="32"/>
              </w:rPr>
              <w:t>___</w:t>
            </w:r>
            <w:r w:rsidRPr="00CF1DEB">
              <w:rPr>
                <w:sz w:val="32"/>
                <w:szCs w:val="32"/>
              </w:rPr>
              <w:t>___________</w:t>
            </w:r>
          </w:p>
        </w:tc>
      </w:tr>
      <w:tr w:rsidR="00CF1DEB" w14:paraId="5BB75E04" w14:textId="77777777" w:rsidTr="003134A5">
        <w:trPr>
          <w:cantSplit/>
          <w:jc w:val="center"/>
        </w:trPr>
        <w:tc>
          <w:tcPr>
            <w:tcW w:w="2834"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576183F7" w14:textId="77777777" w:rsidR="00CF1DEB" w:rsidRPr="00CF1DEB" w:rsidRDefault="00CF1DEB" w:rsidP="00CF1DEB">
            <w:pPr>
              <w:rPr>
                <w:sz w:val="40"/>
                <w:szCs w:val="40"/>
              </w:rPr>
            </w:pPr>
            <w:r w:rsidRPr="00CF1DEB">
              <w:rPr>
                <w:sz w:val="40"/>
                <w:szCs w:val="40"/>
              </w:rPr>
              <w:t>doći na dogovor</w:t>
            </w:r>
          </w:p>
        </w:tc>
        <w:tc>
          <w:tcPr>
            <w:tcW w:w="3912"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1766978C" w14:textId="77777777" w:rsidR="00CF1DEB" w:rsidRPr="00CF1DEB" w:rsidRDefault="00CF1DEB" w:rsidP="00CF1DEB">
            <w:pPr>
              <w:jc w:val="center"/>
              <w:rPr>
                <w:sz w:val="32"/>
                <w:szCs w:val="32"/>
              </w:rPr>
            </w:pPr>
            <w:r w:rsidRPr="00CF1DEB">
              <w:rPr>
                <w:sz w:val="32"/>
                <w:szCs w:val="32"/>
              </w:rPr>
              <w:t>_______________________________</w:t>
            </w:r>
            <w:r>
              <w:rPr>
                <w:sz w:val="32"/>
                <w:szCs w:val="32"/>
              </w:rPr>
              <w:t>______</w:t>
            </w:r>
            <w:r w:rsidRPr="00CF1DEB">
              <w:rPr>
                <w:sz w:val="32"/>
                <w:szCs w:val="32"/>
              </w:rPr>
              <w:t>_________</w:t>
            </w:r>
          </w:p>
          <w:p w14:paraId="3DC72380" w14:textId="55D0A415" w:rsidR="00CF1DEB" w:rsidRPr="00CF1DEB" w:rsidRDefault="00CF1DEB" w:rsidP="00CF1DEB">
            <w:pPr>
              <w:jc w:val="center"/>
              <w:rPr>
                <w:sz w:val="32"/>
                <w:szCs w:val="32"/>
              </w:rPr>
            </w:pPr>
            <w:r w:rsidRPr="00CF1DEB">
              <w:rPr>
                <w:sz w:val="32"/>
                <w:szCs w:val="32"/>
              </w:rPr>
              <w:t>_________</w:t>
            </w:r>
            <w:r>
              <w:rPr>
                <w:sz w:val="32"/>
                <w:szCs w:val="32"/>
              </w:rPr>
              <w:t>___</w:t>
            </w:r>
            <w:r w:rsidRPr="00CF1DEB">
              <w:rPr>
                <w:sz w:val="32"/>
                <w:szCs w:val="32"/>
              </w:rPr>
              <w:t>___________</w:t>
            </w:r>
          </w:p>
        </w:tc>
        <w:tc>
          <w:tcPr>
            <w:tcW w:w="3912"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16811842" w14:textId="77777777" w:rsidR="00CF1DEB" w:rsidRPr="00CF1DEB" w:rsidRDefault="00CF1DEB" w:rsidP="00CF1DEB">
            <w:pPr>
              <w:jc w:val="center"/>
              <w:rPr>
                <w:sz w:val="32"/>
                <w:szCs w:val="32"/>
              </w:rPr>
            </w:pPr>
            <w:r w:rsidRPr="00CF1DEB">
              <w:rPr>
                <w:sz w:val="32"/>
                <w:szCs w:val="32"/>
              </w:rPr>
              <w:t>_______________________________</w:t>
            </w:r>
            <w:r>
              <w:rPr>
                <w:sz w:val="32"/>
                <w:szCs w:val="32"/>
              </w:rPr>
              <w:t>______</w:t>
            </w:r>
            <w:r w:rsidRPr="00CF1DEB">
              <w:rPr>
                <w:sz w:val="32"/>
                <w:szCs w:val="32"/>
              </w:rPr>
              <w:t>_________</w:t>
            </w:r>
          </w:p>
          <w:p w14:paraId="56F3A2BF" w14:textId="718C5286" w:rsidR="00CF1DEB" w:rsidRPr="00CF1DEB" w:rsidRDefault="00CF1DEB" w:rsidP="00CF1DEB">
            <w:pPr>
              <w:jc w:val="center"/>
              <w:rPr>
                <w:sz w:val="32"/>
                <w:szCs w:val="32"/>
              </w:rPr>
            </w:pPr>
            <w:r w:rsidRPr="00CF1DEB">
              <w:rPr>
                <w:sz w:val="32"/>
                <w:szCs w:val="32"/>
              </w:rPr>
              <w:t>_________</w:t>
            </w:r>
            <w:r>
              <w:rPr>
                <w:sz w:val="32"/>
                <w:szCs w:val="32"/>
              </w:rPr>
              <w:t>___</w:t>
            </w:r>
            <w:r w:rsidRPr="00CF1DEB">
              <w:rPr>
                <w:sz w:val="32"/>
                <w:szCs w:val="32"/>
              </w:rPr>
              <w:t>___________</w:t>
            </w:r>
          </w:p>
        </w:tc>
      </w:tr>
    </w:tbl>
    <w:p w14:paraId="249E971F" w14:textId="77777777" w:rsidR="00172E15" w:rsidRDefault="00E451CD">
      <w:pPr>
        <w:keepNext/>
        <w:spacing w:before="100" w:after="40"/>
        <w:jc w:val="both"/>
      </w:pPr>
      <w:r>
        <w:rPr>
          <w:b/>
          <w:color w:val="C96A00"/>
          <w:sz w:val="26"/>
        </w:rPr>
        <w:t>Aktivnost 11: Mesija – točno ili pogrešno?</w:t>
      </w:r>
      <w:r>
        <w:rPr>
          <w:i/>
          <w:color w:val="6B6B6B"/>
          <w:sz w:val="20"/>
        </w:rPr>
        <w:t xml:space="preserve"> (individualni rad, 6 minuta)</w:t>
      </w:r>
    </w:p>
    <w:p w14:paraId="058248EF" w14:textId="126B6267" w:rsidR="00172E15" w:rsidRDefault="00E451CD" w:rsidP="005F1EDE">
      <w:pPr>
        <w:jc w:val="both"/>
      </w:pPr>
      <w:r>
        <w:t xml:space="preserve">Učenici će uz svaku tvrdnju napisati T </w:t>
      </w:r>
      <w:r w:rsidR="005F1EDE">
        <w:t xml:space="preserve">– točno </w:t>
      </w:r>
      <w:r>
        <w:t>ili P</w:t>
      </w:r>
      <w:r w:rsidR="005F1EDE">
        <w:t xml:space="preserve"> – pogrešno</w:t>
      </w:r>
      <w:r>
        <w:t>. Pogrešnu će tvrdnju preoblikovati tako da postane točna.</w:t>
      </w:r>
    </w:p>
    <w:p w14:paraId="1FD5210D" w14:textId="77777777" w:rsidR="00CF1DEB" w:rsidRDefault="00E451CD" w:rsidP="00CF1DEB">
      <w:pPr>
        <w:jc w:val="both"/>
      </w:pPr>
      <w:r>
        <w:rPr>
          <w:i/>
          <w:color w:val="6B6B6B"/>
          <w:sz w:val="21"/>
        </w:rPr>
        <w:t>Rješenje: T; P; T; T; P. Prorok prenosi Božju poruku. Božje obećanje potiče čovjeka na vjeru, vjernost i odgovorno dobro.</w:t>
      </w:r>
    </w:p>
    <w:p w14:paraId="171FBAC4" w14:textId="77777777" w:rsidR="00CF1DEB" w:rsidRDefault="00CF1DEB" w:rsidP="00CF1DEB">
      <w:pPr>
        <w:jc w:val="both"/>
      </w:pPr>
    </w:p>
    <w:p w14:paraId="12E072AE" w14:textId="77777777" w:rsidR="00CF1DEB" w:rsidRDefault="00CF1DEB" w:rsidP="00CF1DEB">
      <w:pPr>
        <w:jc w:val="both"/>
      </w:pPr>
    </w:p>
    <w:p w14:paraId="6C243C3A" w14:textId="374CA847" w:rsidR="00172E15" w:rsidRDefault="00E451CD" w:rsidP="00CF1DEB">
      <w:pPr>
        <w:jc w:val="both"/>
      </w:pPr>
      <w:r>
        <w:t>Radni predložak:</w:t>
      </w:r>
    </w:p>
    <w:tbl>
      <w:tblPr>
        <w:tblW w:w="10658" w:type="dxa"/>
        <w:jc w:val="center"/>
        <w:tblLayout w:type="fixed"/>
        <w:tblLook w:val="04A0" w:firstRow="1" w:lastRow="0" w:firstColumn="1" w:lastColumn="0" w:noHBand="0" w:noVBand="1"/>
      </w:tblPr>
      <w:tblGrid>
        <w:gridCol w:w="6236"/>
        <w:gridCol w:w="1417"/>
        <w:gridCol w:w="3005"/>
      </w:tblGrid>
      <w:tr w:rsidR="00172E15" w14:paraId="598C76C0" w14:textId="77777777" w:rsidTr="00CF1DEB">
        <w:trPr>
          <w:jc w:val="center"/>
        </w:trPr>
        <w:tc>
          <w:tcPr>
            <w:tcW w:w="6236" w:type="dxa"/>
            <w:tcBorders>
              <w:top w:val="single" w:sz="6" w:space="0" w:color="A6A6A6"/>
              <w:left w:val="single" w:sz="6" w:space="0" w:color="A6A6A6"/>
              <w:bottom w:val="single" w:sz="6" w:space="0" w:color="A6A6A6"/>
              <w:right w:val="single" w:sz="6" w:space="0" w:color="A6A6A6"/>
            </w:tcBorders>
            <w:shd w:val="clear" w:color="auto" w:fill="0070C0"/>
            <w:tcMar>
              <w:top w:w="110" w:type="dxa"/>
              <w:left w:w="100" w:type="dxa"/>
              <w:bottom w:w="110" w:type="dxa"/>
              <w:right w:w="100" w:type="dxa"/>
            </w:tcMar>
            <w:vAlign w:val="center"/>
          </w:tcPr>
          <w:p w14:paraId="45275F4D" w14:textId="77777777" w:rsidR="00172E15" w:rsidRPr="00CF1DEB" w:rsidRDefault="00E451CD" w:rsidP="00CF1DEB">
            <w:pPr>
              <w:widowControl w:val="0"/>
              <w:jc w:val="center"/>
              <w:rPr>
                <w:sz w:val="40"/>
                <w:szCs w:val="40"/>
              </w:rPr>
            </w:pPr>
            <w:r w:rsidRPr="00CF1DEB">
              <w:rPr>
                <w:b/>
                <w:color w:val="FFFFFF"/>
                <w:sz w:val="40"/>
                <w:szCs w:val="40"/>
              </w:rPr>
              <w:t>TVRDNJA</w:t>
            </w:r>
          </w:p>
        </w:tc>
        <w:tc>
          <w:tcPr>
            <w:tcW w:w="1417" w:type="dxa"/>
            <w:tcBorders>
              <w:top w:val="single" w:sz="6" w:space="0" w:color="A6A6A6"/>
              <w:left w:val="single" w:sz="6" w:space="0" w:color="A6A6A6"/>
              <w:bottom w:val="single" w:sz="6" w:space="0" w:color="A6A6A6"/>
              <w:right w:val="single" w:sz="6" w:space="0" w:color="A6A6A6"/>
            </w:tcBorders>
            <w:shd w:val="clear" w:color="auto" w:fill="C96A00"/>
            <w:tcMar>
              <w:top w:w="110" w:type="dxa"/>
              <w:left w:w="100" w:type="dxa"/>
              <w:bottom w:w="110" w:type="dxa"/>
              <w:right w:w="100" w:type="dxa"/>
            </w:tcMar>
            <w:vAlign w:val="center"/>
          </w:tcPr>
          <w:p w14:paraId="127FEBE9" w14:textId="77777777" w:rsidR="00172E15" w:rsidRPr="00CF1DEB" w:rsidRDefault="00E451CD" w:rsidP="00CF1DEB">
            <w:pPr>
              <w:widowControl w:val="0"/>
              <w:jc w:val="center"/>
              <w:rPr>
                <w:sz w:val="40"/>
                <w:szCs w:val="40"/>
              </w:rPr>
            </w:pPr>
            <w:r w:rsidRPr="00CF1DEB">
              <w:rPr>
                <w:b/>
                <w:color w:val="FFFFFF"/>
                <w:sz w:val="40"/>
                <w:szCs w:val="40"/>
              </w:rPr>
              <w:t>T / P</w:t>
            </w:r>
          </w:p>
        </w:tc>
        <w:tc>
          <w:tcPr>
            <w:tcW w:w="3005" w:type="dxa"/>
            <w:tcBorders>
              <w:top w:val="single" w:sz="6" w:space="0" w:color="A6A6A6"/>
              <w:left w:val="single" w:sz="6" w:space="0" w:color="A6A6A6"/>
              <w:bottom w:val="single" w:sz="6" w:space="0" w:color="A6A6A6"/>
              <w:right w:val="single" w:sz="6" w:space="0" w:color="A6A6A6"/>
            </w:tcBorders>
            <w:shd w:val="clear" w:color="auto" w:fill="00B050"/>
            <w:tcMar>
              <w:top w:w="110" w:type="dxa"/>
              <w:left w:w="100" w:type="dxa"/>
              <w:bottom w:w="110" w:type="dxa"/>
              <w:right w:w="100" w:type="dxa"/>
            </w:tcMar>
            <w:vAlign w:val="center"/>
          </w:tcPr>
          <w:p w14:paraId="508A0271" w14:textId="77777777" w:rsidR="00172E15" w:rsidRPr="00CF1DEB" w:rsidRDefault="00E451CD" w:rsidP="00CF1DEB">
            <w:pPr>
              <w:widowControl w:val="0"/>
              <w:jc w:val="center"/>
              <w:rPr>
                <w:sz w:val="40"/>
                <w:szCs w:val="40"/>
              </w:rPr>
            </w:pPr>
            <w:r w:rsidRPr="00CF1DEB">
              <w:rPr>
                <w:b/>
                <w:color w:val="FFFFFF"/>
                <w:sz w:val="40"/>
                <w:szCs w:val="40"/>
              </w:rPr>
              <w:t>ISPRAVAK</w:t>
            </w:r>
          </w:p>
        </w:tc>
      </w:tr>
      <w:tr w:rsidR="00172E15" w14:paraId="416F7CEF" w14:textId="77777777" w:rsidTr="00CF1DEB">
        <w:trPr>
          <w:jc w:val="center"/>
        </w:trPr>
        <w:tc>
          <w:tcPr>
            <w:tcW w:w="6236"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7CB48B73" w14:textId="77777777" w:rsidR="00172E15" w:rsidRPr="00CF1DEB" w:rsidRDefault="00E451CD" w:rsidP="00CF1DEB">
            <w:pPr>
              <w:widowControl w:val="0"/>
              <w:rPr>
                <w:sz w:val="40"/>
                <w:szCs w:val="40"/>
              </w:rPr>
            </w:pPr>
            <w:r w:rsidRPr="00CF1DEB">
              <w:rPr>
                <w:sz w:val="40"/>
                <w:szCs w:val="40"/>
              </w:rPr>
              <w:t>Mesija znači Božji pomazanik.</w:t>
            </w:r>
          </w:p>
        </w:tc>
        <w:tc>
          <w:tcPr>
            <w:tcW w:w="1417"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bottom"/>
          </w:tcPr>
          <w:p w14:paraId="3556A39A" w14:textId="583973E9" w:rsidR="00172E15" w:rsidRPr="00CF1DEB" w:rsidRDefault="00E451CD" w:rsidP="00CF1DEB">
            <w:pPr>
              <w:widowControl w:val="0"/>
              <w:jc w:val="center"/>
              <w:rPr>
                <w:sz w:val="32"/>
                <w:szCs w:val="32"/>
              </w:rPr>
            </w:pPr>
            <w:r w:rsidRPr="00CF1DEB">
              <w:rPr>
                <w:sz w:val="32"/>
                <w:szCs w:val="32"/>
              </w:rPr>
              <w:t>__</w:t>
            </w:r>
            <w:r w:rsidR="00DD1403">
              <w:rPr>
                <w:sz w:val="32"/>
                <w:szCs w:val="32"/>
              </w:rPr>
              <w:t>_</w:t>
            </w:r>
            <w:r w:rsidRPr="00CF1DEB">
              <w:rPr>
                <w:sz w:val="32"/>
                <w:szCs w:val="32"/>
              </w:rPr>
              <w:t>__</w:t>
            </w:r>
          </w:p>
        </w:tc>
        <w:tc>
          <w:tcPr>
            <w:tcW w:w="3005"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bottom"/>
          </w:tcPr>
          <w:p w14:paraId="57CF2947" w14:textId="63A91288" w:rsidR="00172E15" w:rsidRPr="00CF1DEB" w:rsidRDefault="00E451CD" w:rsidP="00CF1DEB">
            <w:pPr>
              <w:widowControl w:val="0"/>
              <w:jc w:val="center"/>
              <w:rPr>
                <w:sz w:val="32"/>
                <w:szCs w:val="32"/>
              </w:rPr>
            </w:pPr>
            <w:r w:rsidRPr="00CF1DEB">
              <w:rPr>
                <w:sz w:val="32"/>
                <w:szCs w:val="32"/>
              </w:rPr>
              <w:t>_____________________</w:t>
            </w:r>
            <w:r w:rsidR="00DD1403">
              <w:rPr>
                <w:sz w:val="32"/>
                <w:szCs w:val="32"/>
              </w:rPr>
              <w:t>____</w:t>
            </w:r>
            <w:r w:rsidRPr="00CF1DEB">
              <w:rPr>
                <w:sz w:val="32"/>
                <w:szCs w:val="32"/>
              </w:rPr>
              <w:t>_________</w:t>
            </w:r>
          </w:p>
        </w:tc>
      </w:tr>
      <w:tr w:rsidR="00DD1403" w14:paraId="48BA4D79" w14:textId="77777777" w:rsidTr="00CF1DEB">
        <w:trPr>
          <w:jc w:val="center"/>
        </w:trPr>
        <w:tc>
          <w:tcPr>
            <w:tcW w:w="6236"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6D18A521" w14:textId="77777777" w:rsidR="00DD1403" w:rsidRPr="00DD1403" w:rsidRDefault="00DD1403" w:rsidP="00DD1403">
            <w:pPr>
              <w:widowControl w:val="0"/>
              <w:rPr>
                <w:sz w:val="40"/>
                <w:szCs w:val="40"/>
              </w:rPr>
            </w:pPr>
            <w:r w:rsidRPr="00DD1403">
              <w:rPr>
                <w:sz w:val="40"/>
                <w:szCs w:val="40"/>
              </w:rPr>
              <w:t>Prorok govori samo svoje privatno mišljenje.</w:t>
            </w:r>
          </w:p>
        </w:tc>
        <w:tc>
          <w:tcPr>
            <w:tcW w:w="1417"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bottom"/>
          </w:tcPr>
          <w:p w14:paraId="6583C7B1" w14:textId="2188BB75" w:rsidR="00DD1403" w:rsidRPr="00CF1DEB" w:rsidRDefault="00DD1403" w:rsidP="00DD1403">
            <w:pPr>
              <w:widowControl w:val="0"/>
              <w:jc w:val="center"/>
              <w:rPr>
                <w:sz w:val="32"/>
                <w:szCs w:val="32"/>
              </w:rPr>
            </w:pPr>
            <w:r w:rsidRPr="00CF1DEB">
              <w:rPr>
                <w:sz w:val="32"/>
                <w:szCs w:val="32"/>
              </w:rPr>
              <w:t>__</w:t>
            </w:r>
            <w:r>
              <w:rPr>
                <w:sz w:val="32"/>
                <w:szCs w:val="32"/>
              </w:rPr>
              <w:t>_</w:t>
            </w:r>
            <w:r w:rsidRPr="00CF1DEB">
              <w:rPr>
                <w:sz w:val="32"/>
                <w:szCs w:val="32"/>
              </w:rPr>
              <w:t>__</w:t>
            </w:r>
          </w:p>
        </w:tc>
        <w:tc>
          <w:tcPr>
            <w:tcW w:w="3005"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bottom"/>
          </w:tcPr>
          <w:p w14:paraId="0B90AFF0" w14:textId="4BEC5F7E" w:rsidR="00DD1403" w:rsidRPr="00CF1DEB" w:rsidRDefault="00DD1403" w:rsidP="00DD1403">
            <w:pPr>
              <w:widowControl w:val="0"/>
              <w:jc w:val="center"/>
              <w:rPr>
                <w:sz w:val="32"/>
                <w:szCs w:val="32"/>
              </w:rPr>
            </w:pPr>
            <w:r w:rsidRPr="00CF1DEB">
              <w:rPr>
                <w:sz w:val="32"/>
                <w:szCs w:val="32"/>
              </w:rPr>
              <w:t>_____________________</w:t>
            </w:r>
            <w:r>
              <w:rPr>
                <w:sz w:val="32"/>
                <w:szCs w:val="32"/>
              </w:rPr>
              <w:t>____</w:t>
            </w:r>
            <w:r w:rsidRPr="00CF1DEB">
              <w:rPr>
                <w:sz w:val="32"/>
                <w:szCs w:val="32"/>
              </w:rPr>
              <w:t>_________</w:t>
            </w:r>
          </w:p>
        </w:tc>
      </w:tr>
      <w:tr w:rsidR="00DD1403" w14:paraId="60018F58" w14:textId="77777777" w:rsidTr="004245D5">
        <w:trPr>
          <w:jc w:val="center"/>
        </w:trPr>
        <w:tc>
          <w:tcPr>
            <w:tcW w:w="6236"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2E3AF925" w14:textId="77777777" w:rsidR="00DD1403" w:rsidRPr="00CF1DEB" w:rsidRDefault="00DD1403" w:rsidP="00DD1403">
            <w:pPr>
              <w:widowControl w:val="0"/>
              <w:rPr>
                <w:sz w:val="40"/>
                <w:szCs w:val="40"/>
              </w:rPr>
            </w:pPr>
            <w:r w:rsidRPr="00CF1DEB">
              <w:rPr>
                <w:sz w:val="40"/>
                <w:szCs w:val="40"/>
              </w:rPr>
              <w:t>Izaijina mladica slika je novoga početka i nade.</w:t>
            </w:r>
          </w:p>
        </w:tc>
        <w:tc>
          <w:tcPr>
            <w:tcW w:w="1417"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tcPr>
          <w:p w14:paraId="2774C048" w14:textId="5EF6176E" w:rsidR="00DD1403" w:rsidRPr="00CF1DEB" w:rsidRDefault="00DD1403" w:rsidP="00DD1403">
            <w:pPr>
              <w:widowControl w:val="0"/>
              <w:jc w:val="center"/>
              <w:rPr>
                <w:sz w:val="32"/>
                <w:szCs w:val="32"/>
              </w:rPr>
            </w:pPr>
            <w:r w:rsidRPr="00166DF0">
              <w:rPr>
                <w:sz w:val="32"/>
                <w:szCs w:val="32"/>
              </w:rPr>
              <w:t>_____</w:t>
            </w:r>
          </w:p>
        </w:tc>
        <w:tc>
          <w:tcPr>
            <w:tcW w:w="3005"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bottom"/>
          </w:tcPr>
          <w:p w14:paraId="45015AB4" w14:textId="1EA2C93D" w:rsidR="00DD1403" w:rsidRPr="00CF1DEB" w:rsidRDefault="00DD1403" w:rsidP="00DD1403">
            <w:pPr>
              <w:widowControl w:val="0"/>
              <w:jc w:val="center"/>
              <w:rPr>
                <w:sz w:val="32"/>
                <w:szCs w:val="32"/>
              </w:rPr>
            </w:pPr>
            <w:r w:rsidRPr="00CF1DEB">
              <w:rPr>
                <w:sz w:val="32"/>
                <w:szCs w:val="32"/>
              </w:rPr>
              <w:t>_____________________</w:t>
            </w:r>
            <w:r>
              <w:rPr>
                <w:sz w:val="32"/>
                <w:szCs w:val="32"/>
              </w:rPr>
              <w:t>____</w:t>
            </w:r>
            <w:r w:rsidRPr="00CF1DEB">
              <w:rPr>
                <w:sz w:val="32"/>
                <w:szCs w:val="32"/>
              </w:rPr>
              <w:t>_________</w:t>
            </w:r>
          </w:p>
        </w:tc>
      </w:tr>
      <w:tr w:rsidR="00DD1403" w14:paraId="69DE63AE" w14:textId="77777777" w:rsidTr="004245D5">
        <w:trPr>
          <w:jc w:val="center"/>
        </w:trPr>
        <w:tc>
          <w:tcPr>
            <w:tcW w:w="6236"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center"/>
          </w:tcPr>
          <w:p w14:paraId="36E508A6" w14:textId="77777777" w:rsidR="00DD1403" w:rsidRPr="00CF1DEB" w:rsidRDefault="00DD1403" w:rsidP="00DD1403">
            <w:pPr>
              <w:widowControl w:val="0"/>
              <w:rPr>
                <w:sz w:val="40"/>
                <w:szCs w:val="40"/>
              </w:rPr>
            </w:pPr>
            <w:r w:rsidRPr="00CF1DEB">
              <w:rPr>
                <w:sz w:val="40"/>
                <w:szCs w:val="40"/>
              </w:rPr>
              <w:t>Kršćani u Isusu Kristu prepoznaju obećanoga Mesiju.</w:t>
            </w:r>
          </w:p>
        </w:tc>
        <w:tc>
          <w:tcPr>
            <w:tcW w:w="1417"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tcPr>
          <w:p w14:paraId="0B898E71" w14:textId="3881A4AD" w:rsidR="00DD1403" w:rsidRPr="00CF1DEB" w:rsidRDefault="00DD1403" w:rsidP="00DD1403">
            <w:pPr>
              <w:widowControl w:val="0"/>
              <w:jc w:val="center"/>
              <w:rPr>
                <w:sz w:val="32"/>
                <w:szCs w:val="32"/>
              </w:rPr>
            </w:pPr>
            <w:r w:rsidRPr="00166DF0">
              <w:rPr>
                <w:sz w:val="32"/>
                <w:szCs w:val="32"/>
              </w:rPr>
              <w:t>_____</w:t>
            </w:r>
          </w:p>
        </w:tc>
        <w:tc>
          <w:tcPr>
            <w:tcW w:w="3005" w:type="dxa"/>
            <w:tcBorders>
              <w:top w:val="single" w:sz="6" w:space="0" w:color="A6A6A6"/>
              <w:left w:val="single" w:sz="6" w:space="0" w:color="A6A6A6"/>
              <w:bottom w:val="single" w:sz="6" w:space="0" w:color="A6A6A6"/>
              <w:right w:val="single" w:sz="6" w:space="0" w:color="A6A6A6"/>
            </w:tcBorders>
            <w:shd w:val="clear" w:color="auto" w:fill="F5F5F5"/>
            <w:tcMar>
              <w:top w:w="90" w:type="dxa"/>
              <w:left w:w="100" w:type="dxa"/>
              <w:bottom w:w="90" w:type="dxa"/>
              <w:right w:w="100" w:type="dxa"/>
            </w:tcMar>
            <w:vAlign w:val="bottom"/>
          </w:tcPr>
          <w:p w14:paraId="372A3920" w14:textId="67ED5470" w:rsidR="00DD1403" w:rsidRPr="00CF1DEB" w:rsidRDefault="00DD1403" w:rsidP="00DD1403">
            <w:pPr>
              <w:widowControl w:val="0"/>
              <w:jc w:val="center"/>
              <w:rPr>
                <w:sz w:val="32"/>
                <w:szCs w:val="32"/>
              </w:rPr>
            </w:pPr>
            <w:r w:rsidRPr="00CF1DEB">
              <w:rPr>
                <w:sz w:val="32"/>
                <w:szCs w:val="32"/>
              </w:rPr>
              <w:t>_____________________</w:t>
            </w:r>
            <w:r>
              <w:rPr>
                <w:sz w:val="32"/>
                <w:szCs w:val="32"/>
              </w:rPr>
              <w:t>____</w:t>
            </w:r>
            <w:r w:rsidRPr="00CF1DEB">
              <w:rPr>
                <w:sz w:val="32"/>
                <w:szCs w:val="32"/>
              </w:rPr>
              <w:t>_________</w:t>
            </w:r>
          </w:p>
        </w:tc>
      </w:tr>
      <w:tr w:rsidR="00DD1403" w14:paraId="66E9854F" w14:textId="77777777" w:rsidTr="004245D5">
        <w:trPr>
          <w:jc w:val="center"/>
        </w:trPr>
        <w:tc>
          <w:tcPr>
            <w:tcW w:w="6236"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center"/>
          </w:tcPr>
          <w:p w14:paraId="13A2E900" w14:textId="77777777" w:rsidR="00DD1403" w:rsidRPr="00CF1DEB" w:rsidRDefault="00DD1403" w:rsidP="00DD1403">
            <w:pPr>
              <w:widowControl w:val="0"/>
              <w:rPr>
                <w:sz w:val="40"/>
                <w:szCs w:val="40"/>
              </w:rPr>
            </w:pPr>
            <w:r w:rsidRPr="00CF1DEB">
              <w:rPr>
                <w:sz w:val="40"/>
                <w:szCs w:val="40"/>
              </w:rPr>
              <w:t>Božje obećanje znači da ljudi ne trebaju biti odgovorni.</w:t>
            </w:r>
          </w:p>
        </w:tc>
        <w:tc>
          <w:tcPr>
            <w:tcW w:w="1417"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tcPr>
          <w:p w14:paraId="6BD14FDB" w14:textId="2A64D944" w:rsidR="00DD1403" w:rsidRPr="00CF1DEB" w:rsidRDefault="00DD1403" w:rsidP="00DD1403">
            <w:pPr>
              <w:widowControl w:val="0"/>
              <w:jc w:val="center"/>
              <w:rPr>
                <w:sz w:val="32"/>
                <w:szCs w:val="32"/>
              </w:rPr>
            </w:pPr>
            <w:r w:rsidRPr="00166DF0">
              <w:rPr>
                <w:sz w:val="32"/>
                <w:szCs w:val="32"/>
              </w:rPr>
              <w:t>_____</w:t>
            </w:r>
          </w:p>
        </w:tc>
        <w:tc>
          <w:tcPr>
            <w:tcW w:w="3005" w:type="dxa"/>
            <w:tcBorders>
              <w:top w:val="single" w:sz="6" w:space="0" w:color="A6A6A6"/>
              <w:left w:val="single" w:sz="6" w:space="0" w:color="A6A6A6"/>
              <w:bottom w:val="single" w:sz="6" w:space="0" w:color="A6A6A6"/>
              <w:right w:val="single" w:sz="6" w:space="0" w:color="A6A6A6"/>
            </w:tcBorders>
            <w:tcMar>
              <w:top w:w="90" w:type="dxa"/>
              <w:left w:w="100" w:type="dxa"/>
              <w:bottom w:w="90" w:type="dxa"/>
              <w:right w:w="100" w:type="dxa"/>
            </w:tcMar>
            <w:vAlign w:val="bottom"/>
          </w:tcPr>
          <w:p w14:paraId="57F180DD" w14:textId="5BAFC826" w:rsidR="00DD1403" w:rsidRPr="00CF1DEB" w:rsidRDefault="00DD1403" w:rsidP="00DD1403">
            <w:pPr>
              <w:widowControl w:val="0"/>
              <w:jc w:val="center"/>
              <w:rPr>
                <w:sz w:val="32"/>
                <w:szCs w:val="32"/>
              </w:rPr>
            </w:pPr>
            <w:r w:rsidRPr="00CF1DEB">
              <w:rPr>
                <w:sz w:val="32"/>
                <w:szCs w:val="32"/>
              </w:rPr>
              <w:t>_____________________</w:t>
            </w:r>
            <w:r>
              <w:rPr>
                <w:sz w:val="32"/>
                <w:szCs w:val="32"/>
              </w:rPr>
              <w:t>____</w:t>
            </w:r>
            <w:r w:rsidRPr="00CF1DEB">
              <w:rPr>
                <w:sz w:val="32"/>
                <w:szCs w:val="32"/>
              </w:rPr>
              <w:t>_________</w:t>
            </w:r>
          </w:p>
        </w:tc>
      </w:tr>
    </w:tbl>
    <w:p w14:paraId="27AC1E8A" w14:textId="77777777" w:rsidR="00172E15" w:rsidRDefault="00E451CD">
      <w:pPr>
        <w:keepNext/>
        <w:spacing w:before="100" w:after="40"/>
        <w:jc w:val="both"/>
      </w:pPr>
      <w:r>
        <w:rPr>
          <w:b/>
          <w:color w:val="C96A00"/>
          <w:sz w:val="26"/>
        </w:rPr>
        <w:t>Aktivnost 12: Učimo iz umjetnosti</w:t>
      </w:r>
      <w:r>
        <w:rPr>
          <w:i/>
          <w:color w:val="6B6B6B"/>
          <w:sz w:val="20"/>
        </w:rPr>
        <w:t xml:space="preserve"> (frontalni rad i razgovor u paru, 8 minuta)</w:t>
      </w:r>
    </w:p>
    <w:p w14:paraId="61A8B7C6" w14:textId="77777777" w:rsidR="00BF2A1F" w:rsidRPr="00BF2A1F" w:rsidRDefault="00BF2A1F" w:rsidP="00BF2A1F">
      <w:pPr>
        <w:spacing w:after="40"/>
        <w:jc w:val="both"/>
      </w:pPr>
      <w:r w:rsidRPr="00BF2A1F">
        <w:t>Učenici će promotriti djelo Stjepana Kodera „Jišajeva mladica“ na 38. stranici. Najprije će u tišini izreći jednu riječ koja opisuje njihov prvi dojam. Zatim će uočiti boje i svjetlo, odnos gruboga panja i nježne mladice, smjerove linija, središte prizora i raspoloženje slike. U paru će odabrati jedan likovni detalj koji najbolje govori o nadi te objasniti kako taj detalj pomaže razumjeti Izaijino proročanstvo i Božje obećanje Davidu.</w:t>
      </w:r>
    </w:p>
    <w:p w14:paraId="209F1E5E" w14:textId="77777777" w:rsidR="00BF2A1F" w:rsidRPr="00BF2A1F" w:rsidRDefault="00BF2A1F" w:rsidP="00BF2A1F">
      <w:pPr>
        <w:keepNext/>
        <w:spacing w:before="40" w:after="40"/>
        <w:jc w:val="both"/>
        <w:rPr>
          <w:b/>
          <w:color w:val="auto"/>
        </w:rPr>
      </w:pPr>
      <w:r w:rsidRPr="00BF2A1F">
        <w:rPr>
          <w:b/>
          <w:color w:val="auto"/>
        </w:rPr>
        <w:t>Informativno o umjetniku:</w:t>
      </w:r>
    </w:p>
    <w:p w14:paraId="135CC428" w14:textId="77777777" w:rsidR="00BF2A1F" w:rsidRPr="00BF2A1F" w:rsidRDefault="00BF2A1F" w:rsidP="00BF2A1F">
      <w:pPr>
        <w:pStyle w:val="Grafikeoznake"/>
        <w:tabs>
          <w:tab w:val="num" w:pos="360"/>
        </w:tabs>
        <w:spacing w:after="30"/>
        <w:ind w:left="360"/>
        <w:jc w:val="both"/>
      </w:pPr>
      <w:r w:rsidRPr="00BF2A1F">
        <w:t>Stjepan Koder, u međunarodnim izvorima Sieger Köder (1925. – 2015.), bio je njemački katolički svećenik, likovni pedagog i slikar.</w:t>
      </w:r>
    </w:p>
    <w:p w14:paraId="68DDFB5C" w14:textId="77777777" w:rsidR="00BF2A1F" w:rsidRPr="00BF2A1F" w:rsidRDefault="00BF2A1F" w:rsidP="00BF2A1F">
      <w:pPr>
        <w:pStyle w:val="Grafikeoznake"/>
        <w:tabs>
          <w:tab w:val="num" w:pos="360"/>
        </w:tabs>
        <w:spacing w:after="30"/>
        <w:ind w:left="360"/>
        <w:jc w:val="both"/>
      </w:pPr>
      <w:r w:rsidRPr="00BF2A1F">
        <w:t>Poznat je po snažnim i simboličnim prikazima biblijskih tema. U njegovim djelima boja, svjetlo, pokret i jednostavni predmeti nose teološku poruku.</w:t>
      </w:r>
    </w:p>
    <w:p w14:paraId="68BF8148" w14:textId="31302CF1" w:rsidR="00BF2A1F" w:rsidRPr="00DD1403" w:rsidRDefault="00BF2A1F" w:rsidP="00BF2A1F">
      <w:pPr>
        <w:pStyle w:val="Grafikeoznake"/>
        <w:tabs>
          <w:tab w:val="num" w:pos="360"/>
        </w:tabs>
        <w:spacing w:after="30"/>
        <w:ind w:left="360"/>
        <w:jc w:val="both"/>
      </w:pPr>
      <w:r w:rsidRPr="00BF2A1F">
        <w:t>Njegove se slike često mogu promatrati poput vizualnih prispodoba: ne prikazuju samo što se dogodilo, nego potiču promatrača da otkrije što biblijska riječ znači za život.</w:t>
      </w:r>
      <w:r w:rsidRPr="00BF2A1F">
        <w:rPr>
          <w:b/>
          <w:color w:val="auto"/>
        </w:rPr>
        <w:t>Stjepan Koder – Jišajeva mladica</w:t>
      </w:r>
    </w:p>
    <w:p w14:paraId="1D57133C" w14:textId="77777777" w:rsidR="00DD1403" w:rsidRPr="00BF2A1F" w:rsidRDefault="00DD1403" w:rsidP="00DD1403">
      <w:pPr>
        <w:pStyle w:val="Grafikeoznake"/>
        <w:numPr>
          <w:ilvl w:val="0"/>
          <w:numId w:val="0"/>
        </w:numPr>
        <w:tabs>
          <w:tab w:val="num" w:pos="360"/>
        </w:tabs>
        <w:spacing w:after="30"/>
        <w:ind w:left="720" w:hanging="360"/>
        <w:jc w:val="both"/>
      </w:pPr>
    </w:p>
    <w:p w14:paraId="15CF936E" w14:textId="77777777" w:rsidR="00BF2A1F" w:rsidRDefault="00BF2A1F" w:rsidP="00BF2A1F">
      <w:pPr>
        <w:jc w:val="center"/>
      </w:pPr>
      <w:r>
        <w:rPr>
          <w:noProof/>
        </w:rPr>
        <w:drawing>
          <wp:inline distT="0" distB="0" distL="0" distR="0" wp14:anchorId="52147705" wp14:editId="7E5B5BDC">
            <wp:extent cx="2188800" cy="32400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eder_jisajeva_mladica_crop.png"/>
                    <pic:cNvPicPr/>
                  </pic:nvPicPr>
                  <pic:blipFill>
                    <a:blip r:embed="rId10"/>
                    <a:stretch>
                      <a:fillRect/>
                    </a:stretch>
                  </pic:blipFill>
                  <pic:spPr>
                    <a:xfrm>
                      <a:off x="0" y="0"/>
                      <a:ext cx="2188800" cy="3240000"/>
                    </a:xfrm>
                    <a:prstGeom prst="rect">
                      <a:avLst/>
                    </a:prstGeom>
                  </pic:spPr>
                </pic:pic>
              </a:graphicData>
            </a:graphic>
          </wp:inline>
        </w:drawing>
      </w:r>
    </w:p>
    <w:p w14:paraId="5757A87E" w14:textId="77777777" w:rsidR="00BF2A1F" w:rsidRDefault="00BF2A1F" w:rsidP="00BF2A1F">
      <w:pPr>
        <w:spacing w:after="60"/>
        <w:jc w:val="center"/>
      </w:pPr>
      <w:r>
        <w:rPr>
          <w:i/>
          <w:color w:val="6B6B6B"/>
          <w:sz w:val="18"/>
        </w:rPr>
        <w:t>Stjepan Koder, Jišajeva mladica, udžbenik, str. 38.</w:t>
      </w:r>
    </w:p>
    <w:p w14:paraId="64EF19B0" w14:textId="77777777" w:rsidR="0016319A" w:rsidRPr="0016319A" w:rsidRDefault="0016319A" w:rsidP="0016319A">
      <w:pPr>
        <w:keepNext/>
        <w:spacing w:before="40" w:after="40"/>
        <w:rPr>
          <w:bCs/>
          <w:color w:val="auto"/>
          <w:sz w:val="18"/>
          <w:szCs w:val="18"/>
        </w:rPr>
      </w:pPr>
      <w:r w:rsidRPr="0016319A">
        <w:rPr>
          <w:bCs/>
          <w:color w:val="auto"/>
          <w:szCs w:val="18"/>
        </w:rPr>
        <w:t>Razgovor:</w:t>
      </w:r>
    </w:p>
    <w:p w14:paraId="43B96CF9" w14:textId="77777777" w:rsidR="0016319A" w:rsidRPr="0016319A" w:rsidRDefault="0016319A" w:rsidP="0016319A">
      <w:pPr>
        <w:pStyle w:val="Grafikeoznake"/>
        <w:numPr>
          <w:ilvl w:val="0"/>
          <w:numId w:val="35"/>
        </w:numPr>
      </w:pPr>
      <w:r w:rsidRPr="0016319A">
        <w:t>Što najprije privlači tvoj pogled? (Uspravna zelena mladica i crveno-narančasti cvijet koji se izdvajaju iz tamnoga panja.)</w:t>
      </w:r>
    </w:p>
    <w:p w14:paraId="3B9665D9" w14:textId="77777777" w:rsidR="0016319A" w:rsidRPr="0016319A" w:rsidRDefault="0016319A" w:rsidP="0016319A">
      <w:pPr>
        <w:pStyle w:val="Grafikeoznake"/>
        <w:numPr>
          <w:ilvl w:val="0"/>
          <w:numId w:val="35"/>
        </w:numPr>
      </w:pPr>
      <w:r w:rsidRPr="0016319A">
        <w:t>Kako je prizor raspoređen od dna prema vrhu? (Dolje je težak i grubi panj, u sredini raste tanka stabljika, a gore se otvara cvijet prema svjetlu.)</w:t>
      </w:r>
    </w:p>
    <w:p w14:paraId="13CE040F" w14:textId="77777777" w:rsidR="0016319A" w:rsidRPr="0016319A" w:rsidRDefault="0016319A" w:rsidP="0016319A">
      <w:pPr>
        <w:pStyle w:val="Grafikeoznake"/>
        <w:numPr>
          <w:ilvl w:val="0"/>
          <w:numId w:val="35"/>
        </w:numPr>
      </w:pPr>
      <w:r w:rsidRPr="0016319A">
        <w:t>Koji kontrasti najviše dolaze do izražaja? (Tamno i svijetlo; staro i novo; suho i živo; grubo i nježno; teško i uspravno.)</w:t>
      </w:r>
    </w:p>
    <w:p w14:paraId="617E7F33" w14:textId="77777777" w:rsidR="0016319A" w:rsidRPr="0016319A" w:rsidRDefault="0016319A" w:rsidP="0016319A">
      <w:pPr>
        <w:pStyle w:val="Grafikeoznake"/>
        <w:numPr>
          <w:ilvl w:val="0"/>
          <w:numId w:val="35"/>
        </w:numPr>
      </w:pPr>
      <w:r w:rsidRPr="0016319A">
        <w:t>Kako linije panja djeluju, a kako linija mladice? (Panj je građen lomljenim i nemirnim linijama, a mladica jednom jasnom uspravnom linijom koja govori o rastu i ustrajnosti.)</w:t>
      </w:r>
    </w:p>
    <w:p w14:paraId="4CE2B9DE" w14:textId="77777777" w:rsidR="0016319A" w:rsidRPr="0016319A" w:rsidRDefault="0016319A" w:rsidP="0016319A">
      <w:pPr>
        <w:pStyle w:val="Grafikeoznake"/>
        <w:numPr>
          <w:ilvl w:val="0"/>
          <w:numId w:val="35"/>
        </w:numPr>
      </w:pPr>
      <w:r w:rsidRPr="0016319A">
        <w:t>Kako umjetnik bojom usmjerava naš pogled? (Zagasite boje panja smiruju pozadinu, dok zelena i crveno-narančasta boja ističu novi život.)</w:t>
      </w:r>
    </w:p>
    <w:p w14:paraId="31015A88" w14:textId="77777777" w:rsidR="0016319A" w:rsidRPr="0016319A" w:rsidRDefault="0016319A" w:rsidP="0016319A">
      <w:pPr>
        <w:pStyle w:val="Grafikeoznake"/>
        <w:numPr>
          <w:ilvl w:val="0"/>
          <w:numId w:val="35"/>
        </w:numPr>
      </w:pPr>
      <w:r w:rsidRPr="0016319A">
        <w:t>Kakvo raspoloženje stvara slika? (Istodobno ozbiljno i puno nade: stari panj govori o teškoći, a mladica o novom početku.)</w:t>
      </w:r>
    </w:p>
    <w:p w14:paraId="1BFAE7EE" w14:textId="77777777" w:rsidR="0016319A" w:rsidRPr="0016319A" w:rsidRDefault="0016319A" w:rsidP="0016319A">
      <w:pPr>
        <w:pStyle w:val="Grafikeoznake"/>
        <w:numPr>
          <w:ilvl w:val="0"/>
          <w:numId w:val="35"/>
        </w:numPr>
      </w:pPr>
      <w:r w:rsidRPr="0016319A">
        <w:t>Kako slika pomaže razumjeti Izaijine riječi o mladici iz panja Jišajeva? (Vizualno pokazuje da iz Davidove loze dolazi novi izdanak, obećani Mesija.)</w:t>
      </w:r>
    </w:p>
    <w:p w14:paraId="03A044BF" w14:textId="77777777" w:rsidR="0016319A" w:rsidRPr="0016319A" w:rsidRDefault="0016319A" w:rsidP="0016319A">
      <w:pPr>
        <w:pStyle w:val="Grafikeoznake"/>
        <w:numPr>
          <w:ilvl w:val="0"/>
          <w:numId w:val="35"/>
        </w:numPr>
      </w:pPr>
      <w:r w:rsidRPr="0016319A">
        <w:t>Kako je djelo povezano s Božjim obećanjem Davidu? (Bog ostaje vjeran obećanju da će iz Davidove loze doći kralj i spasitelj.)</w:t>
      </w:r>
    </w:p>
    <w:p w14:paraId="3679F81A" w14:textId="77777777" w:rsidR="0016319A" w:rsidRPr="0016319A" w:rsidRDefault="0016319A" w:rsidP="0016319A">
      <w:pPr>
        <w:pStyle w:val="Grafikeoznake"/>
        <w:numPr>
          <w:ilvl w:val="0"/>
          <w:numId w:val="35"/>
        </w:numPr>
      </w:pPr>
      <w:r w:rsidRPr="0016319A">
        <w:t>Koju poruku slika može prenijeti našem životu? (Ne treba odustati kada nešto izgleda završeno; Bog može otvoriti novi početak, a čovjek je pozvan čuvati nadu i činiti dobro.)</w:t>
      </w:r>
    </w:p>
    <w:p w14:paraId="002FD770" w14:textId="77777777" w:rsidR="0016319A" w:rsidRDefault="0016319A" w:rsidP="0016319A">
      <w:pPr>
        <w:spacing w:before="40" w:after="40"/>
      </w:pPr>
      <w:r>
        <w:rPr>
          <w:b/>
          <w:i/>
          <w:color w:val="6B6B6B"/>
        </w:rPr>
        <w:t xml:space="preserve">Mogući odgovor: </w:t>
      </w:r>
      <w:r>
        <w:rPr>
          <w:i/>
          <w:color w:val="6B6B6B"/>
        </w:rPr>
        <w:t>Koder gradi sliku na snažnome kontrastu gruboga, tamnoga panja i tanke, žive mladice. Okomita kompozicija i svjetliji gornji dio vode pogled prema crveno-narančastomu cvijetu, koji postaje središte nade. Djelo ne prikazuje doslovno biblijske likove, nego simbolima pomaže razumjeti da Bog ostaje vjeran obećanju: iz Jišajeve i Davidove loze dolazi novi izdanak, Mesija.</w:t>
      </w:r>
    </w:p>
    <w:p w14:paraId="12D47F5D" w14:textId="77777777" w:rsidR="0016319A" w:rsidRDefault="0016319A" w:rsidP="00BF2A1F">
      <w:pPr>
        <w:keepNext/>
        <w:spacing w:before="40" w:after="20"/>
        <w:rPr>
          <w:b/>
          <w:color w:val="0070C0"/>
          <w:szCs w:val="18"/>
        </w:rPr>
      </w:pPr>
    </w:p>
    <w:p w14:paraId="58E7D931" w14:textId="7D26C429" w:rsidR="00BF2A1F" w:rsidRPr="0016319A" w:rsidRDefault="00BF2A1F" w:rsidP="00BF2A1F">
      <w:pPr>
        <w:keepNext/>
        <w:spacing w:before="40" w:after="20"/>
        <w:rPr>
          <w:color w:val="0070C0"/>
          <w:sz w:val="18"/>
          <w:szCs w:val="18"/>
        </w:rPr>
      </w:pPr>
      <w:r w:rsidRPr="0016319A">
        <w:rPr>
          <w:b/>
          <w:color w:val="0070C0"/>
          <w:szCs w:val="18"/>
        </w:rPr>
        <w:t>Likovna analiza:</w:t>
      </w:r>
    </w:p>
    <w:p w14:paraId="51840A76" w14:textId="29DAFBD8" w:rsidR="00BF2A1F" w:rsidRDefault="00BF2A1F" w:rsidP="0016319A">
      <w:pPr>
        <w:pStyle w:val="Odlomakpopisa"/>
        <w:numPr>
          <w:ilvl w:val="0"/>
          <w:numId w:val="32"/>
        </w:numPr>
        <w:spacing w:after="26"/>
      </w:pPr>
      <w:r w:rsidRPr="0016319A">
        <w:rPr>
          <w:b/>
        </w:rPr>
        <w:t xml:space="preserve">Kompozicija i središte interesa: </w:t>
      </w:r>
      <w:r>
        <w:t>Slika je okomita. Težak panj zauzima donji dio, a tanka mladica uspinje se prema svjetlijemu gornjem dijelu. Crveno-narančasti cvijet nalazi se blizu središnje osi i odmah privlači pogled.</w:t>
      </w:r>
    </w:p>
    <w:p w14:paraId="51922CA7" w14:textId="0C018D5C" w:rsidR="00BF2A1F" w:rsidRDefault="00BF2A1F" w:rsidP="0016319A">
      <w:pPr>
        <w:pStyle w:val="Odlomakpopisa"/>
        <w:numPr>
          <w:ilvl w:val="0"/>
          <w:numId w:val="32"/>
        </w:numPr>
        <w:spacing w:after="26"/>
      </w:pPr>
      <w:r w:rsidRPr="0016319A">
        <w:rPr>
          <w:b/>
        </w:rPr>
        <w:t xml:space="preserve">Linije i oblici: </w:t>
      </w:r>
      <w:r>
        <w:t>Panj grade nepravilne, lomljene i grube linije. Mladica je tanka, uspravna i mirna, a listovi i cvijet zaobljeniji su i mekši. Suprotnost oblika pojačava razliku između staroga i novoga.</w:t>
      </w:r>
    </w:p>
    <w:p w14:paraId="6FC7F010" w14:textId="411CDBF6" w:rsidR="00BF2A1F" w:rsidRDefault="00BF2A1F" w:rsidP="0016319A">
      <w:pPr>
        <w:pStyle w:val="Odlomakpopisa"/>
        <w:numPr>
          <w:ilvl w:val="0"/>
          <w:numId w:val="32"/>
        </w:numPr>
        <w:spacing w:after="26"/>
      </w:pPr>
      <w:r w:rsidRPr="0016319A">
        <w:rPr>
          <w:b/>
        </w:rPr>
        <w:t xml:space="preserve">Boje i svjetlo: </w:t>
      </w:r>
      <w:r>
        <w:t>Na panju prevladavaju tamnosmeđa, crna i zagasito crvena. Mladica je zelena, a cvijet snažno crveno-narančast. Svjetlija pozadina iznad mladice stvara dojam da novi život raste prema svjetlu.</w:t>
      </w:r>
    </w:p>
    <w:p w14:paraId="64517724" w14:textId="6D131677" w:rsidR="00BF2A1F" w:rsidRDefault="00BF2A1F" w:rsidP="0016319A">
      <w:pPr>
        <w:pStyle w:val="Odlomakpopisa"/>
        <w:numPr>
          <w:ilvl w:val="0"/>
          <w:numId w:val="32"/>
        </w:numPr>
        <w:spacing w:after="26"/>
      </w:pPr>
      <w:r w:rsidRPr="0016319A">
        <w:rPr>
          <w:b/>
        </w:rPr>
        <w:t xml:space="preserve">Tekstura: </w:t>
      </w:r>
      <w:r>
        <w:t>Panj izgleda hrapavo, ispucano i teško. Stabljika, listovi i cvijet djeluju nježno i živo. Taj se likovni kontrast gotovo može „osjetiti“ pogledom.</w:t>
      </w:r>
    </w:p>
    <w:p w14:paraId="24549E7C" w14:textId="3C40FC6D" w:rsidR="00BF2A1F" w:rsidRDefault="00BF2A1F" w:rsidP="0016319A">
      <w:pPr>
        <w:pStyle w:val="Odlomakpopisa"/>
        <w:numPr>
          <w:ilvl w:val="0"/>
          <w:numId w:val="32"/>
        </w:numPr>
        <w:spacing w:after="26"/>
      </w:pPr>
      <w:r w:rsidRPr="0016319A">
        <w:rPr>
          <w:b/>
        </w:rPr>
        <w:t xml:space="preserve">Raspoloženje: </w:t>
      </w:r>
      <w:r>
        <w:t>Donji dio slike djeluje ozbiljno i teško, ali uspravna mladica unosi mir, snagu i nadu. Slika se ne zaustavlja na onome što je suho i završeno, nego pogled vodi prema rastu.</w:t>
      </w:r>
    </w:p>
    <w:p w14:paraId="29C40070" w14:textId="77777777" w:rsidR="0016319A" w:rsidRDefault="0016319A" w:rsidP="0016319A"/>
    <w:p w14:paraId="7DB9A007" w14:textId="14D4260A" w:rsidR="00BF2A1F" w:rsidRPr="0016319A" w:rsidRDefault="00BF2A1F" w:rsidP="0016319A">
      <w:pPr>
        <w:rPr>
          <w:color w:val="0070C0"/>
          <w:sz w:val="18"/>
          <w:szCs w:val="18"/>
        </w:rPr>
      </w:pPr>
      <w:r w:rsidRPr="0016319A">
        <w:rPr>
          <w:b/>
          <w:color w:val="0070C0"/>
          <w:szCs w:val="18"/>
        </w:rPr>
        <w:t>Biblijska i vjeronaučna poruka:</w:t>
      </w:r>
    </w:p>
    <w:p w14:paraId="553D1824" w14:textId="77777777" w:rsidR="00BF2A1F" w:rsidRDefault="00BF2A1F" w:rsidP="0016319A">
      <w:pPr>
        <w:pStyle w:val="Grafikeoznake"/>
        <w:numPr>
          <w:ilvl w:val="0"/>
          <w:numId w:val="33"/>
        </w:numPr>
        <w:spacing w:after="30"/>
      </w:pPr>
      <w:r>
        <w:t>Panj upućuje na Jišaja, Davidova oca, i na Davidovu kraljevsku lozu koja može izgledati oslabljeno ili prekinuto.</w:t>
      </w:r>
    </w:p>
    <w:p w14:paraId="23D3F0A0" w14:textId="77777777" w:rsidR="00BF2A1F" w:rsidRDefault="00BF2A1F" w:rsidP="0016319A">
      <w:pPr>
        <w:pStyle w:val="Grafikeoznake"/>
        <w:numPr>
          <w:ilvl w:val="0"/>
          <w:numId w:val="33"/>
        </w:numPr>
        <w:spacing w:after="30"/>
      </w:pPr>
      <w:r>
        <w:t>Mladica pokazuje da Bog ne zaboravlja svoje obećanje. Iz onoga što ljudima izgleda završeno Bog otvara novi početak.</w:t>
      </w:r>
    </w:p>
    <w:p w14:paraId="14C2F1E9" w14:textId="77777777" w:rsidR="00BF2A1F" w:rsidRDefault="00BF2A1F" w:rsidP="0016319A">
      <w:pPr>
        <w:pStyle w:val="Grafikeoznake"/>
        <w:numPr>
          <w:ilvl w:val="0"/>
          <w:numId w:val="33"/>
        </w:numPr>
        <w:spacing w:after="30"/>
      </w:pPr>
      <w:r>
        <w:t>Zelena stabljika i listovi znak su života i rasta. Crveno-narančasti cvijet može podsjetiti na ljubav, kraljevsku čast i važnost Mesijina poslanja.</w:t>
      </w:r>
    </w:p>
    <w:p w14:paraId="15C72B93" w14:textId="77777777" w:rsidR="00BF2A1F" w:rsidRDefault="00BF2A1F" w:rsidP="0016319A">
      <w:pPr>
        <w:pStyle w:val="Grafikeoznake"/>
        <w:numPr>
          <w:ilvl w:val="0"/>
          <w:numId w:val="33"/>
        </w:numPr>
        <w:spacing w:after="30"/>
      </w:pPr>
      <w:r>
        <w:t>Svjetlo iznad mladice može se povezati s Božjim djelovanjem i Duhom Gospodnjim koji, prema Izaijinu proročanstvu, počiva na obećanome Mesiji.</w:t>
      </w:r>
    </w:p>
    <w:p w14:paraId="14DF5529" w14:textId="77777777" w:rsidR="00BF2A1F" w:rsidRDefault="00BF2A1F" w:rsidP="0016319A">
      <w:pPr>
        <w:pStyle w:val="Grafikeoznake"/>
        <w:numPr>
          <w:ilvl w:val="0"/>
          <w:numId w:val="33"/>
        </w:numPr>
        <w:spacing w:after="30"/>
      </w:pPr>
      <w:r>
        <w:t>Slika povezuje lekciju u jedan lanac: DAVID – BOŽJE OBEĆANJE – IZAJINO PROROČANSTVO – MESIJA, ISUS KRIST.</w:t>
      </w:r>
    </w:p>
    <w:p w14:paraId="55B9210B" w14:textId="77777777" w:rsidR="00172E15" w:rsidRDefault="00E451CD">
      <w:pPr>
        <w:keepNext/>
        <w:spacing w:before="100" w:after="40"/>
        <w:jc w:val="both"/>
      </w:pPr>
      <w:r>
        <w:rPr>
          <w:b/>
          <w:color w:val="C96A00"/>
          <w:sz w:val="26"/>
        </w:rPr>
        <w:t>Aktivnost 13: Jišajeva mladica</w:t>
      </w:r>
      <w:r>
        <w:rPr>
          <w:i/>
          <w:color w:val="6B6B6B"/>
          <w:sz w:val="20"/>
        </w:rPr>
        <w:t xml:space="preserve"> (individualni rad – crtanje bojicama, 8 minuta)</w:t>
      </w:r>
    </w:p>
    <w:p w14:paraId="3A3577D1" w14:textId="77777777" w:rsidR="00172E15" w:rsidRDefault="00E451CD">
      <w:pPr>
        <w:jc w:val="both"/>
      </w:pPr>
      <w:r>
        <w:t>Učenici će u tri povezana dijela nacrtati stari panj, novu mladicu i četiri ploda Mesijina pravednoga vodstva: mudrost, jakost, pravdu i mir. Ispod pišu jednu rečenicu o nadi koja dolazi od Boga.</w:t>
      </w:r>
    </w:p>
    <w:p w14:paraId="30425815" w14:textId="77777777" w:rsidR="00172E15" w:rsidRDefault="00E451CD">
      <w:pPr>
        <w:keepNext/>
        <w:spacing w:before="220"/>
      </w:pPr>
      <w:r>
        <w:t>Radni predložak:</w:t>
      </w:r>
    </w:p>
    <w:p w14:paraId="7C39D838" w14:textId="77777777" w:rsidR="00172E15" w:rsidRDefault="00E451CD">
      <w:pPr>
        <w:spacing w:before="220"/>
        <w:jc w:val="center"/>
      </w:pPr>
      <w:r>
        <w:rPr>
          <w:noProof/>
        </w:rPr>
        <w:drawing>
          <wp:inline distT="0" distB="0" distL="0" distR="0" wp14:anchorId="684794BD" wp14:editId="6F267F51">
            <wp:extent cx="6109200" cy="324000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_jisajeva_mladica_large.png"/>
                    <pic:cNvPicPr/>
                  </pic:nvPicPr>
                  <pic:blipFill rotWithShape="1">
                    <a:blip r:embed="rId11"/>
                    <a:srcRect b="5736"/>
                    <a:stretch>
                      <a:fillRect/>
                    </a:stretch>
                  </pic:blipFill>
                  <pic:spPr bwMode="auto">
                    <a:xfrm>
                      <a:off x="0" y="0"/>
                      <a:ext cx="6109200" cy="3240000"/>
                    </a:xfrm>
                    <a:prstGeom prst="rect">
                      <a:avLst/>
                    </a:prstGeom>
                    <a:ln>
                      <a:noFill/>
                    </a:ln>
                    <a:extLst>
                      <a:ext uri="{53640926-AAD7-44D8-BBD7-CCE9431645EC}">
                        <a14:shadowObscured xmlns:a14="http://schemas.microsoft.com/office/drawing/2010/main"/>
                      </a:ext>
                    </a:extLst>
                  </pic:spPr>
                </pic:pic>
              </a:graphicData>
            </a:graphic>
          </wp:inline>
        </w:drawing>
      </w:r>
    </w:p>
    <w:p w14:paraId="5228DE32" w14:textId="77777777" w:rsidR="00172E15" w:rsidRDefault="00E451CD">
      <w:pPr>
        <w:keepNext/>
        <w:spacing w:before="440"/>
      </w:pPr>
      <w:r>
        <w:rPr>
          <w:i/>
          <w:color w:val="6B6B6B"/>
          <w:sz w:val="21"/>
        </w:rPr>
        <w:t>Mogući primjer rješenja:</w:t>
      </w:r>
    </w:p>
    <w:p w14:paraId="04E0F5C4" w14:textId="29E73055" w:rsidR="00172E15" w:rsidRDefault="005F1EDE">
      <w:pPr>
        <w:spacing w:before="220"/>
        <w:jc w:val="center"/>
      </w:pPr>
      <w:r w:rsidRPr="005F1EDE">
        <w:rPr>
          <w:noProof/>
        </w:rPr>
        <w:drawing>
          <wp:inline distT="0" distB="0" distL="0" distR="0" wp14:anchorId="2535F869" wp14:editId="786A2D95">
            <wp:extent cx="4510800" cy="3240000"/>
            <wp:effectExtent l="0" t="0" r="4445" b="0"/>
            <wp:docPr id="189438649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86497" name=""/>
                    <pic:cNvPicPr/>
                  </pic:nvPicPr>
                  <pic:blipFill rotWithShape="1">
                    <a:blip r:embed="rId12"/>
                    <a:srcRect b="4247"/>
                    <a:stretch>
                      <a:fillRect/>
                    </a:stretch>
                  </pic:blipFill>
                  <pic:spPr bwMode="auto">
                    <a:xfrm>
                      <a:off x="0" y="0"/>
                      <a:ext cx="4510800" cy="3240000"/>
                    </a:xfrm>
                    <a:prstGeom prst="rect">
                      <a:avLst/>
                    </a:prstGeom>
                    <a:ln>
                      <a:noFill/>
                    </a:ln>
                    <a:extLst>
                      <a:ext uri="{53640926-AAD7-44D8-BBD7-CCE9431645EC}">
                        <a14:shadowObscured xmlns:a14="http://schemas.microsoft.com/office/drawing/2010/main"/>
                      </a:ext>
                    </a:extLst>
                  </pic:spPr>
                </pic:pic>
              </a:graphicData>
            </a:graphic>
          </wp:inline>
        </w:drawing>
      </w:r>
    </w:p>
    <w:p w14:paraId="45410C43" w14:textId="77777777" w:rsidR="00172E15" w:rsidRDefault="00E451CD">
      <w:pPr>
        <w:keepNext/>
        <w:spacing w:before="100" w:after="40"/>
        <w:jc w:val="both"/>
      </w:pPr>
      <w:r>
        <w:rPr>
          <w:b/>
          <w:color w:val="C96A00"/>
          <w:sz w:val="26"/>
        </w:rPr>
        <w:t>Aktivnost 14: Lanac obećanja</w:t>
      </w:r>
      <w:r>
        <w:rPr>
          <w:i/>
          <w:color w:val="6B6B6B"/>
          <w:sz w:val="20"/>
        </w:rPr>
        <w:t xml:space="preserve"> (individualni rad – crtanje bojicama, 8 minuta)</w:t>
      </w:r>
    </w:p>
    <w:p w14:paraId="6B8038AF" w14:textId="77777777" w:rsidR="00172E15" w:rsidRDefault="00E451CD">
      <w:pPr>
        <w:jc w:val="both"/>
      </w:pPr>
      <w:r>
        <w:t>Učenici će u četiri velika polja nacrtati ili simbolima prikazati: Davida, proroka Natana, proroka Izaiju i Mesiju. Strelice označuju prijenos i čuvanje obećanja, a ispod svakoga polja pišu jednu ključnu riječ.</w:t>
      </w:r>
    </w:p>
    <w:p w14:paraId="310B8351" w14:textId="77777777" w:rsidR="00172E15" w:rsidRDefault="00E451CD">
      <w:pPr>
        <w:keepNext/>
        <w:spacing w:before="220"/>
      </w:pPr>
      <w:r>
        <w:t>Radni predložak:</w:t>
      </w:r>
    </w:p>
    <w:p w14:paraId="21B98A14" w14:textId="77777777" w:rsidR="00172E15" w:rsidRDefault="00E451CD">
      <w:pPr>
        <w:spacing w:before="220"/>
        <w:jc w:val="center"/>
      </w:pPr>
      <w:r>
        <w:rPr>
          <w:noProof/>
        </w:rPr>
        <w:drawing>
          <wp:inline distT="0" distB="0" distL="0" distR="0" wp14:anchorId="107A63A7" wp14:editId="424DB6D7">
            <wp:extent cx="5760000" cy="3240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_lanac_obecanja_large.png"/>
                    <pic:cNvPicPr/>
                  </pic:nvPicPr>
                  <pic:blipFill>
                    <a:blip r:embed="rId13"/>
                    <a:stretch>
                      <a:fillRect/>
                    </a:stretch>
                  </pic:blipFill>
                  <pic:spPr>
                    <a:xfrm>
                      <a:off x="0" y="0"/>
                      <a:ext cx="5760000" cy="3240000"/>
                    </a:xfrm>
                    <a:prstGeom prst="rect">
                      <a:avLst/>
                    </a:prstGeom>
                  </pic:spPr>
                </pic:pic>
              </a:graphicData>
            </a:graphic>
          </wp:inline>
        </w:drawing>
      </w:r>
    </w:p>
    <w:p w14:paraId="65F2D7F6" w14:textId="77777777" w:rsidR="00172E15" w:rsidRDefault="00E451CD">
      <w:pPr>
        <w:keepNext/>
        <w:spacing w:before="440"/>
      </w:pPr>
      <w:r>
        <w:rPr>
          <w:i/>
          <w:color w:val="6B6B6B"/>
          <w:sz w:val="21"/>
        </w:rPr>
        <w:t>Mogući primjer rješenja:</w:t>
      </w:r>
    </w:p>
    <w:p w14:paraId="3053E923" w14:textId="64E2CBC1" w:rsidR="00172E15" w:rsidRDefault="00C44F92">
      <w:pPr>
        <w:spacing w:before="220"/>
        <w:jc w:val="center"/>
      </w:pPr>
      <w:r w:rsidRPr="00C44F92">
        <w:rPr>
          <w:noProof/>
        </w:rPr>
        <w:drawing>
          <wp:inline distT="0" distB="0" distL="0" distR="0" wp14:anchorId="6BAF8EC4" wp14:editId="2A87E2CE">
            <wp:extent cx="5673600" cy="3240000"/>
            <wp:effectExtent l="0" t="0" r="3810" b="0"/>
            <wp:docPr id="34990544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05445" name=""/>
                    <pic:cNvPicPr/>
                  </pic:nvPicPr>
                  <pic:blipFill rotWithShape="1">
                    <a:blip r:embed="rId14"/>
                    <a:srcRect t="1614" b="22223"/>
                    <a:stretch>
                      <a:fillRect/>
                    </a:stretch>
                  </pic:blipFill>
                  <pic:spPr bwMode="auto">
                    <a:xfrm>
                      <a:off x="0" y="0"/>
                      <a:ext cx="5673600" cy="3240000"/>
                    </a:xfrm>
                    <a:prstGeom prst="rect">
                      <a:avLst/>
                    </a:prstGeom>
                    <a:ln>
                      <a:noFill/>
                    </a:ln>
                    <a:extLst>
                      <a:ext uri="{53640926-AAD7-44D8-BBD7-CCE9431645EC}">
                        <a14:shadowObscured xmlns:a14="http://schemas.microsoft.com/office/drawing/2010/main"/>
                      </a:ext>
                    </a:extLst>
                  </pic:spPr>
                </pic:pic>
              </a:graphicData>
            </a:graphic>
          </wp:inline>
        </w:drawing>
      </w:r>
    </w:p>
    <w:p w14:paraId="1E23A55B" w14:textId="77777777" w:rsidR="00172E15" w:rsidRDefault="00E451CD">
      <w:pPr>
        <w:keepNext/>
        <w:spacing w:before="100" w:after="40"/>
        <w:jc w:val="both"/>
      </w:pPr>
      <w:r>
        <w:rPr>
          <w:b/>
          <w:color w:val="C96A00"/>
          <w:sz w:val="26"/>
        </w:rPr>
        <w:t xml:space="preserve">Aktivnost 15: Poučna priča </w:t>
      </w:r>
      <w:r>
        <w:rPr>
          <w:i/>
          <w:color w:val="6B6B6B"/>
          <w:sz w:val="20"/>
        </w:rPr>
        <w:t>(individualni rad i razgovor, 8 minuta)</w:t>
      </w:r>
    </w:p>
    <w:p w14:paraId="588B4C07" w14:textId="77777777" w:rsidR="00172E15" w:rsidRDefault="00E451CD">
      <w:pPr>
        <w:spacing w:after="220"/>
        <w:jc w:val="both"/>
      </w:pPr>
      <w:r>
        <w:rPr>
          <w:i/>
        </w:rPr>
        <w:t>Vjeroučitelj će pročitati poučnu priču.</w:t>
      </w:r>
    </w:p>
    <w:p w14:paraId="72F09CAE" w14:textId="77777777" w:rsidR="00172E15" w:rsidRDefault="00E451CD">
      <w:pPr>
        <w:keepNext/>
      </w:pPr>
      <w:r>
        <w:rPr>
          <w:b/>
        </w:rPr>
        <w:t>Sadnica pokraj staroga zida</w:t>
      </w:r>
    </w:p>
    <w:p w14:paraId="13B7ADE2" w14:textId="77777777" w:rsidR="00172E15" w:rsidRDefault="00E451CD">
      <w:pPr>
        <w:jc w:val="both"/>
      </w:pPr>
      <w:r>
        <w:t>Nakon snažne oluje srušilo se staro stablo pokraj školskoga zida. Učenici su bili tužni jer su se pod njim godinama okupljali. Susjed Ivan donio je malu sadnicu i rekao: „Ne mogu vam vratiti isto stablo, ali mogu obećati da ću vam pomoći njegovati novo.“ Nekima je sadnica izgledala preslabo. „Trebat će predugo“, uzdahnula je Petra. Ipak, Ivan je svaki tjedan dolazio, pokazivao im kako provjeriti zemlju i podsjećao ih da ne trgaju mlade listove. Kada je morao otputovati, unaprijed je zamolio domara da zalije</w:t>
      </w:r>
      <w:r>
        <w:t xml:space="preserve"> sadnicu. Mjeseci su prolazili, a na proljeće se pojavila nova grana. „Obećanje nije ubrzalo rast“, </w:t>
      </w:r>
      <w:r>
        <w:t>rekla je Petra, „ali nam je pomoglo da ne odustanemo.“ Ivan je odgovorio: „Vjerno obećanje ne znači da sve odmah postane veliko. Ono čuva smjer i nadu dok raste ono dobro.“ Učenici su uz sadnicu postavili malu pločicu: „Nadu njegujemo strpljivo.“ Stari zid više nije izgledao pust.</w:t>
      </w:r>
    </w:p>
    <w:p w14:paraId="08967585" w14:textId="77777777" w:rsidR="00172E15" w:rsidRDefault="00E451CD">
      <w:pPr>
        <w:keepNext/>
        <w:spacing w:before="220"/>
        <w:jc w:val="both"/>
      </w:pPr>
      <w:r>
        <w:t>Razgovor:</w:t>
      </w:r>
    </w:p>
    <w:p w14:paraId="0F272E8F" w14:textId="77777777" w:rsidR="00172E15" w:rsidRDefault="00E451CD">
      <w:pPr>
        <w:numPr>
          <w:ilvl w:val="0"/>
          <w:numId w:val="23"/>
        </w:numPr>
        <w:spacing w:after="20"/>
        <w:jc w:val="both"/>
      </w:pPr>
      <w:r>
        <w:t>Zašto sadnica učenicima u početku ne djeluje dovoljno?</w:t>
      </w:r>
      <w:r>
        <w:rPr>
          <w:color w:val="6B6B6B"/>
          <w:sz w:val="18"/>
        </w:rPr>
        <w:t xml:space="preserve"> (Mala je i treba dugo rasti.)</w:t>
      </w:r>
    </w:p>
    <w:p w14:paraId="6D31E31D" w14:textId="77777777" w:rsidR="00172E15" w:rsidRDefault="00E451CD">
      <w:pPr>
        <w:numPr>
          <w:ilvl w:val="0"/>
          <w:numId w:val="23"/>
        </w:numPr>
        <w:spacing w:after="20"/>
        <w:jc w:val="both"/>
      </w:pPr>
      <w:r>
        <w:t>Kako Ivan pokazuje vjernost obećanju?</w:t>
      </w:r>
      <w:r>
        <w:rPr>
          <w:color w:val="6B6B6B"/>
          <w:sz w:val="18"/>
        </w:rPr>
        <w:t xml:space="preserve"> (Dolazi, poučava, organizira brigu i ne zaboravlja kada putuje.)</w:t>
      </w:r>
    </w:p>
    <w:p w14:paraId="2DE2AE19" w14:textId="77777777" w:rsidR="00172E15" w:rsidRDefault="00E451CD">
      <w:pPr>
        <w:numPr>
          <w:ilvl w:val="0"/>
          <w:numId w:val="23"/>
        </w:numPr>
        <w:spacing w:after="20"/>
        <w:jc w:val="both"/>
      </w:pPr>
      <w:r>
        <w:t>Što obećanje ne može učiniti?</w:t>
      </w:r>
      <w:r>
        <w:rPr>
          <w:color w:val="6B6B6B"/>
          <w:sz w:val="18"/>
        </w:rPr>
        <w:t xml:space="preserve"> (Ne može čarobno ubrzati rast.)</w:t>
      </w:r>
    </w:p>
    <w:p w14:paraId="6C3DB18C" w14:textId="77777777" w:rsidR="00172E15" w:rsidRDefault="00E451CD">
      <w:pPr>
        <w:numPr>
          <w:ilvl w:val="0"/>
          <w:numId w:val="23"/>
        </w:numPr>
        <w:spacing w:after="20"/>
        <w:jc w:val="both"/>
      </w:pPr>
      <w:r>
        <w:t>Kako priča pomaže razumjeti Božje obećanje i mladicu?</w:t>
      </w:r>
      <w:r>
        <w:rPr>
          <w:color w:val="6B6B6B"/>
          <w:sz w:val="18"/>
        </w:rPr>
        <w:t xml:space="preserve"> (Nada se čuva kroz vrijeme, vjernost i strpljivo iščekivanje novoga života.)</w:t>
      </w:r>
    </w:p>
    <w:p w14:paraId="15D1381B" w14:textId="77777777" w:rsidR="00172E15" w:rsidRDefault="00E451CD">
      <w:pPr>
        <w:spacing w:before="220"/>
        <w:jc w:val="both"/>
      </w:pPr>
      <w:r>
        <w:rPr>
          <w:b/>
        </w:rPr>
        <w:t xml:space="preserve">Pouka: </w:t>
      </w:r>
      <w:r>
        <w:t>Vjerno obećanje čuva nadu i potiče nas da strpljivo njegujemo dobro dok ono raste.</w:t>
      </w:r>
    </w:p>
    <w:p w14:paraId="16621B2F" w14:textId="77777777" w:rsidR="00172E15" w:rsidRDefault="00E451CD">
      <w:pPr>
        <w:keepNext/>
        <w:spacing w:before="100" w:after="40"/>
        <w:jc w:val="both"/>
      </w:pPr>
      <w:r>
        <w:rPr>
          <w:b/>
          <w:color w:val="C96A00"/>
          <w:sz w:val="26"/>
        </w:rPr>
        <w:t>Aktivnost 16: Zapišimo!</w:t>
      </w:r>
      <w:r>
        <w:rPr>
          <w:i/>
          <w:color w:val="6B6B6B"/>
          <w:sz w:val="20"/>
        </w:rPr>
        <w:t xml:space="preserve"> (individualni rad, 6 minuta)</w:t>
      </w:r>
    </w:p>
    <w:p w14:paraId="4CB99677" w14:textId="40E03679" w:rsidR="00172E15" w:rsidRDefault="00E451CD">
      <w:pPr>
        <w:jc w:val="both"/>
      </w:pPr>
      <w:r>
        <w:t xml:space="preserve">Učenici će prepisati naslov i razvrstati </w:t>
      </w:r>
      <w:r w:rsidR="00C44F92">
        <w:t>tr</w:t>
      </w:r>
      <w:r>
        <w:t xml:space="preserve">i rečenice pod NATAN, IZAIJA i MESIJA. </w:t>
      </w:r>
      <w:r w:rsidR="00C44F92">
        <w:t>Zadnju</w:t>
      </w:r>
      <w:r>
        <w:t xml:space="preserve"> rečenic</w:t>
      </w:r>
      <w:r w:rsidR="00C44F92">
        <w:t>u</w:t>
      </w:r>
      <w:r>
        <w:t xml:space="preserve"> </w:t>
      </w:r>
      <w:r w:rsidR="00C44F92">
        <w:t>će dopuniti kao zajednički zaključak.</w:t>
      </w:r>
    </w:p>
    <w:p w14:paraId="4E8BD051" w14:textId="77777777" w:rsidR="00C44F92" w:rsidRDefault="00C44F92">
      <w:pPr>
        <w:jc w:val="both"/>
      </w:pPr>
    </w:p>
    <w:p w14:paraId="06CE3C82" w14:textId="79749E01" w:rsidR="00172E15" w:rsidRPr="00C44F92" w:rsidRDefault="00C44F92" w:rsidP="00C44F92">
      <w:pPr>
        <w:keepNext/>
        <w:jc w:val="center"/>
        <w:rPr>
          <w:color w:val="1F497D" w:themeColor="text2"/>
          <w:sz w:val="36"/>
          <w:szCs w:val="36"/>
        </w:rPr>
      </w:pPr>
      <w:r w:rsidRPr="00C44F92">
        <w:rPr>
          <w:color w:val="1F497D" w:themeColor="text2"/>
          <w:sz w:val="36"/>
          <w:szCs w:val="36"/>
        </w:rPr>
        <w:t>mladica iz Jišajeva panja i darovi Duha.</w:t>
      </w:r>
    </w:p>
    <w:p w14:paraId="73EF5927" w14:textId="7081DBF5" w:rsidR="00C44F92" w:rsidRPr="00C44F92" w:rsidRDefault="00C44F92" w:rsidP="00C44F92">
      <w:pPr>
        <w:keepNext/>
        <w:jc w:val="center"/>
        <w:rPr>
          <w:color w:val="1F497D" w:themeColor="text2"/>
          <w:sz w:val="36"/>
          <w:szCs w:val="36"/>
        </w:rPr>
      </w:pPr>
      <w:r w:rsidRPr="00C44F92">
        <w:rPr>
          <w:color w:val="1F497D" w:themeColor="text2"/>
          <w:sz w:val="36"/>
          <w:szCs w:val="36"/>
        </w:rPr>
        <w:t>Božji pomazanik, obećani Spasitelj.</w:t>
      </w:r>
    </w:p>
    <w:p w14:paraId="3B0839BC" w14:textId="4634D580" w:rsidR="00C44F92" w:rsidRDefault="00C44F92" w:rsidP="00C44F92">
      <w:pPr>
        <w:keepNext/>
        <w:jc w:val="center"/>
        <w:rPr>
          <w:color w:val="1F497D" w:themeColor="text2"/>
          <w:sz w:val="36"/>
          <w:szCs w:val="36"/>
        </w:rPr>
      </w:pPr>
      <w:r w:rsidRPr="00C44F92">
        <w:rPr>
          <w:color w:val="1F497D" w:themeColor="text2"/>
          <w:sz w:val="36"/>
          <w:szCs w:val="36"/>
        </w:rPr>
        <w:t>Davidov potomak i trajnost kraljevstva.</w:t>
      </w:r>
    </w:p>
    <w:p w14:paraId="402897AE" w14:textId="77777777" w:rsidR="00C44F92" w:rsidRPr="00C44F92" w:rsidRDefault="00C44F92" w:rsidP="00C44F92">
      <w:pPr>
        <w:keepNext/>
        <w:jc w:val="center"/>
        <w:rPr>
          <w:color w:val="1F497D" w:themeColor="text2"/>
        </w:rPr>
      </w:pPr>
    </w:p>
    <w:tbl>
      <w:tblPr>
        <w:tblW w:w="10658" w:type="dxa"/>
        <w:jc w:val="center"/>
        <w:tblLayout w:type="fixed"/>
        <w:tblLook w:val="04A0" w:firstRow="1" w:lastRow="0" w:firstColumn="1" w:lastColumn="0" w:noHBand="0" w:noVBand="1"/>
      </w:tblPr>
      <w:tblGrid>
        <w:gridCol w:w="10658"/>
      </w:tblGrid>
      <w:tr w:rsidR="00172E15" w14:paraId="27A0AED3" w14:textId="77777777" w:rsidTr="00C0359B">
        <w:trPr>
          <w:jc w:val="center"/>
        </w:trPr>
        <w:tc>
          <w:tcPr>
            <w:tcW w:w="10681" w:type="dxa"/>
            <w:tcBorders>
              <w:top w:val="single" w:sz="8" w:space="0" w:color="ED7D31"/>
              <w:left w:val="single" w:sz="8" w:space="0" w:color="ED7D31"/>
              <w:bottom w:val="single" w:sz="8" w:space="0" w:color="ED7D31"/>
              <w:right w:val="single" w:sz="8" w:space="0" w:color="ED7D31"/>
            </w:tcBorders>
            <w:shd w:val="clear" w:color="auto" w:fill="FFF2CC"/>
            <w:tcMar>
              <w:top w:w="160" w:type="dxa"/>
              <w:left w:w="170" w:type="dxa"/>
              <w:bottom w:w="160" w:type="dxa"/>
              <w:right w:w="170" w:type="dxa"/>
            </w:tcMar>
          </w:tcPr>
          <w:p w14:paraId="30F40292" w14:textId="77777777" w:rsidR="00172E15" w:rsidRDefault="00E451CD">
            <w:pPr>
              <w:jc w:val="center"/>
            </w:pPr>
            <w:r>
              <w:rPr>
                <w:b/>
                <w:color w:val="C96A00"/>
                <w:sz w:val="48"/>
              </w:rPr>
              <w:t>BOŽJE OBEĆANJE DAVIDU</w:t>
            </w:r>
          </w:p>
          <w:p w14:paraId="1C136F7C" w14:textId="6A147623" w:rsidR="00172E15" w:rsidRDefault="00E451CD">
            <w:pPr>
              <w:spacing w:before="100"/>
              <w:jc w:val="both"/>
            </w:pPr>
            <w:r>
              <w:rPr>
                <w:sz w:val="48"/>
              </w:rPr>
              <w:t xml:space="preserve">NATAN: </w:t>
            </w:r>
            <w:r w:rsidR="00C44F92">
              <w:rPr>
                <w:sz w:val="48"/>
              </w:rPr>
              <w:t>______________________________</w:t>
            </w:r>
          </w:p>
          <w:p w14:paraId="30A8B6B9" w14:textId="1EFF2BFB" w:rsidR="00172E15" w:rsidRDefault="00E451CD">
            <w:pPr>
              <w:spacing w:before="100"/>
              <w:jc w:val="both"/>
            </w:pPr>
            <w:r>
              <w:rPr>
                <w:sz w:val="48"/>
              </w:rPr>
              <w:t xml:space="preserve">IZAIJA: </w:t>
            </w:r>
            <w:r w:rsidR="00C44F92">
              <w:rPr>
                <w:sz w:val="48"/>
              </w:rPr>
              <w:t>_______________________________</w:t>
            </w:r>
          </w:p>
          <w:p w14:paraId="5376A668" w14:textId="5845110D" w:rsidR="00172E15" w:rsidRDefault="00E451CD">
            <w:pPr>
              <w:spacing w:before="100"/>
              <w:jc w:val="both"/>
            </w:pPr>
            <w:r>
              <w:rPr>
                <w:sz w:val="48"/>
              </w:rPr>
              <w:t xml:space="preserve">MESIJA: </w:t>
            </w:r>
            <w:r w:rsidR="00C44F92">
              <w:rPr>
                <w:sz w:val="48"/>
              </w:rPr>
              <w:t>______________________________</w:t>
            </w:r>
          </w:p>
          <w:p w14:paraId="09DABD66" w14:textId="4152DEBC" w:rsidR="00172E15" w:rsidRPr="00C44F92" w:rsidRDefault="00E451CD" w:rsidP="00C44F92">
            <w:pPr>
              <w:rPr>
                <w:sz w:val="48"/>
                <w:szCs w:val="48"/>
              </w:rPr>
            </w:pPr>
            <w:r w:rsidRPr="00C44F92">
              <w:rPr>
                <w:sz w:val="48"/>
                <w:szCs w:val="48"/>
              </w:rPr>
              <w:t>ZAKLJUČAK: Bog je ___________ svojim obećanjima.</w:t>
            </w:r>
          </w:p>
        </w:tc>
      </w:tr>
    </w:tbl>
    <w:p w14:paraId="5A5F940A" w14:textId="77777777" w:rsidR="00172E15" w:rsidRDefault="00E451CD">
      <w:pPr>
        <w:keepNext/>
        <w:spacing w:before="100" w:after="40"/>
        <w:jc w:val="both"/>
      </w:pPr>
      <w:r>
        <w:rPr>
          <w:b/>
          <w:color w:val="C96A00"/>
          <w:sz w:val="26"/>
        </w:rPr>
        <w:t xml:space="preserve">Aktivnost 17: Radna bilježnica </w:t>
      </w:r>
      <w:r>
        <w:rPr>
          <w:i/>
          <w:color w:val="6B6B6B"/>
          <w:sz w:val="20"/>
        </w:rPr>
        <w:t>(individualni rad uz zajedničku provjeru, približno 10 minuta)</w:t>
      </w:r>
    </w:p>
    <w:p w14:paraId="1FBF3719" w14:textId="77777777" w:rsidR="00172E15" w:rsidRDefault="00E451CD">
      <w:pPr>
        <w:jc w:val="both"/>
      </w:pPr>
      <w:r>
        <w:t>Učenici će uz pomoć vjeroučitelja rješavati RB, str. 52 (mogu biti i odabrani zadatci po želji).</w:t>
      </w:r>
    </w:p>
    <w:p w14:paraId="05B19067" w14:textId="77777777" w:rsidR="00172E15" w:rsidRDefault="00E451CD">
      <w:pPr>
        <w:keepNext/>
        <w:spacing w:before="100" w:after="40"/>
        <w:jc w:val="both"/>
      </w:pPr>
      <w:r>
        <w:rPr>
          <w:b/>
          <w:color w:val="C96A00"/>
          <w:sz w:val="26"/>
        </w:rPr>
        <w:t>Aktivnost 18: Formativna provjera – N / I / D / M</w:t>
      </w:r>
      <w:r>
        <w:rPr>
          <w:i/>
          <w:color w:val="6B6B6B"/>
          <w:sz w:val="20"/>
        </w:rPr>
        <w:t xml:space="preserve"> (individualni rad i kratka provjera, 5 minuta)</w:t>
      </w:r>
    </w:p>
    <w:p w14:paraId="07FD7C7D" w14:textId="77777777" w:rsidR="00172E15" w:rsidRDefault="00E451CD">
      <w:pPr>
        <w:jc w:val="both"/>
      </w:pPr>
      <w:r>
        <w:t>Učenici će pokazati karticu N za Natana, I za Izaiju, D za Davida i M za Mesiju. Za svaku tvrdnju odabiru lik ili pojam koji joj najviše pripada.</w:t>
      </w:r>
    </w:p>
    <w:p w14:paraId="34AC6A67" w14:textId="77777777" w:rsidR="00C44F92" w:rsidRDefault="00C44F92" w:rsidP="00C44F92">
      <w:pPr>
        <w:jc w:val="both"/>
      </w:pPr>
      <w:r>
        <w:rPr>
          <w:i/>
          <w:color w:val="6B6B6B"/>
          <w:sz w:val="21"/>
        </w:rPr>
        <w:t>Rješenje: D; N; I; M; I.</w:t>
      </w:r>
    </w:p>
    <w:p w14:paraId="10D0C89A" w14:textId="77777777" w:rsidR="00C44F92" w:rsidRDefault="00C44F92">
      <w:pPr>
        <w:jc w:val="both"/>
      </w:pPr>
    </w:p>
    <w:p w14:paraId="229D7C50" w14:textId="77777777" w:rsidR="00172E15" w:rsidRDefault="00E451CD" w:rsidP="00C44F92">
      <w:pPr>
        <w:numPr>
          <w:ilvl w:val="0"/>
          <w:numId w:val="29"/>
        </w:numPr>
        <w:spacing w:after="20"/>
        <w:jc w:val="both"/>
      </w:pPr>
      <w:r>
        <w:t>Prima Božje obećanje o svojoj kraljevskoj lozi.</w:t>
      </w:r>
    </w:p>
    <w:p w14:paraId="0EB6C5AF" w14:textId="77777777" w:rsidR="00172E15" w:rsidRDefault="00E451CD" w:rsidP="00C44F92">
      <w:pPr>
        <w:numPr>
          <w:ilvl w:val="0"/>
          <w:numId w:val="29"/>
        </w:numPr>
        <w:spacing w:after="20"/>
        <w:jc w:val="both"/>
      </w:pPr>
      <w:r>
        <w:t>Govori o potomku i prijestolju koje će biti čvrsto.</w:t>
      </w:r>
    </w:p>
    <w:p w14:paraId="14CA7C08" w14:textId="77777777" w:rsidR="00172E15" w:rsidRDefault="00E451CD" w:rsidP="00C44F92">
      <w:pPr>
        <w:numPr>
          <w:ilvl w:val="0"/>
          <w:numId w:val="29"/>
        </w:numPr>
        <w:spacing w:after="20"/>
        <w:jc w:val="both"/>
      </w:pPr>
      <w:r>
        <w:t>Naviješta mladicu iz Jišajeva panja.</w:t>
      </w:r>
    </w:p>
    <w:p w14:paraId="3704EDE3" w14:textId="77777777" w:rsidR="00172E15" w:rsidRDefault="00E451CD" w:rsidP="00C44F92">
      <w:pPr>
        <w:numPr>
          <w:ilvl w:val="0"/>
          <w:numId w:val="29"/>
        </w:numPr>
        <w:spacing w:after="20"/>
        <w:jc w:val="both"/>
      </w:pPr>
      <w:r>
        <w:t>Božji je pomazanik i obećani Spasitelj.</w:t>
      </w:r>
    </w:p>
    <w:p w14:paraId="5326F308" w14:textId="77777777" w:rsidR="00172E15" w:rsidRDefault="00E451CD" w:rsidP="00C44F92">
      <w:pPr>
        <w:numPr>
          <w:ilvl w:val="0"/>
          <w:numId w:val="29"/>
        </w:numPr>
        <w:jc w:val="both"/>
      </w:pPr>
      <w:r>
        <w:t>Govori o Duhu mudrosti, savjeta i jakosti.</w:t>
      </w:r>
    </w:p>
    <w:p w14:paraId="5F85BB59" w14:textId="77777777" w:rsidR="00172E15" w:rsidRDefault="00E451CD">
      <w:pPr>
        <w:keepNext/>
        <w:spacing w:before="100" w:after="40"/>
        <w:jc w:val="both"/>
      </w:pPr>
      <w:r>
        <w:rPr>
          <w:b/>
          <w:color w:val="C96A00"/>
          <w:sz w:val="26"/>
        </w:rPr>
        <w:t>Aktivnost 19: Digitalni zadatci</w:t>
      </w:r>
      <w:r>
        <w:rPr>
          <w:i/>
          <w:color w:val="6B6B6B"/>
          <w:sz w:val="20"/>
        </w:rPr>
        <w:t xml:space="preserve"> (individualni rad ili rad u paru, 8 minuta)</w:t>
      </w:r>
    </w:p>
    <w:p w14:paraId="1794A359" w14:textId="77777777" w:rsidR="00172E15" w:rsidRDefault="00E451CD">
      <w:pPr>
        <w:spacing w:before="220"/>
        <w:jc w:val="both"/>
      </w:pPr>
      <w:r>
        <w:rPr>
          <w:b/>
        </w:rPr>
        <w:t>Nedigitalna alternativa:</w:t>
      </w:r>
      <w:r>
        <w:t xml:space="preserve"> Učenici će povezati kartice MESIJA – KRIST – BOŽJI POMAZANIK – OBEĆANI SPASITELJ te objasniti odnos pojmova.</w:t>
      </w:r>
    </w:p>
    <w:p w14:paraId="3C4B4A8D" w14:textId="77777777" w:rsidR="00172E15" w:rsidRDefault="00E451CD">
      <w:pPr>
        <w:spacing w:before="220"/>
      </w:pPr>
      <w:r>
        <w:t>Kartice:</w:t>
      </w:r>
    </w:p>
    <w:tbl>
      <w:tblPr>
        <w:tblW w:w="10658" w:type="dxa"/>
        <w:jc w:val="center"/>
        <w:tblLook w:val="04A0" w:firstRow="1" w:lastRow="0" w:firstColumn="1" w:lastColumn="0" w:noHBand="0" w:noVBand="1"/>
      </w:tblPr>
      <w:tblGrid>
        <w:gridCol w:w="2663"/>
        <w:gridCol w:w="2662"/>
        <w:gridCol w:w="2668"/>
        <w:gridCol w:w="2665"/>
      </w:tblGrid>
      <w:tr w:rsidR="00172E15" w14:paraId="523EF27A" w14:textId="77777777">
        <w:trPr>
          <w:jc w:val="center"/>
        </w:trPr>
        <w:tc>
          <w:tcPr>
            <w:tcW w:w="2670" w:type="dxa"/>
            <w:tcBorders>
              <w:top w:val="single" w:sz="6" w:space="0" w:color="A6A6A6"/>
              <w:left w:val="single" w:sz="6" w:space="0" w:color="A6A6A6"/>
              <w:bottom w:val="single" w:sz="6" w:space="0" w:color="A6A6A6"/>
              <w:right w:val="single" w:sz="6" w:space="0" w:color="A6A6A6"/>
            </w:tcBorders>
            <w:shd w:val="clear" w:color="auto" w:fill="FFFFFF"/>
            <w:vAlign w:val="center"/>
          </w:tcPr>
          <w:p w14:paraId="2F77C60F" w14:textId="77777777" w:rsidR="00172E15" w:rsidRPr="00DD1403" w:rsidRDefault="00E451CD">
            <w:pPr>
              <w:jc w:val="center"/>
              <w:rPr>
                <w:sz w:val="40"/>
                <w:szCs w:val="40"/>
              </w:rPr>
            </w:pPr>
            <w:r w:rsidRPr="00DD1403">
              <w:rPr>
                <w:b/>
                <w:color w:val="444444"/>
                <w:sz w:val="40"/>
                <w:szCs w:val="40"/>
              </w:rPr>
              <w:t>MESIJA</w:t>
            </w:r>
          </w:p>
        </w:tc>
        <w:tc>
          <w:tcPr>
            <w:tcW w:w="2670" w:type="dxa"/>
            <w:tcBorders>
              <w:top w:val="single" w:sz="6" w:space="0" w:color="A6A6A6"/>
              <w:left w:val="single" w:sz="6" w:space="0" w:color="A6A6A6"/>
              <w:bottom w:val="single" w:sz="6" w:space="0" w:color="A6A6A6"/>
              <w:right w:val="single" w:sz="6" w:space="0" w:color="A6A6A6"/>
            </w:tcBorders>
            <w:shd w:val="clear" w:color="auto" w:fill="FFFFFF"/>
            <w:vAlign w:val="center"/>
          </w:tcPr>
          <w:p w14:paraId="20F60831" w14:textId="77777777" w:rsidR="00172E15" w:rsidRPr="00DD1403" w:rsidRDefault="00E451CD">
            <w:pPr>
              <w:jc w:val="center"/>
              <w:rPr>
                <w:sz w:val="40"/>
                <w:szCs w:val="40"/>
              </w:rPr>
            </w:pPr>
            <w:r w:rsidRPr="00DD1403">
              <w:rPr>
                <w:b/>
                <w:color w:val="444444"/>
                <w:sz w:val="40"/>
                <w:szCs w:val="40"/>
              </w:rPr>
              <w:t>KRIST</w:t>
            </w:r>
          </w:p>
        </w:tc>
        <w:tc>
          <w:tcPr>
            <w:tcW w:w="2670" w:type="dxa"/>
            <w:tcBorders>
              <w:top w:val="single" w:sz="6" w:space="0" w:color="A6A6A6"/>
              <w:left w:val="single" w:sz="6" w:space="0" w:color="A6A6A6"/>
              <w:bottom w:val="single" w:sz="6" w:space="0" w:color="A6A6A6"/>
              <w:right w:val="single" w:sz="6" w:space="0" w:color="A6A6A6"/>
            </w:tcBorders>
            <w:shd w:val="clear" w:color="auto" w:fill="FFFFFF"/>
            <w:vAlign w:val="center"/>
          </w:tcPr>
          <w:p w14:paraId="19A4F201" w14:textId="77777777" w:rsidR="00172E15" w:rsidRPr="00DD1403" w:rsidRDefault="00E451CD">
            <w:pPr>
              <w:jc w:val="center"/>
              <w:rPr>
                <w:sz w:val="40"/>
                <w:szCs w:val="40"/>
              </w:rPr>
            </w:pPr>
            <w:r w:rsidRPr="00DD1403">
              <w:rPr>
                <w:b/>
                <w:color w:val="444444"/>
                <w:sz w:val="40"/>
                <w:szCs w:val="40"/>
              </w:rPr>
              <w:t>BOŽJI POMAZANIK</w:t>
            </w:r>
          </w:p>
        </w:tc>
        <w:tc>
          <w:tcPr>
            <w:tcW w:w="2670" w:type="dxa"/>
            <w:tcBorders>
              <w:top w:val="single" w:sz="6" w:space="0" w:color="A6A6A6"/>
              <w:left w:val="single" w:sz="6" w:space="0" w:color="A6A6A6"/>
              <w:bottom w:val="single" w:sz="6" w:space="0" w:color="A6A6A6"/>
              <w:right w:val="single" w:sz="6" w:space="0" w:color="A6A6A6"/>
            </w:tcBorders>
            <w:shd w:val="clear" w:color="auto" w:fill="FFFFFF"/>
            <w:vAlign w:val="center"/>
          </w:tcPr>
          <w:p w14:paraId="67E4DEA9" w14:textId="77777777" w:rsidR="00172E15" w:rsidRPr="00DD1403" w:rsidRDefault="00E451CD">
            <w:pPr>
              <w:jc w:val="center"/>
              <w:rPr>
                <w:sz w:val="40"/>
                <w:szCs w:val="40"/>
              </w:rPr>
            </w:pPr>
            <w:r w:rsidRPr="00DD1403">
              <w:rPr>
                <w:b/>
                <w:color w:val="444444"/>
                <w:sz w:val="40"/>
                <w:szCs w:val="40"/>
              </w:rPr>
              <w:t>OBEĆANI SPASITELJ</w:t>
            </w:r>
          </w:p>
        </w:tc>
      </w:tr>
    </w:tbl>
    <w:p w14:paraId="53E9208A" w14:textId="77777777" w:rsidR="00172E15" w:rsidRDefault="00E451CD">
      <w:pPr>
        <w:keepNext/>
        <w:spacing w:before="100" w:after="40"/>
        <w:jc w:val="both"/>
      </w:pPr>
      <w:r>
        <w:rPr>
          <w:b/>
          <w:color w:val="C96A00"/>
          <w:sz w:val="26"/>
        </w:rPr>
        <w:t xml:space="preserve">Aktivnost 20: Mikropauza </w:t>
      </w:r>
      <w:r>
        <w:rPr>
          <w:i/>
          <w:color w:val="6B6B6B"/>
          <w:sz w:val="20"/>
        </w:rPr>
        <w:t>(rad u paru, 2 minute)</w:t>
      </w:r>
    </w:p>
    <w:p w14:paraId="31922F64" w14:textId="77777777" w:rsidR="00172E15" w:rsidRDefault="00E451CD">
      <w:pPr>
        <w:spacing w:after="220"/>
        <w:jc w:val="both"/>
      </w:pPr>
      <w:r>
        <w:t>Vjeroučitelj je koristi po želji u bilo kojem trenutku sata kada opadne koncentracija učenika. To može biti vic, zagonetka, pitalica, kratka šetnja po razredu, pokret ili druga pristojna aktivnost nevezana uz vjeronaučno gradivo.</w:t>
      </w:r>
    </w:p>
    <w:p w14:paraId="5030E053" w14:textId="77777777" w:rsidR="00172E15" w:rsidRDefault="00E451CD">
      <w:pPr>
        <w:spacing w:after="440"/>
        <w:rPr>
          <w:color w:val="7030A0"/>
        </w:rPr>
      </w:pPr>
      <w:r>
        <w:rPr>
          <w:color w:val="7030A0"/>
        </w:rPr>
        <w:t>Rad u paru. Učenici će mirno promatrati dva prikaza i pronaći pet razlika. Razlike će pokazivati prstom bez dodirivanja partnerova papira. Na dogovoreni znak završavaju i mirno nastavljaju rad.</w:t>
      </w:r>
    </w:p>
    <w:p w14:paraId="620B9066" w14:textId="4705A9F3" w:rsidR="00C44F92" w:rsidRDefault="00C44F92" w:rsidP="00C44F92">
      <w:pPr>
        <w:jc w:val="center"/>
      </w:pPr>
      <w:r w:rsidRPr="00C44F92">
        <w:rPr>
          <w:noProof/>
        </w:rPr>
        <w:drawing>
          <wp:inline distT="0" distB="0" distL="0" distR="0" wp14:anchorId="3F55B8DA" wp14:editId="768A4209">
            <wp:extent cx="4518000" cy="3240000"/>
            <wp:effectExtent l="0" t="0" r="0" b="0"/>
            <wp:docPr id="5369081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90811" name=""/>
                    <pic:cNvPicPr/>
                  </pic:nvPicPr>
                  <pic:blipFill rotWithShape="1">
                    <a:blip r:embed="rId15"/>
                    <a:srcRect b="4363"/>
                    <a:stretch>
                      <a:fillRect/>
                    </a:stretch>
                  </pic:blipFill>
                  <pic:spPr bwMode="auto">
                    <a:xfrm>
                      <a:off x="0" y="0"/>
                      <a:ext cx="4518000" cy="3240000"/>
                    </a:xfrm>
                    <a:prstGeom prst="rect">
                      <a:avLst/>
                    </a:prstGeom>
                    <a:ln>
                      <a:noFill/>
                    </a:ln>
                    <a:extLst>
                      <a:ext uri="{53640926-AAD7-44D8-BBD7-CCE9431645EC}">
                        <a14:shadowObscured xmlns:a14="http://schemas.microsoft.com/office/drawing/2010/main"/>
                      </a:ext>
                    </a:extLst>
                  </pic:spPr>
                </pic:pic>
              </a:graphicData>
            </a:graphic>
          </wp:inline>
        </w:drawing>
      </w:r>
    </w:p>
    <w:p w14:paraId="2CCDC7E0" w14:textId="77777777" w:rsidR="00C44F92" w:rsidRDefault="00C44F92" w:rsidP="00C44F92">
      <w:pPr>
        <w:jc w:val="center"/>
      </w:pPr>
    </w:p>
    <w:p w14:paraId="7189AB10" w14:textId="77777777" w:rsidR="00C44F92" w:rsidRDefault="00C44F92" w:rsidP="00C44F92">
      <w:pPr>
        <w:jc w:val="center"/>
      </w:pPr>
    </w:p>
    <w:tbl>
      <w:tblPr>
        <w:tblW w:w="10658" w:type="dxa"/>
        <w:jc w:val="center"/>
        <w:shd w:val="clear" w:color="auto" w:fill="00B050"/>
        <w:tblLayout w:type="fixed"/>
        <w:tblCellMar>
          <w:top w:w="90" w:type="dxa"/>
          <w:left w:w="130" w:type="dxa"/>
          <w:bottom w:w="90" w:type="dxa"/>
          <w:right w:w="130" w:type="dxa"/>
        </w:tblCellMar>
        <w:tblLook w:val="04A0" w:firstRow="1" w:lastRow="0" w:firstColumn="1" w:lastColumn="0" w:noHBand="0" w:noVBand="1"/>
      </w:tblPr>
      <w:tblGrid>
        <w:gridCol w:w="10658"/>
      </w:tblGrid>
      <w:tr w:rsidR="00172E15" w14:paraId="62008F89" w14:textId="77777777" w:rsidTr="007D6C20">
        <w:trPr>
          <w:cantSplit/>
          <w:jc w:val="center"/>
        </w:trPr>
        <w:tc>
          <w:tcPr>
            <w:tcW w:w="10681" w:type="dxa"/>
            <w:shd w:val="clear" w:color="auto" w:fill="00B050"/>
            <w:tcMar>
              <w:top w:w="90" w:type="dxa"/>
              <w:left w:w="130" w:type="dxa"/>
              <w:bottom w:w="90" w:type="dxa"/>
              <w:right w:w="130" w:type="dxa"/>
            </w:tcMar>
          </w:tcPr>
          <w:p w14:paraId="7E1AB78D" w14:textId="3633AC4D" w:rsidR="00172E15" w:rsidRDefault="007D6C20" w:rsidP="007D6C20">
            <w:r w:rsidRPr="007D6C20">
              <w:rPr>
                <w:rFonts w:cs="Calibri"/>
                <w:b/>
                <w:color w:val="FFFFFF"/>
                <w:sz w:val="32"/>
              </w:rPr>
              <w:t xml:space="preserve">III. ZAVRŠNI DIO – IZRAZI </w:t>
            </w:r>
            <w:r w:rsidRPr="007D6C20">
              <w:rPr>
                <w:rFonts w:cs="Calibri"/>
                <w:color w:val="FFFFFF"/>
                <w:sz w:val="20"/>
              </w:rPr>
              <w:t>(približno 7–10 minuta)</w:t>
            </w:r>
          </w:p>
        </w:tc>
      </w:tr>
    </w:tbl>
    <w:p w14:paraId="4A8F6997" w14:textId="77777777" w:rsidR="00172E15" w:rsidRDefault="00E451CD">
      <w:pPr>
        <w:keepNext/>
        <w:spacing w:before="220" w:after="40"/>
        <w:jc w:val="both"/>
      </w:pPr>
      <w:r>
        <w:rPr>
          <w:b/>
          <w:color w:val="C96A00"/>
          <w:sz w:val="26"/>
        </w:rPr>
        <w:t>Aktualizacija:</w:t>
      </w:r>
    </w:p>
    <w:p w14:paraId="7AD29221" w14:textId="77777777" w:rsidR="00237952" w:rsidRDefault="00E451CD" w:rsidP="00464929">
      <w:pPr>
        <w:jc w:val="both"/>
      </w:pPr>
      <w:r>
        <w:rPr>
          <w:rFonts w:cs="Calibri"/>
        </w:rPr>
        <w:t>Vjeroučitelj će odabrati dva ili tri pitanja:</w:t>
      </w:r>
    </w:p>
    <w:p w14:paraId="6D1F7B7E" w14:textId="77777777" w:rsidR="00172E15" w:rsidRDefault="00E451CD">
      <w:pPr>
        <w:numPr>
          <w:ilvl w:val="0"/>
          <w:numId w:val="23"/>
        </w:numPr>
        <w:spacing w:after="20"/>
        <w:jc w:val="both"/>
      </w:pPr>
      <w:r>
        <w:t>Zašto je važno obećati samo ono što možemo odgovorno nastojati ispuniti?</w:t>
      </w:r>
      <w:r>
        <w:rPr>
          <w:color w:val="6B6B6B"/>
          <w:sz w:val="18"/>
        </w:rPr>
        <w:t xml:space="preserve"> (Jer obećanje gradi povjerenje i obvezuje na vjernost.)</w:t>
      </w:r>
    </w:p>
    <w:p w14:paraId="6BD19552" w14:textId="77777777" w:rsidR="00172E15" w:rsidRDefault="00E451CD">
      <w:pPr>
        <w:numPr>
          <w:ilvl w:val="0"/>
          <w:numId w:val="23"/>
        </w:numPr>
        <w:spacing w:after="20"/>
        <w:jc w:val="both"/>
      </w:pPr>
      <w:r>
        <w:t>Kako možemo čuvati nadu kada se rješenje ne vidi odmah?</w:t>
      </w:r>
      <w:r>
        <w:rPr>
          <w:color w:val="6B6B6B"/>
          <w:sz w:val="18"/>
        </w:rPr>
        <w:t xml:space="preserve"> (Molitvom, strpljenjem, traženjem dobra i osloncem na pouzdane ljude.)</w:t>
      </w:r>
    </w:p>
    <w:p w14:paraId="625A5110" w14:textId="77777777" w:rsidR="00172E15" w:rsidRDefault="00E451CD">
      <w:pPr>
        <w:numPr>
          <w:ilvl w:val="0"/>
          <w:numId w:val="23"/>
        </w:numPr>
        <w:spacing w:after="20"/>
        <w:jc w:val="both"/>
      </w:pPr>
      <w:r>
        <w:t>Koja se „mala mladica“ može pojaviti nakon pogreške ili neuspjeha?</w:t>
      </w:r>
      <w:r>
        <w:rPr>
          <w:color w:val="6B6B6B"/>
          <w:sz w:val="18"/>
        </w:rPr>
        <w:t xml:space="preserve"> (Novi pokušaj, iskrena isprika, pomoć, učenje ili pomirenje.)</w:t>
      </w:r>
    </w:p>
    <w:p w14:paraId="3DE4D0C4" w14:textId="77777777" w:rsidR="00172E15" w:rsidRDefault="00E451CD">
      <w:pPr>
        <w:numPr>
          <w:ilvl w:val="0"/>
          <w:numId w:val="23"/>
        </w:numPr>
        <w:spacing w:after="20"/>
        <w:jc w:val="both"/>
      </w:pPr>
      <w:r>
        <w:t>Kako kršćani razumiju ispunjenje mesijanske nade?</w:t>
      </w:r>
      <w:r>
        <w:rPr>
          <w:color w:val="6B6B6B"/>
          <w:sz w:val="18"/>
        </w:rPr>
        <w:t xml:space="preserve"> (U Isusu Kristu, Mesiji i Spasitelju.)</w:t>
      </w:r>
    </w:p>
    <w:p w14:paraId="0E29D602" w14:textId="77777777" w:rsidR="00172E15" w:rsidRDefault="00172E15">
      <w:pPr>
        <w:keepNext/>
        <w:spacing w:before="220"/>
      </w:pPr>
    </w:p>
    <w:tbl>
      <w:tblPr>
        <w:tblW w:w="10658" w:type="dxa"/>
        <w:jc w:val="center"/>
        <w:tblLayout w:type="fixed"/>
        <w:tblLook w:val="04A0" w:firstRow="1" w:lastRow="0" w:firstColumn="1" w:lastColumn="0" w:noHBand="0" w:noVBand="1"/>
      </w:tblPr>
      <w:tblGrid>
        <w:gridCol w:w="10658"/>
      </w:tblGrid>
      <w:tr w:rsidR="00172E15" w14:paraId="09DB1499" w14:textId="77777777">
        <w:trPr>
          <w:jc w:val="center"/>
        </w:trPr>
        <w:tc>
          <w:tcPr>
            <w:tcW w:w="10681" w:type="dxa"/>
            <w:tcBorders>
              <w:top w:val="single" w:sz="4" w:space="0" w:color="CFCFCF"/>
              <w:left w:val="single" w:sz="4" w:space="0" w:color="CFCFCF"/>
              <w:bottom w:val="single" w:sz="4" w:space="0" w:color="CFCFCF"/>
              <w:right w:val="single" w:sz="4" w:space="0" w:color="CFCFCF"/>
            </w:tcBorders>
            <w:shd w:val="clear" w:color="auto" w:fill="F1ECF7"/>
            <w:tcMar>
              <w:top w:w="100" w:type="dxa"/>
              <w:left w:w="120" w:type="dxa"/>
              <w:bottom w:w="100" w:type="dxa"/>
              <w:right w:w="120" w:type="dxa"/>
            </w:tcMar>
          </w:tcPr>
          <w:p w14:paraId="7603C64B" w14:textId="77777777" w:rsidR="00172E15" w:rsidRDefault="00E451CD">
            <w:pPr>
              <w:jc w:val="both"/>
            </w:pPr>
            <w:r>
              <w:rPr>
                <w:b/>
                <w:color w:val="C96A00"/>
                <w:sz w:val="21"/>
              </w:rPr>
              <w:t xml:space="preserve">Zaključak vjeroučitelja: </w:t>
            </w:r>
            <w:r>
              <w:rPr>
                <w:sz w:val="21"/>
              </w:rPr>
              <w:t>Božje obećanje nije kratkotrajna utjeha. Natan ga povezuje s Davidovom kraljevskom lozom, a Izaija slikom mladice naviješta pravednoga i Duhom ispunjenoga vladara. Kršćani te riječi čitaju u svjetlu Isusa Krista. Božja vjernost ne opravdava našu neodgovornost, nego nas uči da i mi budemo vjerni riječima i dobru.</w:t>
            </w:r>
          </w:p>
        </w:tc>
      </w:tr>
    </w:tbl>
    <w:p w14:paraId="34B1F40B" w14:textId="77777777" w:rsidR="00172E15" w:rsidRDefault="00E451CD">
      <w:pPr>
        <w:keepNext/>
        <w:spacing w:before="60" w:after="40"/>
        <w:jc w:val="both"/>
      </w:pPr>
      <w:r>
        <w:rPr>
          <w:b/>
          <w:color w:val="C96A00"/>
          <w:sz w:val="26"/>
        </w:rPr>
        <w:t>Sinteza:</w:t>
      </w:r>
    </w:p>
    <w:p w14:paraId="29EC2842" w14:textId="77777777" w:rsidR="00172E15" w:rsidRDefault="00E451CD">
      <w:pPr>
        <w:jc w:val="both"/>
      </w:pPr>
      <w:r>
        <w:t>Učenici će metodom „Dijamant poruke“ poredati pet pojmova od početka do središta nade: DAVID – OBEĆANJE – PROROCI – MLADICA – MESIJA. Jedan učenik izgovara vezu između susjednih pojmova, a razred je dopunjuje.</w:t>
      </w:r>
    </w:p>
    <w:p w14:paraId="7714793A" w14:textId="77777777" w:rsidR="00BF2A1F" w:rsidRDefault="00BF2A1F">
      <w:pPr>
        <w:jc w:val="both"/>
      </w:pPr>
    </w:p>
    <w:p w14:paraId="0C6D4B5A" w14:textId="57F0717E" w:rsidR="00BF2A1F" w:rsidRPr="00DD1403" w:rsidRDefault="00BF2A1F" w:rsidP="00BF2A1F">
      <w:pPr>
        <w:jc w:val="center"/>
        <w:rPr>
          <w:color w:val="002060"/>
          <w:sz w:val="40"/>
          <w:szCs w:val="40"/>
        </w:rPr>
      </w:pPr>
      <w:r w:rsidRPr="00DD1403">
        <w:rPr>
          <w:color w:val="002060"/>
          <w:sz w:val="40"/>
          <w:szCs w:val="40"/>
        </w:rPr>
        <w:t>DAVID – OBEĆANJE – PROROCI – MLADICA – MESIJA</w:t>
      </w:r>
    </w:p>
    <w:p w14:paraId="63D132C8" w14:textId="77777777" w:rsidR="00172E15" w:rsidRDefault="00E451CD">
      <w:pPr>
        <w:keepNext/>
        <w:spacing w:before="60" w:after="40"/>
        <w:jc w:val="both"/>
      </w:pPr>
      <w:r>
        <w:rPr>
          <w:b/>
          <w:color w:val="C96A00"/>
          <w:sz w:val="26"/>
        </w:rPr>
        <w:t>Samovrednovanje:</w:t>
      </w:r>
    </w:p>
    <w:p w14:paraId="6B961572" w14:textId="77777777" w:rsidR="00172E15" w:rsidRDefault="00E451CD">
      <w:pPr>
        <w:jc w:val="both"/>
      </w:pPr>
      <w:r>
        <w:t>Učenici će odabrati jednu mladicu koja najbolje opisuje njihovo razumijevanje.</w:t>
      </w:r>
    </w:p>
    <w:p w14:paraId="77C19ABD" w14:textId="42EFEF05" w:rsidR="00172E15" w:rsidRDefault="00BF2A1F" w:rsidP="00BF2A1F">
      <w:pPr>
        <w:spacing w:before="220"/>
      </w:pPr>
      <w:r w:rsidRPr="00BF2A1F">
        <w:rPr>
          <w:noProof/>
        </w:rPr>
        <w:drawing>
          <wp:inline distT="0" distB="0" distL="0" distR="0" wp14:anchorId="09B16A43" wp14:editId="28B1D9CE">
            <wp:extent cx="4478400" cy="2520000"/>
            <wp:effectExtent l="0" t="0" r="0" b="0"/>
            <wp:docPr id="87953425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534257" name=""/>
                    <pic:cNvPicPr/>
                  </pic:nvPicPr>
                  <pic:blipFill>
                    <a:blip r:embed="rId16"/>
                    <a:stretch>
                      <a:fillRect/>
                    </a:stretch>
                  </pic:blipFill>
                  <pic:spPr>
                    <a:xfrm>
                      <a:off x="0" y="0"/>
                      <a:ext cx="4478400" cy="2520000"/>
                    </a:xfrm>
                    <a:prstGeom prst="rect">
                      <a:avLst/>
                    </a:prstGeom>
                  </pic:spPr>
                </pic:pic>
              </a:graphicData>
            </a:graphic>
          </wp:inline>
        </w:drawing>
      </w:r>
    </w:p>
    <w:p w14:paraId="595A4D41" w14:textId="77777777" w:rsidR="00172E15" w:rsidRDefault="00E451CD">
      <w:pPr>
        <w:keepNext/>
        <w:spacing w:before="60" w:after="40"/>
        <w:jc w:val="both"/>
      </w:pPr>
      <w:r>
        <w:rPr>
          <w:b/>
          <w:color w:val="C96A00"/>
          <w:sz w:val="26"/>
        </w:rPr>
        <w:t>Domaća zadaća:</w:t>
      </w:r>
    </w:p>
    <w:p w14:paraId="7852958B" w14:textId="77777777" w:rsidR="00237952" w:rsidRDefault="00E451CD">
      <w:pPr>
        <w:jc w:val="both"/>
      </w:pPr>
      <w:r>
        <w:t>Učenici će riješiti, ili dovršiti rješavanje RB, str. 52.</w:t>
      </w:r>
    </w:p>
    <w:p w14:paraId="133FFB05" w14:textId="77777777" w:rsidR="00237952" w:rsidRDefault="00E451CD">
      <w:pPr>
        <w:keepNext/>
        <w:spacing w:before="220"/>
        <w:jc w:val="both"/>
      </w:pPr>
      <w:r w:rsidRPr="00BF2A1F">
        <w:t>Ili:</w:t>
      </w:r>
    </w:p>
    <w:p w14:paraId="188DBCAB" w14:textId="77777777" w:rsidR="00237952" w:rsidRDefault="00E451CD">
      <w:pPr>
        <w:jc w:val="both"/>
      </w:pPr>
      <w:r>
        <w:t>Učenici će nacrtati mali panj iz kojega raste mladica i uz njega napisati dvije rečenice: „Božje obećanje čuva nadu kada…“ i „Ja mogu čuvati nadu tako da…“. Ne trebaju iznositi privatna iskustva.</w:t>
      </w:r>
    </w:p>
    <w:p w14:paraId="108BBB66" w14:textId="77777777" w:rsidR="00237952" w:rsidRDefault="00E451CD">
      <w:pPr>
        <w:spacing w:before="220" w:after="220"/>
        <w:jc w:val="both"/>
      </w:pPr>
      <w:r>
        <w:rPr>
          <w:b/>
        </w:rPr>
        <w:t>Izborna domaća zadaća:</w:t>
      </w:r>
      <w:r>
        <w:t xml:space="preserve"> učenici će u obitelji pitati odraslu osobu za jedan opći primjer obećanja čije ispunjenje traži strpljenje te zapisati jednu rečenicu, bez osobnih podataka.</w:t>
      </w:r>
    </w:p>
    <w:p w14:paraId="5BA0F246" w14:textId="77777777" w:rsidR="00172E15" w:rsidRDefault="00E451CD">
      <w:pPr>
        <w:keepNext/>
        <w:spacing w:before="60" w:after="40"/>
        <w:jc w:val="both"/>
      </w:pPr>
      <w:r>
        <w:rPr>
          <w:b/>
          <w:color w:val="C96A00"/>
          <w:sz w:val="26"/>
        </w:rPr>
        <w:t>Završna molitva:</w:t>
      </w:r>
    </w:p>
    <w:p w14:paraId="487B4670" w14:textId="5518172A" w:rsidR="00172E15" w:rsidRDefault="00E451CD">
      <w:pPr>
        <w:spacing w:after="220"/>
        <w:jc w:val="both"/>
      </w:pPr>
      <w:r>
        <w:rPr>
          <w:sz w:val="48"/>
        </w:rPr>
        <w:t xml:space="preserve">Bože obećanja i nade, daj da Tvoja riječ u nama pusti korijen. Nauči nas </w:t>
      </w:r>
      <w:r w:rsidR="00BF2A1F">
        <w:rPr>
          <w:sz w:val="48"/>
        </w:rPr>
        <w:t xml:space="preserve">da </w:t>
      </w:r>
      <w:r>
        <w:rPr>
          <w:sz w:val="48"/>
        </w:rPr>
        <w:t>b</w:t>
      </w:r>
      <w:r w:rsidR="00BF2A1F">
        <w:rPr>
          <w:sz w:val="48"/>
        </w:rPr>
        <w:t>udemo</w:t>
      </w:r>
      <w:r>
        <w:rPr>
          <w:sz w:val="48"/>
        </w:rPr>
        <w:t xml:space="preserve"> vjerni, strpljivi i spremni njegovati dobro koje tek raste. Zahvaljujemo Ti za Isusa Krista, našega Mesiju i Spasitelja. Amen.</w:t>
      </w:r>
    </w:p>
    <w:p w14:paraId="3C4A1CD1" w14:textId="77777777" w:rsidR="00172E15" w:rsidRDefault="00E451CD">
      <w:pPr>
        <w:spacing w:after="220"/>
      </w:pPr>
      <w:r>
        <w:t>ili:</w:t>
      </w:r>
    </w:p>
    <w:p w14:paraId="02404782" w14:textId="77777777" w:rsidR="00172E15" w:rsidRDefault="00E451CD">
      <w:pPr>
        <w:spacing w:after="220"/>
        <w:jc w:val="both"/>
      </w:pPr>
      <w:r>
        <w:t>Anđele, čuvaru mili…</w:t>
      </w:r>
    </w:p>
    <w:p w14:paraId="770407F0" w14:textId="77777777" w:rsidR="00172E15" w:rsidRDefault="00E451CD">
      <w:pPr>
        <w:spacing w:after="220"/>
      </w:pPr>
      <w:r>
        <w:t>ili:</w:t>
      </w:r>
    </w:p>
    <w:p w14:paraId="70B1677E" w14:textId="77777777" w:rsidR="00172E15" w:rsidRDefault="00E451CD">
      <w:pPr>
        <w:spacing w:after="220"/>
        <w:jc w:val="both"/>
      </w:pPr>
      <w:r>
        <w:t>Učenici će poslušati pjesmu „Anđele, čuvaru mili…“; 3:36; Autor: Marinko Grubešić; Izvor: YouTube.</w:t>
      </w:r>
    </w:p>
    <w:p w14:paraId="60DC2D81" w14:textId="77777777" w:rsidR="00237952" w:rsidRDefault="00E451CD" w:rsidP="00BF2A1F">
      <w:r w:rsidRPr="00844448">
        <w:rPr>
          <w:rFonts w:cs="Calibri"/>
          <w:noProof/>
          <w:lang w:eastAsia="hr-HR"/>
        </w:rPr>
        <w:drawing>
          <wp:inline distT="0" distB="0" distL="0" distR="0" wp14:anchorId="40C286BE" wp14:editId="01B7ED29">
            <wp:extent cx="2401200" cy="1800000"/>
            <wp:effectExtent l="0" t="0" r="0" b="0"/>
            <wp:docPr id="688587606" name="Videozapis 1" descr="Anđele čuvaru - Marinko Grubešić">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88816" name="Videozapis 1" descr="Anđele čuvaru - Marinko Grubešić">
                      <a:hlinkClick r:id="rId17"/>
                    </pic:cNvPr>
                    <pic:cNvPicPr/>
                  </pic:nvPicPr>
                  <pic:blipFill>
                    <a:blip r:embed="rId18">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PixLa1QlpZA?feature=oembed&quot; frameborder=&quot;0&quot; allow=&quot;accelerometer; autoplay; clipboard-write; encrypted-media; gyroscope; picture-in-picture; web-share&quot; referrerpolicy=&quot;strict-origin-when-cross-origin&quot; allowfullscreen=&quot;&quot; title=&quot;Anđele čuvaru - Marinko Grubešić&quot; sandbox=&quot;allow-scripts allow-same-origin allow-popups&quot;&gt;&lt;/iframe&gt;" h="113" w="200"/>
                        </a:ext>
                      </a:extLst>
                    </a:blip>
                    <a:stretch>
                      <a:fillRect/>
                    </a:stretch>
                  </pic:blipFill>
                  <pic:spPr>
                    <a:xfrm>
                      <a:off x="0" y="0"/>
                      <a:ext cx="2401200" cy="1800000"/>
                    </a:xfrm>
                    <a:prstGeom prst="rect">
                      <a:avLst/>
                    </a:prstGeom>
                  </pic:spPr>
                </pic:pic>
              </a:graphicData>
            </a:graphic>
          </wp:inline>
        </w:drawing>
      </w:r>
    </w:p>
    <w:p w14:paraId="79CA9AE1" w14:textId="77777777" w:rsidR="00172E15" w:rsidRDefault="00172E15" w:rsidP="00BF2A1F">
      <w:pPr>
        <w:widowControl w:val="0"/>
        <w:spacing w:after="660"/>
      </w:pPr>
    </w:p>
    <w:tbl>
      <w:tblPr>
        <w:tblW w:w="10658" w:type="dxa"/>
        <w:jc w:val="center"/>
        <w:tblLayout w:type="fixed"/>
        <w:tblLook w:val="04A0" w:firstRow="1" w:lastRow="0" w:firstColumn="1" w:lastColumn="0" w:noHBand="0" w:noVBand="1"/>
      </w:tblPr>
      <w:tblGrid>
        <w:gridCol w:w="10658"/>
      </w:tblGrid>
      <w:tr w:rsidR="00172E15" w14:paraId="05BEE15E" w14:textId="77777777">
        <w:trPr>
          <w:jc w:val="center"/>
        </w:trPr>
        <w:tc>
          <w:tcPr>
            <w:tcW w:w="10681" w:type="dxa"/>
            <w:shd w:val="clear" w:color="auto" w:fill="C96A00"/>
            <w:tcMar>
              <w:top w:w="100" w:type="dxa"/>
              <w:left w:w="120" w:type="dxa"/>
              <w:bottom w:w="100" w:type="dxa"/>
              <w:right w:w="120" w:type="dxa"/>
            </w:tcMar>
          </w:tcPr>
          <w:p w14:paraId="6CA4B4F4" w14:textId="77777777" w:rsidR="00172E15" w:rsidRDefault="00E451CD" w:rsidP="00BF2A1F">
            <w:pPr>
              <w:widowControl w:val="0"/>
              <w:jc w:val="center"/>
            </w:pPr>
            <w:r>
              <w:rPr>
                <w:b/>
                <w:color w:val="FFFFFF"/>
                <w:sz w:val="26"/>
              </w:rPr>
              <w:t>PREPORUČENI ODABIR ZA 45 MINUTA</w:t>
            </w:r>
          </w:p>
        </w:tc>
      </w:tr>
    </w:tbl>
    <w:p w14:paraId="06D875D8" w14:textId="77777777" w:rsidR="00172E15" w:rsidRDefault="00172E15" w:rsidP="00BF2A1F">
      <w:pPr>
        <w:widowControl w:val="0"/>
      </w:pPr>
    </w:p>
    <w:tbl>
      <w:tblPr>
        <w:tblW w:w="10658" w:type="dxa"/>
        <w:jc w:val="center"/>
        <w:tblLayout w:type="fixed"/>
        <w:tblLook w:val="04A0" w:firstRow="1" w:lastRow="0" w:firstColumn="1" w:lastColumn="0" w:noHBand="0" w:noVBand="1"/>
      </w:tblPr>
      <w:tblGrid>
        <w:gridCol w:w="8532"/>
        <w:gridCol w:w="2126"/>
      </w:tblGrid>
      <w:tr w:rsidR="00172E15" w14:paraId="34AEAF4E" w14:textId="77777777">
        <w:trPr>
          <w:tblHeader/>
          <w:jc w:val="center"/>
        </w:trPr>
        <w:tc>
          <w:tcPr>
            <w:tcW w:w="8532" w:type="dxa"/>
            <w:tcBorders>
              <w:top w:val="single" w:sz="5" w:space="0" w:color="A6A6A6"/>
              <w:left w:val="single" w:sz="5" w:space="0" w:color="A6A6A6"/>
              <w:bottom w:val="single" w:sz="5" w:space="0" w:color="A6A6A6"/>
              <w:right w:val="single" w:sz="5" w:space="0" w:color="A6A6A6"/>
            </w:tcBorders>
            <w:shd w:val="clear" w:color="auto" w:fill="595959"/>
            <w:tcMar>
              <w:top w:w="110" w:type="dxa"/>
              <w:left w:w="100" w:type="dxa"/>
              <w:bottom w:w="110" w:type="dxa"/>
              <w:right w:w="100" w:type="dxa"/>
            </w:tcMar>
            <w:vAlign w:val="center"/>
          </w:tcPr>
          <w:p w14:paraId="392D96C4" w14:textId="77777777" w:rsidR="00172E15" w:rsidRPr="00DD1403" w:rsidRDefault="00E451CD" w:rsidP="00BF2A1F">
            <w:pPr>
              <w:widowControl w:val="0"/>
              <w:jc w:val="center"/>
            </w:pPr>
            <w:r w:rsidRPr="00DD1403">
              <w:rPr>
                <w:b/>
                <w:color w:val="FFFFFF"/>
              </w:rPr>
              <w:t>Dio sata / odabrana aktivnost</w:t>
            </w:r>
          </w:p>
        </w:tc>
        <w:tc>
          <w:tcPr>
            <w:tcW w:w="2126" w:type="dxa"/>
            <w:tcBorders>
              <w:top w:val="single" w:sz="5" w:space="0" w:color="A6A6A6"/>
              <w:left w:val="single" w:sz="5" w:space="0" w:color="A6A6A6"/>
              <w:bottom w:val="single" w:sz="5" w:space="0" w:color="A6A6A6"/>
              <w:right w:val="single" w:sz="5" w:space="0" w:color="A6A6A6"/>
            </w:tcBorders>
            <w:shd w:val="clear" w:color="auto" w:fill="595959"/>
            <w:tcMar>
              <w:top w:w="110" w:type="dxa"/>
              <w:left w:w="100" w:type="dxa"/>
              <w:bottom w:w="110" w:type="dxa"/>
              <w:right w:w="100" w:type="dxa"/>
            </w:tcMar>
            <w:vAlign w:val="center"/>
          </w:tcPr>
          <w:p w14:paraId="24FDB8FE" w14:textId="77777777" w:rsidR="00172E15" w:rsidRPr="00DD1403" w:rsidRDefault="00E451CD" w:rsidP="00BF2A1F">
            <w:pPr>
              <w:widowControl w:val="0"/>
              <w:jc w:val="center"/>
            </w:pPr>
            <w:r w:rsidRPr="00DD1403">
              <w:rPr>
                <w:b/>
                <w:color w:val="FFFFFF"/>
              </w:rPr>
              <w:t>Vrijeme</w:t>
            </w:r>
          </w:p>
        </w:tc>
      </w:tr>
      <w:tr w:rsidR="00172E15" w14:paraId="03520B47" w14:textId="77777777">
        <w:trPr>
          <w:cantSplit/>
          <w:jc w:val="center"/>
        </w:trPr>
        <w:tc>
          <w:tcPr>
            <w:tcW w:w="8532"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2C8824AB" w14:textId="77777777" w:rsidR="00172E15" w:rsidRDefault="00E451CD" w:rsidP="00BF2A1F">
            <w:pPr>
              <w:widowControl w:val="0"/>
            </w:pPr>
            <w:r>
              <w:t>Uvodna molitva, povezivanje i motivacija</w:t>
            </w:r>
          </w:p>
        </w:tc>
        <w:tc>
          <w:tcPr>
            <w:tcW w:w="2126"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7DF38C15" w14:textId="77777777" w:rsidR="00172E15" w:rsidRDefault="00E451CD" w:rsidP="00DD1403">
            <w:pPr>
              <w:widowControl w:val="0"/>
              <w:jc w:val="center"/>
            </w:pPr>
            <w:r>
              <w:t>8 min</w:t>
            </w:r>
          </w:p>
        </w:tc>
      </w:tr>
      <w:tr w:rsidR="00172E15" w14:paraId="049AA748" w14:textId="77777777">
        <w:trPr>
          <w:cantSplit/>
          <w:jc w:val="center"/>
        </w:trPr>
        <w:tc>
          <w:tcPr>
            <w:tcW w:w="8532"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7D8749D4" w14:textId="77777777" w:rsidR="00172E15" w:rsidRDefault="00E451CD" w:rsidP="00BF2A1F">
            <w:pPr>
              <w:widowControl w:val="0"/>
            </w:pPr>
            <w:r>
              <w:t>Aktivnost 1: Obrada teksta / sadržaja</w:t>
            </w:r>
          </w:p>
        </w:tc>
        <w:tc>
          <w:tcPr>
            <w:tcW w:w="2126"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4A283C35" w14:textId="77777777" w:rsidR="00172E15" w:rsidRDefault="00E451CD" w:rsidP="00DD1403">
            <w:pPr>
              <w:widowControl w:val="0"/>
              <w:jc w:val="center"/>
            </w:pPr>
            <w:r>
              <w:t>11 min</w:t>
            </w:r>
          </w:p>
        </w:tc>
      </w:tr>
      <w:tr w:rsidR="00172E15" w14:paraId="24689ADE" w14:textId="77777777">
        <w:trPr>
          <w:cantSplit/>
          <w:jc w:val="center"/>
        </w:trPr>
        <w:tc>
          <w:tcPr>
            <w:tcW w:w="8532"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3C102975" w14:textId="77777777" w:rsidR="00172E15" w:rsidRDefault="00E451CD" w:rsidP="00BF2A1F">
            <w:pPr>
              <w:widowControl w:val="0"/>
            </w:pPr>
            <w:r>
              <w:t>Aktivnost 3: Natan i Izaija – dvije poruke (rad u paru)</w:t>
            </w:r>
          </w:p>
        </w:tc>
        <w:tc>
          <w:tcPr>
            <w:tcW w:w="2126"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53133F1A" w14:textId="77777777" w:rsidR="00172E15" w:rsidRDefault="00E451CD" w:rsidP="00DD1403">
            <w:pPr>
              <w:widowControl w:val="0"/>
              <w:jc w:val="center"/>
            </w:pPr>
            <w:r>
              <w:t>7 min</w:t>
            </w:r>
          </w:p>
        </w:tc>
      </w:tr>
      <w:tr w:rsidR="00172E15" w14:paraId="32A96AF4" w14:textId="77777777">
        <w:trPr>
          <w:cantSplit/>
          <w:jc w:val="center"/>
        </w:trPr>
        <w:tc>
          <w:tcPr>
            <w:tcW w:w="8532"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5C0A08FE" w14:textId="77777777" w:rsidR="00172E15" w:rsidRDefault="00E451CD" w:rsidP="00BF2A1F">
            <w:pPr>
              <w:widowControl w:val="0"/>
            </w:pPr>
            <w:r>
              <w:t>Aktivnost 5: Gradimo pojam Mesija (individualni rad)</w:t>
            </w:r>
          </w:p>
        </w:tc>
        <w:tc>
          <w:tcPr>
            <w:tcW w:w="2126"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0807EA05" w14:textId="77777777" w:rsidR="00172E15" w:rsidRDefault="00E451CD" w:rsidP="00DD1403">
            <w:pPr>
              <w:widowControl w:val="0"/>
              <w:jc w:val="center"/>
            </w:pPr>
            <w:r>
              <w:t>6 min</w:t>
            </w:r>
          </w:p>
        </w:tc>
      </w:tr>
      <w:tr w:rsidR="00172E15" w14:paraId="20CCE216" w14:textId="77777777">
        <w:trPr>
          <w:cantSplit/>
          <w:jc w:val="center"/>
        </w:trPr>
        <w:tc>
          <w:tcPr>
            <w:tcW w:w="8532"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2878E1C4" w14:textId="77777777" w:rsidR="00172E15" w:rsidRDefault="00E451CD" w:rsidP="00BF2A1F">
            <w:pPr>
              <w:widowControl w:val="0"/>
            </w:pPr>
            <w:r>
              <w:t>Aktivnost 16: Zapišimo!</w:t>
            </w:r>
          </w:p>
        </w:tc>
        <w:tc>
          <w:tcPr>
            <w:tcW w:w="2126" w:type="dxa"/>
            <w:tcBorders>
              <w:top w:val="single" w:sz="5" w:space="0" w:color="A6A6A6"/>
              <w:left w:val="single" w:sz="5" w:space="0" w:color="A6A6A6"/>
              <w:bottom w:val="single" w:sz="5" w:space="0" w:color="A6A6A6"/>
              <w:right w:val="single" w:sz="5" w:space="0" w:color="A6A6A6"/>
            </w:tcBorders>
            <w:tcMar>
              <w:top w:w="90" w:type="dxa"/>
              <w:left w:w="100" w:type="dxa"/>
              <w:bottom w:w="90" w:type="dxa"/>
              <w:right w:w="100" w:type="dxa"/>
            </w:tcMar>
            <w:vAlign w:val="center"/>
          </w:tcPr>
          <w:p w14:paraId="4079EED9" w14:textId="77777777" w:rsidR="00172E15" w:rsidRDefault="00E451CD" w:rsidP="00DD1403">
            <w:pPr>
              <w:widowControl w:val="0"/>
              <w:jc w:val="center"/>
            </w:pPr>
            <w:r>
              <w:t>6 min</w:t>
            </w:r>
          </w:p>
        </w:tc>
      </w:tr>
      <w:tr w:rsidR="00172E15" w14:paraId="2873D742" w14:textId="77777777">
        <w:trPr>
          <w:cantSplit/>
          <w:jc w:val="center"/>
        </w:trPr>
        <w:tc>
          <w:tcPr>
            <w:tcW w:w="8532"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6F0A2501" w14:textId="77777777" w:rsidR="00172E15" w:rsidRDefault="00E451CD" w:rsidP="00BF2A1F">
            <w:pPr>
              <w:widowControl w:val="0"/>
            </w:pPr>
            <w:r>
              <w:t>Aktualizacija, samovrednovanje i završna molitva</w:t>
            </w:r>
          </w:p>
        </w:tc>
        <w:tc>
          <w:tcPr>
            <w:tcW w:w="2126" w:type="dxa"/>
            <w:tcBorders>
              <w:top w:val="single" w:sz="5" w:space="0" w:color="A6A6A6"/>
              <w:left w:val="single" w:sz="5" w:space="0" w:color="A6A6A6"/>
              <w:bottom w:val="single" w:sz="5" w:space="0" w:color="A6A6A6"/>
              <w:right w:val="single" w:sz="5" w:space="0" w:color="A6A6A6"/>
            </w:tcBorders>
            <w:shd w:val="clear" w:color="auto" w:fill="F5F5F5"/>
            <w:tcMar>
              <w:top w:w="90" w:type="dxa"/>
              <w:left w:w="100" w:type="dxa"/>
              <w:bottom w:w="90" w:type="dxa"/>
              <w:right w:w="100" w:type="dxa"/>
            </w:tcMar>
            <w:vAlign w:val="center"/>
          </w:tcPr>
          <w:p w14:paraId="733A8E59" w14:textId="77777777" w:rsidR="00172E15" w:rsidRDefault="00E451CD" w:rsidP="00DD1403">
            <w:pPr>
              <w:widowControl w:val="0"/>
              <w:jc w:val="center"/>
            </w:pPr>
            <w:r>
              <w:t>7 min</w:t>
            </w:r>
          </w:p>
        </w:tc>
      </w:tr>
    </w:tbl>
    <w:p w14:paraId="7F15BA3E" w14:textId="77777777" w:rsidR="00172E15" w:rsidRDefault="00E451CD" w:rsidP="00BF2A1F">
      <w:pPr>
        <w:widowControl w:val="0"/>
        <w:spacing w:after="260"/>
        <w:jc w:val="both"/>
      </w:pPr>
      <w:r>
        <w:rPr>
          <w:i/>
          <w:color w:val="6B6B6B"/>
        </w:rPr>
        <w:t>Ukupno: 45 minuta. Mikropauza se koristi samo po potrebi; tada se skraćuje predstavljanje skupina ili završna rasprava.</w:t>
      </w:r>
    </w:p>
    <w:p w14:paraId="7F96D05C" w14:textId="77777777" w:rsidR="00172E15" w:rsidRDefault="00E451CD" w:rsidP="00BF2A1F">
      <w:pPr>
        <w:widowControl w:val="0"/>
        <w:spacing w:after="40"/>
      </w:pPr>
      <w:r>
        <w:rPr>
          <w:b/>
          <w:color w:val="C96A00"/>
          <w:sz w:val="26"/>
        </w:rPr>
        <w:t>PRILOZI ZA BRZU UPORABU</w:t>
      </w:r>
    </w:p>
    <w:p w14:paraId="57C452BB" w14:textId="77777777" w:rsidR="00172E15" w:rsidRPr="00A55D7E" w:rsidRDefault="00E451CD" w:rsidP="00BF2A1F">
      <w:pPr>
        <w:widowControl w:val="0"/>
        <w:spacing w:after="20"/>
        <w:rPr>
          <w:b/>
          <w:bCs/>
        </w:rPr>
      </w:pPr>
      <w:r w:rsidRPr="00A55D7E">
        <w:rPr>
          <w:b/>
          <w:bCs/>
        </w:rPr>
        <w:t>Prilog 1: Kratka kontrolna lista za vjeroučitelja</w:t>
      </w:r>
    </w:p>
    <w:p w14:paraId="21A6ACC6" w14:textId="77777777" w:rsidR="00172E15" w:rsidRDefault="00E451CD" w:rsidP="00E82DA8">
      <w:pPr>
        <w:widowControl w:val="0"/>
        <w:spacing w:after="20"/>
        <w:jc w:val="both"/>
      </w:pPr>
      <w:r>
        <w:t>□ Mogu li učenici objasniti što Bog obećava Davidu i preko koga prenosi obećanje?</w:t>
      </w:r>
    </w:p>
    <w:p w14:paraId="123EDD6E" w14:textId="77777777" w:rsidR="00172E15" w:rsidRDefault="00E451CD" w:rsidP="00E82DA8">
      <w:pPr>
        <w:widowControl w:val="0"/>
        <w:spacing w:after="20"/>
        <w:jc w:val="both"/>
      </w:pPr>
      <w:r>
        <w:t>□ Razlikuju li ulogu proroka Natana i proroka Izaije u navještaju mesijanske nade?</w:t>
      </w:r>
    </w:p>
    <w:p w14:paraId="10C192F7" w14:textId="77777777" w:rsidR="00172E15" w:rsidRDefault="00E451CD" w:rsidP="00E82DA8">
      <w:pPr>
        <w:widowControl w:val="0"/>
        <w:spacing w:after="20"/>
        <w:jc w:val="both"/>
      </w:pPr>
      <w:r>
        <w:t>□ Mogu li protumačiti sliku mladice iz Jišajeva panja kao znak novoga početka i nade?</w:t>
      </w:r>
    </w:p>
    <w:p w14:paraId="6D2FC493" w14:textId="77777777" w:rsidR="00172E15" w:rsidRDefault="00E451CD" w:rsidP="00E82DA8">
      <w:pPr>
        <w:widowControl w:val="0"/>
        <w:spacing w:after="20"/>
        <w:jc w:val="both"/>
      </w:pPr>
      <w:r>
        <w:t>□ Razumiju li značenje riječi Mesija, Krist, Božji pomazanik i obećani Spasitelj?</w:t>
      </w:r>
    </w:p>
    <w:p w14:paraId="5C953A1B" w14:textId="77777777" w:rsidR="00172E15" w:rsidRDefault="00E451CD" w:rsidP="00E82DA8">
      <w:pPr>
        <w:widowControl w:val="0"/>
        <w:spacing w:after="20"/>
        <w:jc w:val="both"/>
      </w:pPr>
      <w:r>
        <w:t>□ Mogu li povezati Davida, Natana, Izaiju i Isusa Krista u jasnom slijedu obećanja?</w:t>
      </w:r>
    </w:p>
    <w:p w14:paraId="63E2FDA4" w14:textId="77777777" w:rsidR="00172E15" w:rsidRDefault="00E451CD" w:rsidP="00E82DA8">
      <w:pPr>
        <w:widowControl w:val="0"/>
        <w:spacing w:after="20"/>
        <w:jc w:val="both"/>
      </w:pPr>
      <w:r>
        <w:t>□ Prepoznaju li na umjetničkom djelu panj, mladicu, svjetlo i druge simbole te ih povezuju s tekstom?</w:t>
      </w:r>
    </w:p>
    <w:p w14:paraId="162962A2" w14:textId="77777777" w:rsidR="00172E15" w:rsidRDefault="00E451CD" w:rsidP="00E82DA8">
      <w:pPr>
        <w:widowControl w:val="0"/>
        <w:spacing w:after="20"/>
        <w:jc w:val="both"/>
      </w:pPr>
      <w:r>
        <w:t>□ Povezuju li Božju vjernost s vlastitom odgovornošću, strpljenjem i čuvanjem nade?</w:t>
      </w:r>
    </w:p>
    <w:sectPr w:rsidR="00172E15" w:rsidSect="00034616">
      <w:pgSz w:w="12240" w:h="15840"/>
      <w:pgMar w:top="709" w:right="709" w:bottom="709" w:left="850" w:header="283" w:footer="28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A0E043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890DC1"/>
    <w:multiLevelType w:val="hybridMultilevel"/>
    <w:tmpl w:val="B9CA1F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28B4D88"/>
    <w:multiLevelType w:val="hybridMultilevel"/>
    <w:tmpl w:val="525AAFF8"/>
    <w:lvl w:ilvl="0" w:tplc="B352C65C">
      <w:numFmt w:val="bullet"/>
      <w:lvlText w:val="•"/>
      <w:lvlJc w:val="left"/>
      <w:pPr>
        <w:ind w:left="720" w:hanging="360"/>
      </w:pPr>
      <w:rPr>
        <w:rFonts w:ascii="Calibri" w:eastAsia="Calibri" w:hAnsi="Calibri" w:cs="Calibri" w:hint="default"/>
        <w:b/>
        <w:color w:val="C96A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45F6EB1"/>
    <w:multiLevelType w:val="hybridMultilevel"/>
    <w:tmpl w:val="B60435E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D6050B9"/>
    <w:multiLevelType w:val="hybridMultilevel"/>
    <w:tmpl w:val="27483F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0F0F71DB"/>
    <w:multiLevelType w:val="hybridMultilevel"/>
    <w:tmpl w:val="5CD0F5DC"/>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2377EEB"/>
    <w:multiLevelType w:val="multilevel"/>
    <w:tmpl w:val="9012812C"/>
    <w:lvl w:ilvl="0">
      <w:start w:val="1"/>
      <w:numFmt w:val="bullet"/>
      <w:lvlText w:val="-"/>
      <w:lvlJc w:val="left"/>
      <w:pPr>
        <w:ind w:left="720" w:hanging="360"/>
      </w:pPr>
      <w:rPr>
        <w:rFonts w:ascii="Calibri" w:hAnsi="Calibri"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2406186"/>
    <w:multiLevelType w:val="hybridMultilevel"/>
    <w:tmpl w:val="2744DCD8"/>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35F4CAA"/>
    <w:multiLevelType w:val="hybridMultilevel"/>
    <w:tmpl w:val="8FA2BB7A"/>
    <w:lvl w:ilvl="0" w:tplc="B352C65C">
      <w:numFmt w:val="bullet"/>
      <w:lvlText w:val="•"/>
      <w:lvlJc w:val="left"/>
      <w:pPr>
        <w:ind w:left="720" w:hanging="360"/>
      </w:pPr>
      <w:rPr>
        <w:rFonts w:ascii="Calibri" w:eastAsia="Calibri" w:hAnsi="Calibri" w:cs="Calibri" w:hint="default"/>
        <w:b/>
        <w:color w:val="C96A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18EE085D"/>
    <w:multiLevelType w:val="hybridMultilevel"/>
    <w:tmpl w:val="8B8E3454"/>
    <w:lvl w:ilvl="0" w:tplc="FC921F7E">
      <w:numFmt w:val="bullet"/>
      <w:lvlText w:val="•"/>
      <w:lvlJc w:val="left"/>
      <w:pPr>
        <w:ind w:left="720" w:hanging="360"/>
      </w:pPr>
      <w:rPr>
        <w:rFonts w:ascii="Aptos" w:eastAsia="Calibri" w:hAnsi="Aptos" w:cstheme="minorBidi"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FE55DB8"/>
    <w:multiLevelType w:val="hybridMultilevel"/>
    <w:tmpl w:val="2F16A866"/>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22057B8"/>
    <w:multiLevelType w:val="multilevel"/>
    <w:tmpl w:val="D4FA03C6"/>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7AB7DB1"/>
    <w:multiLevelType w:val="hybridMultilevel"/>
    <w:tmpl w:val="4AF027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283F2A92"/>
    <w:multiLevelType w:val="hybridMultilevel"/>
    <w:tmpl w:val="B3D813E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2C7B1C08"/>
    <w:multiLevelType w:val="hybridMultilevel"/>
    <w:tmpl w:val="121C31BE"/>
    <w:lvl w:ilvl="0" w:tplc="5F20DDCC">
      <w:start w:val="1"/>
      <w:numFmt w:val="bullet"/>
      <w:lvlText w:val="-"/>
      <w:lvlJc w:val="left"/>
      <w:pPr>
        <w:ind w:left="834" w:hanging="360"/>
      </w:pPr>
      <w:rPr>
        <w:rFonts w:ascii="Calibri" w:hAnsi="Calibri" w:hint="default"/>
      </w:rPr>
    </w:lvl>
    <w:lvl w:ilvl="1" w:tplc="041A0003" w:tentative="1">
      <w:start w:val="1"/>
      <w:numFmt w:val="bullet"/>
      <w:lvlText w:val="o"/>
      <w:lvlJc w:val="left"/>
      <w:pPr>
        <w:ind w:left="1554" w:hanging="360"/>
      </w:pPr>
      <w:rPr>
        <w:rFonts w:ascii="Courier New" w:hAnsi="Courier New" w:cs="Courier New" w:hint="default"/>
      </w:rPr>
    </w:lvl>
    <w:lvl w:ilvl="2" w:tplc="041A0005" w:tentative="1">
      <w:start w:val="1"/>
      <w:numFmt w:val="bullet"/>
      <w:lvlText w:val=""/>
      <w:lvlJc w:val="left"/>
      <w:pPr>
        <w:ind w:left="2274" w:hanging="360"/>
      </w:pPr>
      <w:rPr>
        <w:rFonts w:ascii="Wingdings" w:hAnsi="Wingdings" w:hint="default"/>
      </w:rPr>
    </w:lvl>
    <w:lvl w:ilvl="3" w:tplc="041A0001" w:tentative="1">
      <w:start w:val="1"/>
      <w:numFmt w:val="bullet"/>
      <w:lvlText w:val=""/>
      <w:lvlJc w:val="left"/>
      <w:pPr>
        <w:ind w:left="2994" w:hanging="360"/>
      </w:pPr>
      <w:rPr>
        <w:rFonts w:ascii="Symbol" w:hAnsi="Symbol" w:hint="default"/>
      </w:rPr>
    </w:lvl>
    <w:lvl w:ilvl="4" w:tplc="041A0003" w:tentative="1">
      <w:start w:val="1"/>
      <w:numFmt w:val="bullet"/>
      <w:lvlText w:val="o"/>
      <w:lvlJc w:val="left"/>
      <w:pPr>
        <w:ind w:left="3714" w:hanging="360"/>
      </w:pPr>
      <w:rPr>
        <w:rFonts w:ascii="Courier New" w:hAnsi="Courier New" w:cs="Courier New" w:hint="default"/>
      </w:rPr>
    </w:lvl>
    <w:lvl w:ilvl="5" w:tplc="041A0005" w:tentative="1">
      <w:start w:val="1"/>
      <w:numFmt w:val="bullet"/>
      <w:lvlText w:val=""/>
      <w:lvlJc w:val="left"/>
      <w:pPr>
        <w:ind w:left="4434" w:hanging="360"/>
      </w:pPr>
      <w:rPr>
        <w:rFonts w:ascii="Wingdings" w:hAnsi="Wingdings" w:hint="default"/>
      </w:rPr>
    </w:lvl>
    <w:lvl w:ilvl="6" w:tplc="041A0001" w:tentative="1">
      <w:start w:val="1"/>
      <w:numFmt w:val="bullet"/>
      <w:lvlText w:val=""/>
      <w:lvlJc w:val="left"/>
      <w:pPr>
        <w:ind w:left="5154" w:hanging="360"/>
      </w:pPr>
      <w:rPr>
        <w:rFonts w:ascii="Symbol" w:hAnsi="Symbol" w:hint="default"/>
      </w:rPr>
    </w:lvl>
    <w:lvl w:ilvl="7" w:tplc="041A0003" w:tentative="1">
      <w:start w:val="1"/>
      <w:numFmt w:val="bullet"/>
      <w:lvlText w:val="o"/>
      <w:lvlJc w:val="left"/>
      <w:pPr>
        <w:ind w:left="5874" w:hanging="360"/>
      </w:pPr>
      <w:rPr>
        <w:rFonts w:ascii="Courier New" w:hAnsi="Courier New" w:cs="Courier New" w:hint="default"/>
      </w:rPr>
    </w:lvl>
    <w:lvl w:ilvl="8" w:tplc="041A0005" w:tentative="1">
      <w:start w:val="1"/>
      <w:numFmt w:val="bullet"/>
      <w:lvlText w:val=""/>
      <w:lvlJc w:val="left"/>
      <w:pPr>
        <w:ind w:left="6594" w:hanging="360"/>
      </w:pPr>
      <w:rPr>
        <w:rFonts w:ascii="Wingdings" w:hAnsi="Wingdings" w:hint="default"/>
      </w:rPr>
    </w:lvl>
  </w:abstractNum>
  <w:abstractNum w:abstractNumId="23" w15:restartNumberingAfterBreak="0">
    <w:nsid w:val="2DBB08A3"/>
    <w:multiLevelType w:val="hybridMultilevel"/>
    <w:tmpl w:val="F73E9CEE"/>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2E1402DC"/>
    <w:multiLevelType w:val="multilevel"/>
    <w:tmpl w:val="B798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3225AE"/>
    <w:multiLevelType w:val="hybridMultilevel"/>
    <w:tmpl w:val="7480DA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3FD46F9E"/>
    <w:multiLevelType w:val="hybridMultilevel"/>
    <w:tmpl w:val="2B5A8A42"/>
    <w:lvl w:ilvl="0" w:tplc="B352C65C">
      <w:numFmt w:val="bullet"/>
      <w:lvlText w:val="•"/>
      <w:lvlJc w:val="left"/>
      <w:pPr>
        <w:ind w:left="445" w:hanging="360"/>
      </w:pPr>
      <w:rPr>
        <w:rFonts w:ascii="Calibri" w:eastAsia="Calibri" w:hAnsi="Calibri" w:cs="Calibri" w:hint="default"/>
        <w:b/>
        <w:color w:val="C96A00"/>
      </w:rPr>
    </w:lvl>
    <w:lvl w:ilvl="1" w:tplc="041A0003" w:tentative="1">
      <w:start w:val="1"/>
      <w:numFmt w:val="bullet"/>
      <w:lvlText w:val="o"/>
      <w:lvlJc w:val="left"/>
      <w:pPr>
        <w:ind w:left="1165" w:hanging="360"/>
      </w:pPr>
      <w:rPr>
        <w:rFonts w:ascii="Courier New" w:hAnsi="Courier New" w:cs="Courier New" w:hint="default"/>
      </w:rPr>
    </w:lvl>
    <w:lvl w:ilvl="2" w:tplc="041A0005" w:tentative="1">
      <w:start w:val="1"/>
      <w:numFmt w:val="bullet"/>
      <w:lvlText w:val=""/>
      <w:lvlJc w:val="left"/>
      <w:pPr>
        <w:ind w:left="1885" w:hanging="360"/>
      </w:pPr>
      <w:rPr>
        <w:rFonts w:ascii="Wingdings" w:hAnsi="Wingdings" w:hint="default"/>
      </w:rPr>
    </w:lvl>
    <w:lvl w:ilvl="3" w:tplc="041A0001" w:tentative="1">
      <w:start w:val="1"/>
      <w:numFmt w:val="bullet"/>
      <w:lvlText w:val=""/>
      <w:lvlJc w:val="left"/>
      <w:pPr>
        <w:ind w:left="2605" w:hanging="360"/>
      </w:pPr>
      <w:rPr>
        <w:rFonts w:ascii="Symbol" w:hAnsi="Symbol" w:hint="default"/>
      </w:rPr>
    </w:lvl>
    <w:lvl w:ilvl="4" w:tplc="041A0003" w:tentative="1">
      <w:start w:val="1"/>
      <w:numFmt w:val="bullet"/>
      <w:lvlText w:val="o"/>
      <w:lvlJc w:val="left"/>
      <w:pPr>
        <w:ind w:left="3325" w:hanging="360"/>
      </w:pPr>
      <w:rPr>
        <w:rFonts w:ascii="Courier New" w:hAnsi="Courier New" w:cs="Courier New" w:hint="default"/>
      </w:rPr>
    </w:lvl>
    <w:lvl w:ilvl="5" w:tplc="041A0005" w:tentative="1">
      <w:start w:val="1"/>
      <w:numFmt w:val="bullet"/>
      <w:lvlText w:val=""/>
      <w:lvlJc w:val="left"/>
      <w:pPr>
        <w:ind w:left="4045" w:hanging="360"/>
      </w:pPr>
      <w:rPr>
        <w:rFonts w:ascii="Wingdings" w:hAnsi="Wingdings" w:hint="default"/>
      </w:rPr>
    </w:lvl>
    <w:lvl w:ilvl="6" w:tplc="041A0001" w:tentative="1">
      <w:start w:val="1"/>
      <w:numFmt w:val="bullet"/>
      <w:lvlText w:val=""/>
      <w:lvlJc w:val="left"/>
      <w:pPr>
        <w:ind w:left="4765" w:hanging="360"/>
      </w:pPr>
      <w:rPr>
        <w:rFonts w:ascii="Symbol" w:hAnsi="Symbol" w:hint="default"/>
      </w:rPr>
    </w:lvl>
    <w:lvl w:ilvl="7" w:tplc="041A0003" w:tentative="1">
      <w:start w:val="1"/>
      <w:numFmt w:val="bullet"/>
      <w:lvlText w:val="o"/>
      <w:lvlJc w:val="left"/>
      <w:pPr>
        <w:ind w:left="5485" w:hanging="360"/>
      </w:pPr>
      <w:rPr>
        <w:rFonts w:ascii="Courier New" w:hAnsi="Courier New" w:cs="Courier New" w:hint="default"/>
      </w:rPr>
    </w:lvl>
    <w:lvl w:ilvl="8" w:tplc="041A0005" w:tentative="1">
      <w:start w:val="1"/>
      <w:numFmt w:val="bullet"/>
      <w:lvlText w:val=""/>
      <w:lvlJc w:val="left"/>
      <w:pPr>
        <w:ind w:left="6205" w:hanging="360"/>
      </w:pPr>
      <w:rPr>
        <w:rFonts w:ascii="Wingdings" w:hAnsi="Wingdings" w:hint="default"/>
      </w:rPr>
    </w:lvl>
  </w:abstractNum>
  <w:abstractNum w:abstractNumId="27" w15:restartNumberingAfterBreak="0">
    <w:nsid w:val="455D3808"/>
    <w:multiLevelType w:val="singleLevel"/>
    <w:tmpl w:val="9F7A8E0C"/>
    <w:lvl w:ilvl="0">
      <w:start w:val="1"/>
      <w:numFmt w:val="bullet"/>
      <w:pStyle w:val="Grafikeoznake"/>
      <w:lvlText w:val="-"/>
      <w:lvlJc w:val="left"/>
      <w:pPr>
        <w:ind w:left="720" w:hanging="360"/>
      </w:pPr>
    </w:lvl>
  </w:abstractNum>
  <w:abstractNum w:abstractNumId="28" w15:restartNumberingAfterBreak="0">
    <w:nsid w:val="466F5A25"/>
    <w:multiLevelType w:val="hybridMultilevel"/>
    <w:tmpl w:val="28EA0E4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044166D"/>
    <w:multiLevelType w:val="hybridMultilevel"/>
    <w:tmpl w:val="E2F6B716"/>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05D4C3C"/>
    <w:multiLevelType w:val="hybridMultilevel"/>
    <w:tmpl w:val="DAE2B0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57B11B4"/>
    <w:multiLevelType w:val="hybridMultilevel"/>
    <w:tmpl w:val="2ABCE64E"/>
    <w:lvl w:ilvl="0" w:tplc="23A85036">
      <w:start w:val="12"/>
      <w:numFmt w:val="bullet"/>
      <w:lvlText w:val="-"/>
      <w:lvlJc w:val="left"/>
      <w:pPr>
        <w:ind w:left="720" w:hanging="360"/>
      </w:pPr>
      <w:rPr>
        <w:rFonts w:ascii="Times New Roman" w:eastAsia="Times New Roman" w:hAnsi="Times New Roman" w:cs="Times New Roman"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6A257D5"/>
    <w:multiLevelType w:val="multilevel"/>
    <w:tmpl w:val="783AE79A"/>
    <w:lvl w:ilvl="0">
      <w:start w:val="1"/>
      <w:numFmt w:val="bullet"/>
      <w:lvlText w:val="-"/>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B6D32E2"/>
    <w:multiLevelType w:val="hybridMultilevel"/>
    <w:tmpl w:val="65C6C3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CD17A54"/>
    <w:multiLevelType w:val="hybridMultilevel"/>
    <w:tmpl w:val="889C4D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D4B46AF"/>
    <w:multiLevelType w:val="hybridMultilevel"/>
    <w:tmpl w:val="FEFCA5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3EB7456"/>
    <w:multiLevelType w:val="hybridMultilevel"/>
    <w:tmpl w:val="9746BC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C3A303D"/>
    <w:multiLevelType w:val="hybridMultilevel"/>
    <w:tmpl w:val="B4721F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F1A77B6"/>
    <w:multiLevelType w:val="hybridMultilevel"/>
    <w:tmpl w:val="98CC68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1215571"/>
    <w:multiLevelType w:val="hybridMultilevel"/>
    <w:tmpl w:val="3188B8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32401B5"/>
    <w:multiLevelType w:val="multilevel"/>
    <w:tmpl w:val="767A8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420420"/>
    <w:multiLevelType w:val="hybridMultilevel"/>
    <w:tmpl w:val="DC261E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9713807"/>
    <w:multiLevelType w:val="hybridMultilevel"/>
    <w:tmpl w:val="2CF2A830"/>
    <w:lvl w:ilvl="0" w:tplc="5F20DDCC">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9BC6191"/>
    <w:multiLevelType w:val="multilevel"/>
    <w:tmpl w:val="F71EF44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rPr>
    </w:lvl>
    <w:lvl w:ilvl="2">
      <w:start w:val="2"/>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EF2C07"/>
    <w:multiLevelType w:val="hybridMultilevel"/>
    <w:tmpl w:val="75E0AC2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DBC6CCA"/>
    <w:multiLevelType w:val="hybridMultilevel"/>
    <w:tmpl w:val="A4B06C2C"/>
    <w:lvl w:ilvl="0" w:tplc="041A0001">
      <w:start w:val="1"/>
      <w:numFmt w:val="bullet"/>
      <w:lvlText w:val=""/>
      <w:lvlJc w:val="left"/>
      <w:pPr>
        <w:ind w:left="805" w:hanging="360"/>
      </w:pPr>
      <w:rPr>
        <w:rFonts w:ascii="Symbol" w:hAnsi="Symbol" w:hint="default"/>
      </w:rPr>
    </w:lvl>
    <w:lvl w:ilvl="1" w:tplc="041A0003" w:tentative="1">
      <w:start w:val="1"/>
      <w:numFmt w:val="bullet"/>
      <w:lvlText w:val="o"/>
      <w:lvlJc w:val="left"/>
      <w:pPr>
        <w:ind w:left="1525" w:hanging="360"/>
      </w:pPr>
      <w:rPr>
        <w:rFonts w:ascii="Courier New" w:hAnsi="Courier New" w:cs="Courier New" w:hint="default"/>
      </w:rPr>
    </w:lvl>
    <w:lvl w:ilvl="2" w:tplc="041A0005" w:tentative="1">
      <w:start w:val="1"/>
      <w:numFmt w:val="bullet"/>
      <w:lvlText w:val=""/>
      <w:lvlJc w:val="left"/>
      <w:pPr>
        <w:ind w:left="2245" w:hanging="360"/>
      </w:pPr>
      <w:rPr>
        <w:rFonts w:ascii="Wingdings" w:hAnsi="Wingdings" w:hint="default"/>
      </w:rPr>
    </w:lvl>
    <w:lvl w:ilvl="3" w:tplc="041A0001" w:tentative="1">
      <w:start w:val="1"/>
      <w:numFmt w:val="bullet"/>
      <w:lvlText w:val=""/>
      <w:lvlJc w:val="left"/>
      <w:pPr>
        <w:ind w:left="2965" w:hanging="360"/>
      </w:pPr>
      <w:rPr>
        <w:rFonts w:ascii="Symbol" w:hAnsi="Symbol" w:hint="default"/>
      </w:rPr>
    </w:lvl>
    <w:lvl w:ilvl="4" w:tplc="041A0003" w:tentative="1">
      <w:start w:val="1"/>
      <w:numFmt w:val="bullet"/>
      <w:lvlText w:val="o"/>
      <w:lvlJc w:val="left"/>
      <w:pPr>
        <w:ind w:left="3685" w:hanging="360"/>
      </w:pPr>
      <w:rPr>
        <w:rFonts w:ascii="Courier New" w:hAnsi="Courier New" w:cs="Courier New" w:hint="default"/>
      </w:rPr>
    </w:lvl>
    <w:lvl w:ilvl="5" w:tplc="041A0005" w:tentative="1">
      <w:start w:val="1"/>
      <w:numFmt w:val="bullet"/>
      <w:lvlText w:val=""/>
      <w:lvlJc w:val="left"/>
      <w:pPr>
        <w:ind w:left="4405" w:hanging="360"/>
      </w:pPr>
      <w:rPr>
        <w:rFonts w:ascii="Wingdings" w:hAnsi="Wingdings" w:hint="default"/>
      </w:rPr>
    </w:lvl>
    <w:lvl w:ilvl="6" w:tplc="041A0001" w:tentative="1">
      <w:start w:val="1"/>
      <w:numFmt w:val="bullet"/>
      <w:lvlText w:val=""/>
      <w:lvlJc w:val="left"/>
      <w:pPr>
        <w:ind w:left="5125" w:hanging="360"/>
      </w:pPr>
      <w:rPr>
        <w:rFonts w:ascii="Symbol" w:hAnsi="Symbol" w:hint="default"/>
      </w:rPr>
    </w:lvl>
    <w:lvl w:ilvl="7" w:tplc="041A0003" w:tentative="1">
      <w:start w:val="1"/>
      <w:numFmt w:val="bullet"/>
      <w:lvlText w:val="o"/>
      <w:lvlJc w:val="left"/>
      <w:pPr>
        <w:ind w:left="5845" w:hanging="360"/>
      </w:pPr>
      <w:rPr>
        <w:rFonts w:ascii="Courier New" w:hAnsi="Courier New" w:cs="Courier New" w:hint="default"/>
      </w:rPr>
    </w:lvl>
    <w:lvl w:ilvl="8" w:tplc="041A0005" w:tentative="1">
      <w:start w:val="1"/>
      <w:numFmt w:val="bullet"/>
      <w:lvlText w:val=""/>
      <w:lvlJc w:val="left"/>
      <w:pPr>
        <w:ind w:left="6565" w:hanging="360"/>
      </w:pPr>
      <w:rPr>
        <w:rFonts w:ascii="Wingdings" w:hAnsi="Wingdings" w:hint="default"/>
      </w:rPr>
    </w:lvl>
  </w:abstractNum>
  <w:num w:numId="1" w16cid:durableId="1003630035">
    <w:abstractNumId w:val="27"/>
  </w:num>
  <w:num w:numId="2" w16cid:durableId="993214867">
    <w:abstractNumId w:val="8"/>
  </w:num>
  <w:num w:numId="3" w16cid:durableId="881863448">
    <w:abstractNumId w:val="37"/>
  </w:num>
  <w:num w:numId="4" w16cid:durableId="1910387307">
    <w:abstractNumId w:val="41"/>
  </w:num>
  <w:num w:numId="5" w16cid:durableId="805589252">
    <w:abstractNumId w:val="30"/>
  </w:num>
  <w:num w:numId="6" w16cid:durableId="1193303598">
    <w:abstractNumId w:val="35"/>
  </w:num>
  <w:num w:numId="7" w16cid:durableId="347412023">
    <w:abstractNumId w:val="39"/>
  </w:num>
  <w:num w:numId="8" w16cid:durableId="1301380954">
    <w:abstractNumId w:val="9"/>
  </w:num>
  <w:num w:numId="9" w16cid:durableId="929122013">
    <w:abstractNumId w:val="33"/>
  </w:num>
  <w:num w:numId="10" w16cid:durableId="1946958391">
    <w:abstractNumId w:val="17"/>
  </w:num>
  <w:num w:numId="11" w16cid:durableId="441926779">
    <w:abstractNumId w:val="36"/>
  </w:num>
  <w:num w:numId="12" w16cid:durableId="1725444267">
    <w:abstractNumId w:val="34"/>
  </w:num>
  <w:num w:numId="13" w16cid:durableId="1818104788">
    <w:abstractNumId w:val="38"/>
  </w:num>
  <w:num w:numId="14" w16cid:durableId="460466104">
    <w:abstractNumId w:val="44"/>
  </w:num>
  <w:num w:numId="15" w16cid:durableId="433213386">
    <w:abstractNumId w:val="25"/>
  </w:num>
  <w:num w:numId="16" w16cid:durableId="273749767">
    <w:abstractNumId w:val="21"/>
  </w:num>
  <w:num w:numId="17" w16cid:durableId="450320570">
    <w:abstractNumId w:val="12"/>
  </w:num>
  <w:num w:numId="18" w16cid:durableId="871457182">
    <w:abstractNumId w:val="40"/>
  </w:num>
  <w:num w:numId="19" w16cid:durableId="1611357950">
    <w:abstractNumId w:val="24"/>
  </w:num>
  <w:num w:numId="20" w16cid:durableId="1945384699">
    <w:abstractNumId w:val="43"/>
  </w:num>
  <w:num w:numId="21" w16cid:durableId="241329975">
    <w:abstractNumId w:val="31"/>
  </w:num>
  <w:num w:numId="22" w16cid:durableId="2016298982">
    <w:abstractNumId w:val="13"/>
  </w:num>
  <w:num w:numId="23" w16cid:durableId="400980002">
    <w:abstractNumId w:val="42"/>
  </w:num>
  <w:num w:numId="24" w16cid:durableId="1161967089">
    <w:abstractNumId w:val="23"/>
  </w:num>
  <w:num w:numId="25" w16cid:durableId="275530145">
    <w:abstractNumId w:val="11"/>
  </w:num>
  <w:num w:numId="26" w16cid:durableId="370032821">
    <w:abstractNumId w:val="15"/>
  </w:num>
  <w:num w:numId="27" w16cid:durableId="765805387">
    <w:abstractNumId w:val="28"/>
  </w:num>
  <w:num w:numId="28" w16cid:durableId="2132476097">
    <w:abstractNumId w:val="20"/>
  </w:num>
  <w:num w:numId="29" w16cid:durableId="264851570">
    <w:abstractNumId w:val="29"/>
  </w:num>
  <w:num w:numId="30" w16cid:durableId="1290433109">
    <w:abstractNumId w:val="45"/>
  </w:num>
  <w:num w:numId="31" w16cid:durableId="356005409">
    <w:abstractNumId w:val="26"/>
  </w:num>
  <w:num w:numId="32" w16cid:durableId="1632325650">
    <w:abstractNumId w:val="16"/>
  </w:num>
  <w:num w:numId="33" w16cid:durableId="922758797">
    <w:abstractNumId w:val="10"/>
  </w:num>
  <w:num w:numId="34" w16cid:durableId="2105300494">
    <w:abstractNumId w:val="22"/>
  </w:num>
  <w:num w:numId="35" w16cid:durableId="6045322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F55"/>
    <w:rsid w:val="00034616"/>
    <w:rsid w:val="0003703C"/>
    <w:rsid w:val="0006063C"/>
    <w:rsid w:val="000D5C0E"/>
    <w:rsid w:val="000E0605"/>
    <w:rsid w:val="00134E35"/>
    <w:rsid w:val="0015074B"/>
    <w:rsid w:val="00153B07"/>
    <w:rsid w:val="00156D3E"/>
    <w:rsid w:val="0016319A"/>
    <w:rsid w:val="00163A5E"/>
    <w:rsid w:val="00172E15"/>
    <w:rsid w:val="00181A65"/>
    <w:rsid w:val="001C4469"/>
    <w:rsid w:val="001D6E47"/>
    <w:rsid w:val="001E6F01"/>
    <w:rsid w:val="002155CD"/>
    <w:rsid w:val="00237952"/>
    <w:rsid w:val="00287219"/>
    <w:rsid w:val="0029639D"/>
    <w:rsid w:val="002A64BE"/>
    <w:rsid w:val="002F7FDF"/>
    <w:rsid w:val="00326F90"/>
    <w:rsid w:val="003978CD"/>
    <w:rsid w:val="003C290B"/>
    <w:rsid w:val="003F4C18"/>
    <w:rsid w:val="00457C7D"/>
    <w:rsid w:val="004B2C41"/>
    <w:rsid w:val="004B4883"/>
    <w:rsid w:val="004C47DB"/>
    <w:rsid w:val="004F07BF"/>
    <w:rsid w:val="004F3B53"/>
    <w:rsid w:val="00571A66"/>
    <w:rsid w:val="005806C7"/>
    <w:rsid w:val="00597EDA"/>
    <w:rsid w:val="005B302E"/>
    <w:rsid w:val="005B422B"/>
    <w:rsid w:val="005B5DBA"/>
    <w:rsid w:val="005F00CE"/>
    <w:rsid w:val="005F1EDE"/>
    <w:rsid w:val="00600F65"/>
    <w:rsid w:val="00654B43"/>
    <w:rsid w:val="00671A8C"/>
    <w:rsid w:val="006C0FE8"/>
    <w:rsid w:val="006C2795"/>
    <w:rsid w:val="006E41ED"/>
    <w:rsid w:val="006E742B"/>
    <w:rsid w:val="00737DD5"/>
    <w:rsid w:val="007D6C20"/>
    <w:rsid w:val="0082258F"/>
    <w:rsid w:val="00831545"/>
    <w:rsid w:val="008644DA"/>
    <w:rsid w:val="008727BC"/>
    <w:rsid w:val="00876DB2"/>
    <w:rsid w:val="00897EB4"/>
    <w:rsid w:val="008A6992"/>
    <w:rsid w:val="008C1468"/>
    <w:rsid w:val="00987367"/>
    <w:rsid w:val="00994CA8"/>
    <w:rsid w:val="009A7762"/>
    <w:rsid w:val="009D666C"/>
    <w:rsid w:val="00A53BFA"/>
    <w:rsid w:val="00A53D80"/>
    <w:rsid w:val="00A55D7E"/>
    <w:rsid w:val="00AA1D8D"/>
    <w:rsid w:val="00AB5BCB"/>
    <w:rsid w:val="00B35905"/>
    <w:rsid w:val="00B36E72"/>
    <w:rsid w:val="00B47730"/>
    <w:rsid w:val="00B53B3A"/>
    <w:rsid w:val="00B71E20"/>
    <w:rsid w:val="00B83CB4"/>
    <w:rsid w:val="00B87DEC"/>
    <w:rsid w:val="00B97AC4"/>
    <w:rsid w:val="00BB5485"/>
    <w:rsid w:val="00BF2A1F"/>
    <w:rsid w:val="00C0359B"/>
    <w:rsid w:val="00C17DC9"/>
    <w:rsid w:val="00C44F92"/>
    <w:rsid w:val="00C53C0A"/>
    <w:rsid w:val="00C707AF"/>
    <w:rsid w:val="00C842FA"/>
    <w:rsid w:val="00CA2B5E"/>
    <w:rsid w:val="00CB0664"/>
    <w:rsid w:val="00CB110A"/>
    <w:rsid w:val="00CC36EB"/>
    <w:rsid w:val="00CF1DEB"/>
    <w:rsid w:val="00D1726F"/>
    <w:rsid w:val="00D30258"/>
    <w:rsid w:val="00D75EB7"/>
    <w:rsid w:val="00D81ECB"/>
    <w:rsid w:val="00DD1403"/>
    <w:rsid w:val="00DE589F"/>
    <w:rsid w:val="00DF1E8F"/>
    <w:rsid w:val="00E06754"/>
    <w:rsid w:val="00E321EB"/>
    <w:rsid w:val="00E42B38"/>
    <w:rsid w:val="00E451CD"/>
    <w:rsid w:val="00E60547"/>
    <w:rsid w:val="00E82DA8"/>
    <w:rsid w:val="00EC06B6"/>
    <w:rsid w:val="00F20013"/>
    <w:rsid w:val="00F266AE"/>
    <w:rsid w:val="00F503CA"/>
    <w:rsid w:val="00FC693F"/>
    <w:rsid w:val="00FD7C22"/>
    <w:rsid w:val="00FE1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CF9D53"/>
  <w14:defaultImageDpi w14:val="300"/>
  <w15:docId w15:val="{3B90058D-FCED-445E-8AB8-EA337A7AE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Calibri" w:eastAsia="Calibri" w:hAnsi="Calibri"/>
      <w:color w:val="000000"/>
    </w:rPr>
  </w:style>
  <w:style w:type="paragraph" w:styleId="Naslov1">
    <w:name w:val="heading 1"/>
    <w:basedOn w:val="Normal"/>
    <w:next w:val="Normal"/>
    <w:link w:val="Naslov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tabs>
        <w:tab w:val="num" w:pos="360"/>
      </w:tabs>
      <w:contextualSpacing/>
    </w:pPr>
  </w:style>
  <w:style w:type="paragraph" w:styleId="Grafikeoznake3">
    <w:name w:val="List Bullet 3"/>
    <w:basedOn w:val="Normal"/>
    <w:uiPriority w:val="99"/>
    <w:unhideWhenUsed/>
    <w:rsid w:val="00326F90"/>
    <w:pPr>
      <w:tabs>
        <w:tab w:val="num" w:pos="360"/>
      </w:tabs>
      <w:contextualSpacing/>
    </w:pPr>
  </w:style>
  <w:style w:type="paragraph" w:styleId="Brojevi">
    <w:name w:val="List Number"/>
    <w:basedOn w:val="Normal"/>
    <w:uiPriority w:val="99"/>
    <w:unhideWhenUsed/>
    <w:rsid w:val="00326F90"/>
    <w:pPr>
      <w:tabs>
        <w:tab w:val="num" w:pos="360"/>
      </w:tabs>
      <w:contextualSpacing/>
    </w:pPr>
  </w:style>
  <w:style w:type="paragraph" w:styleId="Brojevi2">
    <w:name w:val="List Number 2"/>
    <w:basedOn w:val="Normal"/>
    <w:uiPriority w:val="99"/>
    <w:unhideWhenUsed/>
    <w:rsid w:val="0029639D"/>
    <w:pPr>
      <w:tabs>
        <w:tab w:val="num" w:pos="360"/>
      </w:tabs>
      <w:contextualSpacing/>
    </w:pPr>
  </w:style>
  <w:style w:type="paragraph" w:styleId="Brojevi3">
    <w:name w:val="List Number 3"/>
    <w:basedOn w:val="Normal"/>
    <w:uiPriority w:val="99"/>
    <w:unhideWhenUsed/>
    <w:rsid w:val="0029639D"/>
    <w:pPr>
      <w:tabs>
        <w:tab w:val="num" w:pos="360"/>
      </w:tabs>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eza">
    <w:name w:val="Hyperlink"/>
    <w:basedOn w:val="Zadanifontodlomka"/>
    <w:uiPriority w:val="99"/>
    <w:unhideWhenUsed/>
    <w:rsid w:val="00737DD5"/>
    <w:rPr>
      <w:color w:val="0000FF"/>
      <w:u w:val="single"/>
    </w:rPr>
  </w:style>
  <w:style w:type="paragraph" w:styleId="StandardWeb">
    <w:name w:val="Normal (Web)"/>
    <w:basedOn w:val="Normal"/>
    <w:uiPriority w:val="99"/>
    <w:semiHidden/>
    <w:unhideWhenUsed/>
    <w:rsid w:val="00876DB2"/>
    <w:pPr>
      <w:spacing w:before="100" w:beforeAutospacing="1" w:after="100" w:afterAutospacing="1"/>
    </w:pPr>
    <w:rPr>
      <w:rFonts w:ascii="Times New Roman" w:eastAsia="Times New Roman" w:hAnsi="Times New Roman" w:cs="Times New Roman"/>
      <w:sz w:val="24"/>
      <w:szCs w:val="24"/>
      <w:lang w:val="hr-HR" w:eastAsia="hr-HR"/>
    </w:rPr>
  </w:style>
  <w:style w:type="character" w:styleId="SlijeenaHiperveza">
    <w:name w:val="FollowedHyperlink"/>
    <w:basedOn w:val="Zadanifontodlomka"/>
    <w:uiPriority w:val="99"/>
    <w:semiHidden/>
    <w:unhideWhenUsed/>
    <w:rsid w:val="00C53C0A"/>
    <w:rPr>
      <w:color w:val="800080" w:themeColor="followedHyperlink"/>
      <w:u w:val="single"/>
    </w:rPr>
  </w:style>
  <w:style w:type="character" w:styleId="Nerijeenospominjanje">
    <w:name w:val="Unresolved Mention"/>
    <w:basedOn w:val="Zadanifontodlomka"/>
    <w:uiPriority w:val="99"/>
    <w:semiHidden/>
    <w:unhideWhenUsed/>
    <w:rsid w:val="00D75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jpg"/><Relationship Id="rId3" Type="http://schemas.openxmlformats.org/officeDocument/2006/relationships/styles" Target="styles.xml"/><Relationship Id="rId7" Type="http://schemas.openxmlformats.org/officeDocument/2006/relationships/hyperlink" Target="https://youtu.be/kv6Oq8ijP24?t=5" TargetMode="External"/><Relationship Id="rId12" Type="http://schemas.openxmlformats.org/officeDocument/2006/relationships/image" Target="media/image5.png"/><Relationship Id="rId17" Type="http://schemas.openxmlformats.org/officeDocument/2006/relationships/hyperlink" Target="https://www.youtube.com/embed/PixLa1QlpZA?feature=oembed"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google.com/search?q=crown+of+paper&amp;sca_esv=5171afe6e00816b8&amp;udm=2&amp;biw=1707&amp;bih=772&amp;sxsrf=APpeQnvP51Yx6RIh25UfSi6evkSVj3Hd1A%3A1784481639649&amp;ei=ZwddauCYJ_SFwPAPjcHLyAQ&amp;oq=crown+of+paper&amp;gs_lp=Egtnd3Mtd2l6LWltZyIOY3Jvd24gb2YgcGFwZXIqAggAMgUQABiABDIGEAAYBRgeMgYQABgFGB4yBhAAGAUYHjIGEAAYCBgeMgYQABgIGB4yBhAAGAgYHjIGEAAYCBgeMgYQABgIGB4yBhAAGAgYHkjiPFAAWL4ucAF4AJABAJgBowGgAdcLqgEEMTAuNbgBAcgBAPgBAZgCEKACzgzCAggQABiABBixA8ICDhAAGIAEGIoFGLEDGIMBwgILEAAYgAQYsQMYgwHCAgoQABiABBiKBRhDwgIQEAAYgAQYigUYQxixAxiDAcICBBAAGB6YAwCSBwQxMC42oAexRrIHAzkuNrgHyAzCBwQyLTE2yAdagAgB&amp;sclient=gws-wiz-img"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1222</TotalTime>
  <Pages>3</Pages>
  <Words>4490</Words>
  <Characters>25596</Characters>
  <Application>Microsoft Office Word</Application>
  <DocSecurity>0</DocSecurity>
  <Lines>213</Lines>
  <Paragraphs>60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Katolički vjeronauk – 5. razred</dc:subject>
  <dc:creator>Josip Kunac</dc:creator>
  <cp:keywords/>
  <dc:description>generated by python-docx</dc:description>
  <cp:lastModifiedBy>Josip Kunac</cp:lastModifiedBy>
  <cp:revision>32</cp:revision>
  <dcterms:created xsi:type="dcterms:W3CDTF">2026-07-13T15:42:00Z</dcterms:created>
  <dcterms:modified xsi:type="dcterms:W3CDTF">2026-08-05T10:55:00Z</dcterms:modified>
  <cp:category/>
</cp:coreProperties>
</file>