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5000" w:type="pct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901"/>
        <w:gridCol w:w="6780"/>
      </w:tblGrid>
      <w:tr w:rsidR="00632036" w14:paraId="16CD800C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6524F2C8" w14:textId="77777777" w:rsidR="00321BED" w:rsidRDefault="007A4BCB">
            <w:pPr>
              <w:spacing w:before="60" w:after="60"/>
              <w:ind w:left="108" w:right="108"/>
            </w:pPr>
            <w:r>
              <w:rPr>
                <w:b/>
                <w:color w:val="000000"/>
              </w:rPr>
              <w:t>Osnovna škola</w:t>
            </w:r>
          </w:p>
        </w:tc>
        <w:tc>
          <w:tcPr>
            <w:tcW w:w="6780" w:type="dxa"/>
            <w:vAlign w:val="center"/>
          </w:tcPr>
          <w:p w14:paraId="5582D260" w14:textId="77777777" w:rsidR="00321BED" w:rsidRDefault="007A4BCB">
            <w:pPr>
              <w:spacing w:before="60" w:after="60"/>
              <w:ind w:left="108" w:right="108"/>
            </w:pPr>
            <w:r>
              <w:rPr>
                <w:color w:val="000000"/>
              </w:rPr>
              <w:t>Klinča Sela</w:t>
            </w:r>
          </w:p>
        </w:tc>
      </w:tr>
      <w:tr w:rsidR="00632036" w14:paraId="50BCF321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64B617A9" w14:textId="77777777" w:rsidR="00321BED" w:rsidRDefault="007A4BCB">
            <w:pPr>
              <w:spacing w:before="60" w:after="60"/>
              <w:ind w:left="108" w:right="108"/>
            </w:pPr>
            <w:r>
              <w:rPr>
                <w:b/>
                <w:color w:val="000000"/>
              </w:rPr>
              <w:t>Nastavni predmet</w:t>
            </w:r>
          </w:p>
        </w:tc>
        <w:tc>
          <w:tcPr>
            <w:tcW w:w="6780" w:type="dxa"/>
            <w:vAlign w:val="center"/>
          </w:tcPr>
          <w:p w14:paraId="38B69D4A" w14:textId="77777777" w:rsidR="00321BED" w:rsidRDefault="007A4BCB">
            <w:pPr>
              <w:spacing w:before="60" w:after="60"/>
              <w:ind w:left="108" w:right="108"/>
            </w:pPr>
            <w:r>
              <w:rPr>
                <w:color w:val="000000"/>
              </w:rPr>
              <w:t>Katolički vjeronauk</w:t>
            </w:r>
          </w:p>
        </w:tc>
      </w:tr>
      <w:tr w:rsidR="00632036" w14:paraId="6A361271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7BC80B42" w14:textId="77777777" w:rsidR="00321BED" w:rsidRDefault="007A4BCB">
            <w:pPr>
              <w:spacing w:before="60" w:after="60"/>
              <w:ind w:left="108" w:right="108"/>
            </w:pPr>
            <w:r>
              <w:rPr>
                <w:b/>
                <w:color w:val="000000"/>
              </w:rPr>
              <w:t>Vjeroučitelj</w:t>
            </w:r>
          </w:p>
        </w:tc>
        <w:tc>
          <w:tcPr>
            <w:tcW w:w="6780" w:type="dxa"/>
            <w:vAlign w:val="center"/>
          </w:tcPr>
          <w:p w14:paraId="4464CDC0" w14:textId="77777777" w:rsidR="00321BED" w:rsidRDefault="007A4BCB">
            <w:pPr>
              <w:spacing w:before="60" w:after="60"/>
              <w:ind w:left="108" w:right="108"/>
            </w:pPr>
            <w:r>
              <w:rPr>
                <w:color w:val="000000"/>
              </w:rPr>
              <w:t xml:space="preserve">Josip Kunac, </w:t>
            </w:r>
            <w:r>
              <w:rPr>
                <w:i/>
                <w:color w:val="000000"/>
              </w:rPr>
              <w:t>prof.</w:t>
            </w:r>
          </w:p>
        </w:tc>
      </w:tr>
      <w:tr w:rsidR="00632036" w14:paraId="7674FDEB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376E7522" w14:textId="77777777" w:rsidR="00321BED" w:rsidRDefault="007A4BCB">
            <w:pPr>
              <w:spacing w:before="60" w:after="60"/>
              <w:ind w:left="108" w:right="108"/>
            </w:pPr>
            <w:r>
              <w:rPr>
                <w:b/>
                <w:color w:val="000000"/>
              </w:rPr>
              <w:t>Razredni odjel</w:t>
            </w:r>
          </w:p>
        </w:tc>
        <w:tc>
          <w:tcPr>
            <w:tcW w:w="6780" w:type="dxa"/>
            <w:vAlign w:val="center"/>
          </w:tcPr>
          <w:p w14:paraId="23906B66" w14:textId="77777777" w:rsidR="00321BED" w:rsidRDefault="007A4BCB">
            <w:pPr>
              <w:spacing w:before="60" w:after="60"/>
              <w:ind w:left="108" w:right="108"/>
            </w:pPr>
            <w:r>
              <w:rPr>
                <w:color w:val="000000"/>
              </w:rPr>
              <w:t>6. razred</w:t>
            </w:r>
          </w:p>
        </w:tc>
      </w:tr>
      <w:tr w:rsidR="00632036" w14:paraId="2CE67233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013E26B9" w14:textId="77777777" w:rsidR="00321BED" w:rsidRDefault="007A4BCB">
            <w:pPr>
              <w:spacing w:before="60" w:after="60"/>
              <w:ind w:left="108" w:right="108"/>
            </w:pPr>
            <w:r>
              <w:rPr>
                <w:b/>
                <w:color w:val="000000"/>
              </w:rPr>
              <w:t>Redni broj pripreme</w:t>
            </w:r>
          </w:p>
        </w:tc>
        <w:tc>
          <w:tcPr>
            <w:tcW w:w="6780" w:type="dxa"/>
            <w:vAlign w:val="center"/>
          </w:tcPr>
          <w:p w14:paraId="48602E8B" w14:textId="77777777" w:rsidR="00321BED" w:rsidRDefault="007A4BCB">
            <w:pPr>
              <w:spacing w:before="60" w:after="60"/>
              <w:ind w:left="108" w:right="108"/>
            </w:pPr>
            <w:r>
              <w:rPr>
                <w:color w:val="000000"/>
              </w:rPr>
              <w:t>30.</w:t>
            </w:r>
          </w:p>
        </w:tc>
      </w:tr>
      <w:tr w:rsidR="00632036" w14:paraId="3A2DA010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1FB7DC74" w14:textId="77777777" w:rsidR="00321BED" w:rsidRDefault="007A4BCB">
            <w:pPr>
              <w:spacing w:before="60" w:after="60"/>
              <w:ind w:left="108" w:right="108"/>
            </w:pPr>
            <w:r>
              <w:rPr>
                <w:b/>
                <w:color w:val="000000"/>
              </w:rPr>
              <w:t>Nastavna cjelina / tema</w:t>
            </w:r>
          </w:p>
        </w:tc>
        <w:tc>
          <w:tcPr>
            <w:tcW w:w="6780" w:type="dxa"/>
            <w:vAlign w:val="center"/>
          </w:tcPr>
          <w:p w14:paraId="6B912461" w14:textId="1EA4AA86" w:rsidR="00321BED" w:rsidRDefault="00977908">
            <w:pPr>
              <w:spacing w:before="60" w:after="60"/>
              <w:ind w:left="108" w:right="108"/>
            </w:pPr>
            <w:r>
              <w:rPr>
                <w:color w:val="000000"/>
              </w:rPr>
              <w:t>I</w:t>
            </w:r>
            <w:r w:rsidR="007A4BCB">
              <w:rPr>
                <w:color w:val="000000"/>
              </w:rPr>
              <w:t>V. CRKVA TIJEKOM POVIJESTI</w:t>
            </w:r>
          </w:p>
        </w:tc>
      </w:tr>
      <w:tr w:rsidR="00632036" w14:paraId="7C3061AF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0362655A" w14:textId="77777777" w:rsidR="00321BED" w:rsidRDefault="007A4BCB">
            <w:pPr>
              <w:spacing w:before="60" w:after="60"/>
              <w:ind w:left="108" w:right="108"/>
            </w:pPr>
            <w:r>
              <w:rPr>
                <w:b/>
                <w:color w:val="000000"/>
              </w:rPr>
              <w:t>Nastavna jedinica / podtema</w:t>
            </w:r>
          </w:p>
        </w:tc>
        <w:tc>
          <w:tcPr>
            <w:tcW w:w="6780" w:type="dxa"/>
            <w:vAlign w:val="center"/>
          </w:tcPr>
          <w:p w14:paraId="70D6D182" w14:textId="77777777" w:rsidR="00321BED" w:rsidRDefault="007A4BCB">
            <w:pPr>
              <w:spacing w:before="60" w:after="60"/>
              <w:ind w:left="108" w:right="108"/>
            </w:pPr>
            <w:r>
              <w:rPr>
                <w:color w:val="000000"/>
              </w:rPr>
              <w:t>2. Slobodni za naviještanje Evanđelja II.</w:t>
            </w:r>
          </w:p>
        </w:tc>
      </w:tr>
    </w:tbl>
    <w:p w14:paraId="67206158" w14:textId="77777777" w:rsidR="00321BED" w:rsidRDefault="007A4BCB">
      <w:pPr>
        <w:keepNext/>
        <w:spacing w:before="60" w:after="40"/>
        <w:jc w:val="both"/>
      </w:pPr>
      <w:r>
        <w:rPr>
          <w:b/>
          <w:color w:val="C96A00"/>
          <w:sz w:val="26"/>
        </w:rPr>
        <w:t>Odgojno-obrazovni ishodi učenja:</w:t>
      </w:r>
    </w:p>
    <w:p w14:paraId="60436706" w14:textId="77777777" w:rsidR="00321BED" w:rsidRDefault="007A4BCB">
      <w:pPr>
        <w:spacing w:after="0"/>
        <w:jc w:val="both"/>
      </w:pPr>
      <w:r>
        <w:rPr>
          <w:color w:val="000000"/>
        </w:rPr>
        <w:t>OŠ KV B.6.3. Učenik otkriva u Božjoj riječi, sakramentima i životu Crkve njezino božansko i ljudsko poslanje, različite darove i službe te Marijino posebno mjesto u Crkvi.</w:t>
      </w:r>
    </w:p>
    <w:p w14:paraId="14D44D44" w14:textId="77777777" w:rsidR="00321BED" w:rsidRDefault="007A4BCB">
      <w:pPr>
        <w:spacing w:after="0"/>
        <w:jc w:val="both"/>
      </w:pPr>
      <w:r>
        <w:rPr>
          <w:color w:val="000000"/>
        </w:rPr>
        <w:t>OŠ KV D.6.1. Učenik opisuje poslanje biskupa i svećenika, redovnica i redovnika te vjernika laika u Crkvi.</w:t>
      </w:r>
    </w:p>
    <w:p w14:paraId="2FA4D563" w14:textId="77777777" w:rsidR="00321BED" w:rsidRDefault="007A4BCB">
      <w:pPr>
        <w:spacing w:after="220"/>
        <w:jc w:val="both"/>
      </w:pPr>
      <w:r>
        <w:rPr>
          <w:color w:val="000000"/>
        </w:rPr>
        <w:t>OŠ KV D.6.1. Učenik navodi primjere kršćanskoga djelovanja u društvu.</w:t>
      </w:r>
    </w:p>
    <w:tbl>
      <w:tblPr>
        <w:tblStyle w:val="Reetkatablice"/>
        <w:tblW w:w="5000" w:type="pct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901"/>
        <w:gridCol w:w="6780"/>
      </w:tblGrid>
      <w:tr w:rsidR="00632036" w14:paraId="2F1AE86A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619B0CD5" w14:textId="77777777" w:rsidR="00321BED" w:rsidRDefault="007A4BCB">
            <w:pPr>
              <w:spacing w:before="60" w:after="60"/>
              <w:ind w:left="108" w:right="108"/>
            </w:pPr>
            <w:r>
              <w:rPr>
                <w:b/>
                <w:color w:val="000000"/>
              </w:rPr>
              <w:t>Ključni pojmovi</w:t>
            </w:r>
          </w:p>
        </w:tc>
        <w:tc>
          <w:tcPr>
            <w:tcW w:w="6780" w:type="dxa"/>
            <w:vAlign w:val="center"/>
          </w:tcPr>
          <w:p w14:paraId="1448275D" w14:textId="77777777" w:rsidR="00321BED" w:rsidRDefault="007A4BCB">
            <w:pPr>
              <w:spacing w:after="60" w:before="60"/>
              <w:ind w:left="108" w:right="108"/>
              <w:jc w:val="both"/>
            </w:pPr>
            <w:r>
              <w:rPr>
                <w:color w:val="000000"/>
              </w:rPr>
              <w:t>glagoljica, staroslavensko pismo, sv. Ćiril, sv. Metod, glagolati, uglata glagoljica, slavenski jezik, Bašćanska ploča, kralj Zvonimir, hrvatska glagoljica</w:t>
            </w:r>
          </w:p>
        </w:tc>
      </w:tr>
      <w:tr w:rsidR="00632036" w14:paraId="5719F1AC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3652E4E1" w14:textId="77777777" w:rsidR="00321BED" w:rsidRDefault="007A4BCB">
            <w:pPr>
              <w:spacing w:before="60" w:after="60"/>
              <w:ind w:left="108" w:right="108"/>
            </w:pPr>
            <w:r>
              <w:rPr>
                <w:b/>
                <w:color w:val="000000"/>
              </w:rPr>
              <w:t>Središnje / problemsko pitanje</w:t>
            </w:r>
          </w:p>
        </w:tc>
        <w:tc>
          <w:tcPr>
            <w:tcW w:w="6780" w:type="dxa"/>
            <w:vAlign w:val="center"/>
          </w:tcPr>
          <w:p w14:paraId="25235253" w14:textId="77777777" w:rsidR="00321BED" w:rsidRDefault="007A4BCB">
            <w:pPr>
              <w:spacing w:after="60" w:before="60"/>
              <w:ind w:left="108" w:right="108"/>
              <w:jc w:val="both"/>
            </w:pPr>
            <w:r>
              <w:rPr>
                <w:color w:val="000000"/>
              </w:rPr>
              <w:t>Zašto su glagoljica i rad Ćirila i Metoda važni za naviještanje Evanđelja i hrvatsku kulturnu baštinu?</w:t>
            </w:r>
          </w:p>
        </w:tc>
      </w:tr>
      <w:tr w:rsidR="00632036" w14:paraId="652092B1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1959442E" w14:textId="77777777" w:rsidR="00321BED" w:rsidRDefault="007A4BCB">
            <w:pPr>
              <w:spacing w:before="60" w:after="60"/>
              <w:ind w:left="108" w:right="108"/>
            </w:pPr>
            <w:r>
              <w:rPr>
                <w:b/>
                <w:color w:val="000000"/>
              </w:rPr>
              <w:t>Nastavne metode</w:t>
            </w:r>
          </w:p>
        </w:tc>
        <w:tc>
          <w:tcPr>
            <w:tcW w:w="6780" w:type="dxa"/>
            <w:vAlign w:val="center"/>
          </w:tcPr>
          <w:p w14:paraId="10995362" w14:textId="77777777" w:rsidR="00321BED" w:rsidRDefault="007A4BCB">
            <w:pPr>
              <w:spacing w:after="60" w:before="60"/>
              <w:ind w:left="108" w:right="108"/>
              <w:jc w:val="both"/>
            </w:pPr>
            <w:r>
              <w:rPr>
                <w:color w:val="000000"/>
              </w:rPr>
              <w:t>razgovor, slagalica stručnih skupina, usmjereno promatranje, rad s povijesnim izvorom, zaključivanje iz teksta, uspoređivanje, kodiranje i pisanje glagoljicom, analiza umjetničkoga djela, crtanje bojicama, poučna priča, formativna provjera</w:t>
            </w:r>
          </w:p>
        </w:tc>
      </w:tr>
      <w:tr w:rsidR="00632036" w14:paraId="7573954E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2DA88411" w14:textId="77777777" w:rsidR="00321BED" w:rsidRDefault="007A4BCB">
            <w:pPr>
              <w:spacing w:before="60" w:after="60"/>
              <w:ind w:left="108" w:right="108"/>
            </w:pPr>
            <w:r>
              <w:rPr>
                <w:b/>
                <w:color w:val="000000"/>
              </w:rPr>
              <w:t>Oblici rada</w:t>
            </w:r>
          </w:p>
        </w:tc>
        <w:tc>
          <w:tcPr>
            <w:tcW w:w="6780" w:type="dxa"/>
            <w:vAlign w:val="center"/>
          </w:tcPr>
          <w:p w14:paraId="34DF4C01" w14:textId="77777777" w:rsidR="00321BED" w:rsidRDefault="007A4BCB">
            <w:pPr>
              <w:spacing w:after="60" w:before="60"/>
              <w:ind w:left="108" w:right="108"/>
              <w:jc w:val="both"/>
            </w:pPr>
            <w:r>
              <w:rPr>
                <w:color w:val="000000"/>
              </w:rPr>
              <w:t>frontalni rad, individualni rad, rad u paru, rad u skupinama</w:t>
            </w:r>
          </w:p>
        </w:tc>
      </w:tr>
      <w:tr w:rsidR="00632036" w14:paraId="72ECD5C6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6E33D475" w14:textId="77777777" w:rsidR="00321BED" w:rsidRDefault="007A4BCB">
            <w:pPr>
              <w:spacing w:before="60" w:after="60"/>
              <w:ind w:left="108" w:right="108"/>
            </w:pPr>
            <w:r>
              <w:rPr>
                <w:b/>
                <w:color w:val="000000"/>
              </w:rPr>
              <w:t>Nastavna sredstva</w:t>
            </w:r>
          </w:p>
        </w:tc>
        <w:tc>
          <w:tcPr>
            <w:tcW w:w="6780" w:type="dxa"/>
            <w:vAlign w:val="center"/>
          </w:tcPr>
          <w:p w14:paraId="556A87E9" w14:textId="77777777" w:rsidR="00321BED" w:rsidRDefault="007A4BCB">
            <w:pPr>
              <w:spacing w:after="60" w:before="60"/>
              <w:ind w:left="108" w:right="108"/>
              <w:jc w:val="both"/>
            </w:pPr>
            <w:r>
              <w:rPr>
                <w:color w:val="000000"/>
              </w:rPr>
              <w:t>udžbenik, str. 34–35, radna bilježnica, str. 51, digitalni udžbenik, bilježnica, prikaz uglate glagoljice, prikaz Bašćanske ploče, reprodukcija Zahari Zograf: Sveti Ćiril i Metod, radni predlošci, projektor / pametna ploča, papir i bojice</w:t>
            </w:r>
          </w:p>
        </w:tc>
      </w:tr>
      <w:tr w:rsidR="00632036" w14:paraId="7F2A39CB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02D20EDC" w14:textId="77777777" w:rsidR="00321BED" w:rsidRDefault="007A4BCB">
            <w:pPr>
              <w:spacing w:before="60" w:after="60"/>
              <w:ind w:left="108" w:right="108"/>
            </w:pPr>
            <w:r>
              <w:rPr>
                <w:b/>
                <w:color w:val="000000"/>
              </w:rPr>
              <w:t>Međupredmetne poveznice</w:t>
            </w:r>
          </w:p>
        </w:tc>
        <w:tc>
          <w:tcPr>
            <w:tcW w:w="6780" w:type="dxa"/>
            <w:vAlign w:val="center"/>
          </w:tcPr>
          <w:p w14:paraId="4F90C033" w14:textId="77777777" w:rsidR="00321BED" w:rsidRDefault="007A4BCB">
            <w:pPr>
              <w:spacing w:after="60" w:before="60"/>
              <w:ind w:left="108" w:right="108"/>
              <w:jc w:val="both"/>
            </w:pPr>
            <w:r>
              <w:rPr>
                <w:color w:val="000000"/>
              </w:rPr>
              <w:t>Učiti kako učiti – traženje i preoblikovanje podataka; Hrvatski jezik – značenje riječi, čitanje povijesnoga teksta i sažimanje; Likovna kultura – analiza reprodukcije i oblikovanje glagoljičkoga inicijala; Informatika – uporaba digitalnih sadržaja za učenje glagoljice.</w:t>
            </w:r>
          </w:p>
        </w:tc>
      </w:tr>
    </w:tbl>
    <w:p w14:paraId="11F82CB7" w14:textId="77777777" w:rsidR="00321BED" w:rsidRDefault="007A4BCB">
      <w:pPr>
        <w:keepNext/>
        <w:spacing w:before="60" w:after="40"/>
        <w:jc w:val="both"/>
      </w:pPr>
      <w:r>
        <w:rPr>
          <w:b/>
          <w:color w:val="C96A00"/>
          <w:sz w:val="26"/>
        </w:rPr>
        <w:t>Vrednovanje:</w:t>
      </w:r>
    </w:p>
    <w:p w14:paraId="78D827A4" w14:textId="77777777" w:rsidR="00321BED" w:rsidRDefault="007A4BCB">
      <w:pPr>
        <w:spacing w:after="0"/>
        <w:jc w:val="both"/>
      </w:pPr>
      <w:r>
        <w:rPr>
          <w:b/>
          <w:color w:val="000000"/>
        </w:rPr>
        <w:t>Vrednovanje za učenje:</w:t>
      </w:r>
      <w:r>
        <w:rPr>
          <w:color w:val="000000"/>
        </w:rPr>
        <w:t xml:space="preserve"> odgovori tijekom obrade, čitanje podataka s glagoljičke tablice i Bašćanske ploče, objašnjenja u paru i skupini te formativna provjera.</w:t>
      </w:r>
    </w:p>
    <w:p w14:paraId="1775C381" w14:textId="77777777" w:rsidR="00321BED" w:rsidRDefault="007A4BCB">
      <w:pPr>
        <w:spacing w:after="0"/>
        <w:jc w:val="both"/>
      </w:pPr>
      <w:r>
        <w:rPr>
          <w:b/>
          <w:color w:val="000000"/>
        </w:rPr>
        <w:t>Vrednovanje kao učenje:</w:t>
      </w:r>
      <w:r>
        <w:rPr>
          <w:color w:val="000000"/>
        </w:rPr>
        <w:t xml:space="preserve"> samovrednovanje prikazom sunce – sunce iza oblaka – oblak.</w:t>
      </w:r>
    </w:p>
    <w:p w14:paraId="1BD9E855" w14:textId="77777777" w:rsidR="00321BED" w:rsidRDefault="007A4BCB">
      <w:pPr>
        <w:spacing w:after="0"/>
        <w:jc w:val="both"/>
      </w:pPr>
      <w:r>
        <w:rPr>
          <w:b/>
          <w:color w:val="000000"/>
        </w:rPr>
        <w:t>Vrednovanje naučenoga:</w:t>
      </w:r>
      <w:r>
        <w:rPr>
          <w:color w:val="000000"/>
        </w:rPr>
        <w:t xml:space="preserve"> formalno brojčano vrednovanje nije predviđeno.</w:t>
      </w:r>
    </w:p>
    <w:p w14:paraId="11B2CEC3" w14:textId="77777777" w:rsidR="00321BED" w:rsidRDefault="007A4BCB">
      <w:pPr>
        <w:pageBreakBefore/>
        <w:spacing w:after="280"/>
        <w:jc w:val="center"/>
      </w:pPr>
      <w:r>
        <w:rPr>
          <w:b/>
          <w:color w:val="0070C0"/>
          <w:sz w:val="40"/>
        </w:rPr>
        <w:lastRenderedPageBreak/>
        <w:t>TIJEK NASTAVNOGA SATA</w:t>
      </w:r>
    </w:p>
    <w:tbl>
      <w:tblPr>
        <w:tblW w:w="5000" w:type="pct"/>
        <w:tblBorders>
          <w:top w:val="single" w:sz="4" w:space="0" w:color="00B050"/>
          <w:left w:val="single" w:sz="4" w:space="0" w:color="00B050"/>
          <w:bottom w:val="single" w:sz="4" w:space="0" w:color="00B050"/>
          <w:right w:val="single" w:sz="4" w:space="0" w:color="00B050"/>
        </w:tblBorders>
        <w:shd w:val="clear" w:color="auto" w:fill="00B050"/>
        <w:tblCellMar>
          <w:top w:w="90" w:type="dxa"/>
          <w:left w:w="130" w:type="dxa"/>
          <w:bottom w:w="90" w:type="dxa"/>
          <w:right w:w="130" w:type="dxa"/>
        </w:tblCellMar>
        <w:tblLook w:val="04A0" w:firstRow="1" w:lastRow="0" w:firstColumn="1" w:lastColumn="0" w:noHBand="0" w:noVBand="1"/>
      </w:tblPr>
      <w:tblGrid>
        <w:gridCol w:w="10671"/>
      </w:tblGrid>
      <w:tr w:rsidR="00FD6A84" w14:paraId="4C6528A2" w14:textId="77777777" w:rsidTr="00F4065B">
        <w:trPr>
          <w:cantSplit/>
        </w:trPr>
        <w:tc>
          <w:tcPr>
            <w:tcW w:w="5000" w:type="pct"/>
            <w:shd w:val="clear" w:color="auto" w:fill="00B05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B2C611" w14:textId="089A82A9" w:rsidR="007A4BCB" w:rsidRDefault="00F4065B" w:rsidP="00F4065B">
            <w:pPr>
              <w:spacing w:after="0"/>
            </w:pPr>
            <w:r w:rsidRPr="00F4065B">
              <w:rPr>
                <w:rFonts w:cs="Calibri"/>
                <w:b/>
                <w:color w:val="FFFFFF"/>
                <w:sz w:val="32"/>
              </w:rPr>
              <w:t xml:space="preserve">I. UVODNI DIO – DOŽIVI </w:t>
            </w:r>
            <w:r w:rsidRPr="00F4065B">
              <w:rPr>
                <w:rFonts w:cs="Calibri"/>
                <w:color w:val="FFFFFF"/>
                <w:sz w:val="20"/>
              </w:rPr>
              <w:t>(približno 7–10 minuta)</w:t>
            </w:r>
          </w:p>
        </w:tc>
      </w:tr>
    </w:tbl>
    <w:p w14:paraId="5FD49A01" w14:textId="77777777" w:rsidR="00321BED" w:rsidRDefault="007A4BCB">
      <w:pPr>
        <w:keepNext/>
        <w:spacing w:before="60" w:after="40"/>
        <w:jc w:val="both"/>
      </w:pPr>
      <w:r>
        <w:rPr>
          <w:b/>
          <w:color w:val="C96A00"/>
          <w:sz w:val="26"/>
        </w:rPr>
        <w:t>Uvodna molitva:</w:t>
      </w:r>
    </w:p>
    <w:p w14:paraId="7A24F951" w14:textId="77777777" w:rsidR="00321BED" w:rsidRDefault="007A4BCB">
      <w:pPr>
        <w:spacing w:after="220"/>
      </w:pPr>
      <w:r>
        <w:rPr>
          <w:color w:val="000000"/>
        </w:rPr>
        <w:t>Oče naš…</w:t>
      </w:r>
    </w:p>
    <w:p w14:paraId="777D9A46" w14:textId="77777777" w:rsidR="00321BED" w:rsidRDefault="007A4BCB">
      <w:pPr>
        <w:spacing w:after="220"/>
      </w:pPr>
      <w:r>
        <w:rPr>
          <w:color w:val="000000"/>
        </w:rPr>
        <w:t>ili:</w:t>
      </w:r>
    </w:p>
    <w:p w14:paraId="28946764" w14:textId="77777777" w:rsidR="00321BED" w:rsidRDefault="007A4BCB">
      <w:pPr>
        <w:spacing w:after="220"/>
        <w:jc w:val="both"/>
      </w:pPr>
      <w:r>
        <w:rPr>
          <w:color w:val="000000"/>
          <w:sz w:val="48"/>
        </w:rPr>
        <w:t>Bože, hvala Ti za dar jezika, riječi i pisma. Pomozi nam poštovati ljude koji su Evanđelje prenosili tako da ga narodi mogu razumjeti. Daj da i mi svoje riječi koristimo za istinu, dobrotu i zajedništvo. Amen.</w:t>
      </w:r>
    </w:p>
    <w:tbl>
      <w:tblPr>
        <w:tblW w:w="5000" w:type="pct"/>
        <w:tblBorders>
          <w:top w:val="single" w:sz="6" w:space="0" w:color="B7C9D6"/>
          <w:left w:val="single" w:sz="6" w:space="0" w:color="B7C9D6"/>
          <w:bottom w:val="single" w:sz="6" w:space="0" w:color="B7C9D6"/>
          <w:right w:val="single" w:sz="6" w:space="0" w:color="B7C9D6"/>
          <w:insideH w:val="single" w:sz="6" w:space="0" w:color="B7C9D6"/>
          <w:insideV w:val="single" w:sz="6" w:space="0" w:color="B7C9D6"/>
        </w:tblBorders>
        <w:tblLook w:val="04A0" w:firstRow="1" w:lastRow="0" w:firstColumn="1" w:lastColumn="0" w:noHBand="0" w:noVBand="1"/>
      </w:tblPr>
      <w:tblGrid>
        <w:gridCol w:w="10665"/>
      </w:tblGrid>
      <w:tr w:rsidR="00FD6A84" w14:paraId="5A6A2CF7" w14:textId="77777777" w:rsidTr="006B57E0">
        <w:tc>
          <w:tcPr>
            <w:tcW w:w="5000" w:type="pct"/>
            <w:shd w:val="clear" w:color="auto" w:fill="EAF4E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4F39D3" w14:textId="77777777" w:rsidR="00321BED" w:rsidRDefault="007A4BCB" w:rsidP="00340EDF">
            <w:pPr>
              <w:jc w:val="both"/>
            </w:pPr>
            <w:r>
              <w:rPr>
                <w:b/>
                <w:color w:val="C96A00"/>
                <w:sz w:val="21"/>
              </w:rPr>
              <w:t>Alternativa:</w:t>
            </w:r>
            <w:r>
              <w:rPr>
                <w:color w:val="000000"/>
                <w:sz w:val="21"/>
              </w:rPr>
              <w:t xml:space="preserve"> Vjeroučitelj će pokazati jednu glagoljičku riječ ili slovo i izgovoriti: „Riječ može prijeći stoljeća ako je netko sačuva.“ Slijedi kratka tišina.</w:t>
            </w:r>
          </w:p>
        </w:tc>
      </w:tr>
    </w:tbl>
    <w:p w14:paraId="364BED5A" w14:textId="77777777" w:rsidR="00321BED" w:rsidRDefault="007A4BCB">
      <w:pPr>
        <w:keepNext/>
        <w:spacing w:before="60" w:after="40"/>
        <w:jc w:val="both"/>
      </w:pPr>
      <w:r>
        <w:rPr>
          <w:b/>
          <w:color w:val="C96A00"/>
          <w:sz w:val="26"/>
        </w:rPr>
        <w:t>Povezivanje s prethodnim satom / pregled domaće zadaće:</w:t>
      </w:r>
    </w:p>
    <w:p w14:paraId="19DD6592" w14:textId="77777777" w:rsidR="00321BED" w:rsidRDefault="007A4BCB">
      <w:pPr>
        <w:spacing w:after="0"/>
        <w:jc w:val="both"/>
      </w:pPr>
      <w:r>
        <w:rPr>
          <w:color w:val="000000"/>
        </w:rPr>
        <w:t>Učenici daju vjeroučitelju na uvid domaću zadaću od prošloga susreta:</w:t>
      </w:r>
    </w:p>
    <w:p w14:paraId="5D8E5DA4" w14:textId="77777777" w:rsidR="00321BED" w:rsidRPr="00D1266D" w:rsidRDefault="007A4BCB">
      <w:pPr>
        <w:spacing w:after="0"/>
        <w:jc w:val="both"/>
        <w:rPr>
          <w:i/>
          <w:iCs/>
        </w:rPr>
      </w:pPr>
      <w:r w:rsidRPr="00D1266D">
        <w:rPr>
          <w:i/>
          <w:iCs/>
          <w:color w:val="000000"/>
        </w:rPr>
        <w:t>„Učenici će riješiti, ili dovršiti rješavanje RB, str. 50.“</w:t>
      </w:r>
    </w:p>
    <w:p w14:paraId="39AB40FC" w14:textId="77777777" w:rsidR="00321BED" w:rsidRDefault="007A4BCB">
      <w:pPr>
        <w:spacing w:after="0"/>
      </w:pPr>
      <w:r>
        <w:rPr>
          <w:color w:val="000000"/>
        </w:rPr>
        <w:t>Ili:</w:t>
      </w:r>
    </w:p>
    <w:p w14:paraId="79E8C64E" w14:textId="77777777" w:rsidR="00321BED" w:rsidRPr="00D1266D" w:rsidRDefault="007A4BCB">
      <w:pPr>
        <w:spacing w:after="0"/>
        <w:jc w:val="both"/>
        <w:rPr>
          <w:i/>
          <w:iCs/>
        </w:rPr>
      </w:pPr>
      <w:r w:rsidRPr="00D1266D">
        <w:rPr>
          <w:i/>
          <w:iCs/>
          <w:color w:val="000000"/>
        </w:rPr>
        <w:t>„Učenici će u bilježnicu nacrtati kratku vremensku crtu s pet oznaka: 313. – 395. – 476. – 5.–10. st. – 1492. i uz svaku napisati najviše pet riječi.“</w:t>
      </w:r>
    </w:p>
    <w:p w14:paraId="720C9877" w14:textId="77777777" w:rsidR="00321BED" w:rsidRDefault="007A4BCB">
      <w:pPr>
        <w:keepNext/>
        <w:spacing w:before="60" w:after="40"/>
        <w:jc w:val="both"/>
      </w:pPr>
      <w:r>
        <w:rPr>
          <w:b/>
          <w:color w:val="C96A00"/>
          <w:sz w:val="26"/>
        </w:rPr>
        <w:t>Motivacija:</w:t>
      </w:r>
    </w:p>
    <w:p w14:paraId="6842106E" w14:textId="77777777" w:rsidR="00321BED" w:rsidRDefault="007A4BCB">
      <w:pPr>
        <w:spacing w:after="0"/>
        <w:jc w:val="both"/>
      </w:pPr>
      <w:r>
        <w:rPr>
          <w:color w:val="000000"/>
        </w:rPr>
        <w:t>Vjeroučitelj će na projekciji pokazati nekoliko glagoljičkih znakova bez naslova. Učenici pojedinačno zapisuju što misle da znakovi predstavljaju, a zatim u paru biraju jednu pretpostavku: pismo, brojevi, ukras ili tajni znakovi.</w:t>
      </w:r>
    </w:p>
    <w:p w14:paraId="497D27E6" w14:textId="3ECAD990" w:rsidR="00321BED" w:rsidRDefault="00D1266D">
      <w:pPr>
        <w:spacing w:before="220" w:after="0"/>
        <w:jc w:val="center"/>
      </w:pPr>
      <w:r>
        <w:rPr>
          <w:noProof/>
        </w:rPr>
        <w:drawing>
          <wp:inline distT="0" distB="0" distL="0" distR="0" wp14:anchorId="7369B57F" wp14:editId="5DEC161A">
            <wp:extent cx="6638400" cy="1728000"/>
            <wp:effectExtent l="0" t="0" r="0" b="5715"/>
            <wp:docPr id="1092558666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2" r="8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400" cy="172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A628C5" w14:textId="77777777" w:rsidR="00321BED" w:rsidRDefault="007A4BCB">
      <w:pPr>
        <w:keepNext/>
        <w:spacing w:before="220" w:after="0"/>
      </w:pPr>
      <w:r>
        <w:rPr>
          <w:color w:val="000000"/>
        </w:rPr>
        <w:t>Razgovor:</w:t>
      </w:r>
    </w:p>
    <w:p w14:paraId="2B76E648" w14:textId="77777777" w:rsidR="00321BED" w:rsidRDefault="007A4BCB" w:rsidP="00D1266D">
      <w:pPr>
        <w:pStyle w:val="Odlomakpopisa"/>
        <w:numPr>
          <w:ilvl w:val="0"/>
          <w:numId w:val="2"/>
        </w:numPr>
        <w:spacing w:after="20"/>
        <w:jc w:val="both"/>
      </w:pPr>
      <w:r w:rsidRPr="00D1266D">
        <w:rPr>
          <w:color w:val="000000"/>
        </w:rPr>
        <w:t>Što vas je navelo da pomislite da je riječ o pismu?</w:t>
      </w:r>
      <w:r w:rsidRPr="00D1266D">
        <w:rPr>
          <w:color w:val="6B6B6B"/>
          <w:sz w:val="18"/>
        </w:rPr>
        <w:t xml:space="preserve"> (Znakovi se ponavljaju i razlikuju kao slova.)</w:t>
      </w:r>
    </w:p>
    <w:p w14:paraId="0B6D3466" w14:textId="77777777" w:rsidR="00321BED" w:rsidRDefault="007A4BCB" w:rsidP="00D1266D">
      <w:pPr>
        <w:pStyle w:val="Odlomakpopisa"/>
        <w:numPr>
          <w:ilvl w:val="0"/>
          <w:numId w:val="2"/>
        </w:numPr>
        <w:spacing w:after="20"/>
        <w:jc w:val="both"/>
      </w:pPr>
      <w:r w:rsidRPr="00D1266D">
        <w:rPr>
          <w:color w:val="000000"/>
        </w:rPr>
        <w:t>Jesu li znakovi slični današnjoj latinici?</w:t>
      </w:r>
      <w:r w:rsidRPr="00D1266D">
        <w:rPr>
          <w:color w:val="6B6B6B"/>
          <w:sz w:val="18"/>
        </w:rPr>
        <w:t xml:space="preserve"> (Uglavnom nisu; oblik im je drukčiji.)</w:t>
      </w:r>
    </w:p>
    <w:p w14:paraId="777FD12B" w14:textId="77777777" w:rsidR="00321BED" w:rsidRDefault="007A4BCB" w:rsidP="00D1266D">
      <w:pPr>
        <w:pStyle w:val="Odlomakpopisa"/>
        <w:numPr>
          <w:ilvl w:val="0"/>
          <w:numId w:val="2"/>
        </w:numPr>
        <w:spacing w:after="20"/>
        <w:jc w:val="both"/>
      </w:pPr>
      <w:r w:rsidRPr="00D1266D">
        <w:rPr>
          <w:color w:val="000000"/>
        </w:rPr>
        <w:t>Zašto bi misionarima bilo važno imati pismo prilagođeno jeziku naroda?</w:t>
      </w:r>
      <w:r w:rsidRPr="00D1266D">
        <w:rPr>
          <w:color w:val="6B6B6B"/>
          <w:sz w:val="18"/>
        </w:rPr>
        <w:t xml:space="preserve"> (Da ljudi mogu čitati i razumjeti poruku na svojem jeziku.)</w:t>
      </w:r>
    </w:p>
    <w:p w14:paraId="7D884D96" w14:textId="77777777" w:rsidR="00321BED" w:rsidRDefault="007A4BCB" w:rsidP="00D1266D">
      <w:pPr>
        <w:pStyle w:val="Odlomakpopisa"/>
        <w:numPr>
          <w:ilvl w:val="0"/>
          <w:numId w:val="2"/>
        </w:numPr>
        <w:spacing w:after="20"/>
        <w:jc w:val="both"/>
      </w:pPr>
      <w:r w:rsidRPr="00D1266D">
        <w:rPr>
          <w:color w:val="000000"/>
        </w:rPr>
        <w:t>Gdje ste možda već vidjeli glagoljicu?</w:t>
      </w:r>
      <w:r w:rsidRPr="00D1266D">
        <w:rPr>
          <w:color w:val="6B6B6B"/>
          <w:sz w:val="18"/>
        </w:rPr>
        <w:t xml:space="preserve"> (Na spomenicima, natpisima, suvenirima, u knjigama ili na internetu.)</w:t>
      </w:r>
    </w:p>
    <w:p w14:paraId="71157424" w14:textId="77777777" w:rsidR="00321BED" w:rsidRDefault="007A4BCB">
      <w:pPr>
        <w:keepNext/>
        <w:spacing w:before="60" w:after="40"/>
        <w:jc w:val="both"/>
      </w:pPr>
      <w:r>
        <w:rPr>
          <w:b/>
          <w:color w:val="C96A00"/>
          <w:sz w:val="26"/>
        </w:rPr>
        <w:lastRenderedPageBreak/>
        <w:t>Najava teme i središnjega pitanja:</w:t>
      </w:r>
    </w:p>
    <w:p w14:paraId="5F1584A2" w14:textId="77777777" w:rsidR="00321BED" w:rsidRDefault="007A4BCB" w:rsidP="00D1266D">
      <w:pPr>
        <w:spacing w:after="0"/>
        <w:jc w:val="both"/>
        <w:rPr>
          <w:color w:val="000000"/>
        </w:rPr>
      </w:pPr>
      <w:r>
        <w:rPr>
          <w:color w:val="000000"/>
        </w:rPr>
        <w:t>Danas upoznajemo glagoljicu, rad sv. Ćirila i Metoda te Bašćansku ploču. Posebno ćemo uočiti kako su jezik i pismo pomogli naviještanju Evanđelja među Slavenima i kako su postali dio hrvatske baštine. Istraživat ćemo: Zašto su glagoljica i rad Ćirila i Metoda važni za naviještanje Evanđelja i hrvatsku kulturnu baštinu?</w:t>
      </w:r>
    </w:p>
    <w:p w14:paraId="50476A6F" w14:textId="77777777" w:rsidR="00D1266D" w:rsidRDefault="00D1266D" w:rsidP="00D1266D"/>
    <w:p w14:paraId="6E41D9B6" w14:textId="77777777" w:rsidR="00D1266D" w:rsidRDefault="00D1266D" w:rsidP="00D1266D"/>
    <w:tbl>
      <w:tblPr>
        <w:tblW w:w="5000" w:type="pct"/>
        <w:tblBorders>
          <w:top w:val="single" w:sz="4" w:space="0" w:color="00B050"/>
          <w:left w:val="single" w:sz="4" w:space="0" w:color="00B050"/>
          <w:bottom w:val="single" w:sz="4" w:space="0" w:color="00B050"/>
          <w:right w:val="single" w:sz="4" w:space="0" w:color="00B050"/>
        </w:tblBorders>
        <w:shd w:val="clear" w:color="auto" w:fill="00B050"/>
        <w:tblCellMar>
          <w:top w:w="90" w:type="dxa"/>
          <w:left w:w="130" w:type="dxa"/>
          <w:bottom w:w="90" w:type="dxa"/>
          <w:right w:w="130" w:type="dxa"/>
        </w:tblCellMar>
        <w:tblLook w:val="04A0" w:firstRow="1" w:lastRow="0" w:firstColumn="1" w:lastColumn="0" w:noHBand="0" w:noVBand="1"/>
      </w:tblPr>
      <w:tblGrid>
        <w:gridCol w:w="10671"/>
      </w:tblGrid>
      <w:tr w:rsidR="00FD6A84" w14:paraId="03C4B90F" w14:textId="77777777" w:rsidTr="00F4065B">
        <w:trPr>
          <w:cantSplit/>
        </w:trPr>
        <w:tc>
          <w:tcPr>
            <w:tcW w:w="5000" w:type="pct"/>
            <w:shd w:val="clear" w:color="auto" w:fill="00B05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8E28EC" w14:textId="70CFFE4A" w:rsidR="007A4BCB" w:rsidRDefault="00F4065B" w:rsidP="00F4065B">
            <w:pPr>
              <w:spacing w:after="0"/>
            </w:pPr>
            <w:r w:rsidRPr="00F4065B">
              <w:rPr>
                <w:rFonts w:cs="Calibri"/>
                <w:b/>
                <w:color w:val="FFFFFF"/>
                <w:sz w:val="32"/>
              </w:rPr>
              <w:t xml:space="preserve">II. SREDIŠNJI DIO – OTKRIJ I POVEŽI </w:t>
            </w:r>
            <w:r w:rsidRPr="00F4065B">
              <w:rPr>
                <w:rFonts w:cs="Calibri"/>
                <w:color w:val="FFFFFF"/>
                <w:sz w:val="20"/>
              </w:rPr>
              <w:t>(približno 27–30 minuta)</w:t>
            </w:r>
          </w:p>
        </w:tc>
      </w:tr>
    </w:tbl>
    <w:p w14:paraId="2CFC2754" w14:textId="77777777" w:rsidR="00321BED" w:rsidRDefault="00321BED">
      <w:pPr>
        <w:spacing w:before="220" w:after="0"/>
        <w:jc w:val="both"/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0681"/>
      </w:tblGrid>
      <w:tr w:rsidR="00E448CD" w14:paraId="49E98FD5" w14:textId="77777777" w:rsidTr="00FF68DA">
        <w:trPr>
          <w:cantSplit/>
          <w:jc w:val="center"/>
        </w:trPr>
        <w:tc>
          <w:tcPr>
            <w:tcW w:w="10681" w:type="dxa"/>
            <w:shd w:val="clear" w:color="auto" w:fill="EAF2F8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607D81CD" w14:textId="77777777" w:rsidR="00321BED" w:rsidRDefault="007A4BCB" w:rsidP="0092446B">
            <w:pPr>
              <w:jc w:val="both"/>
            </w:pPr>
            <w:r>
              <w:rPr>
                <w:b/>
                <w:color w:val="C96A00"/>
                <w:sz w:val="21"/>
              </w:rPr>
              <w:t>Napomena o izboru aktivnosti:</w:t>
            </w:r>
            <w:r>
              <w:rPr>
                <w:color w:val="000000"/>
                <w:sz w:val="21"/>
              </w:rPr>
              <w:t xml:space="preserve"> Aktivnosti u nastavku predstavljaju prijedloge i mogućnosti izbora. Nije predviđeno da se sve provedu u jednom nastavnom satu. Vjeroučitelj odabire aktivnosti prema odgojno-obrazovnim ishodima, raspoloživom vremenu, osobitostima razreda, dostupnoj opremi i potrebama učenika.</w:t>
            </w:r>
          </w:p>
        </w:tc>
      </w:tr>
    </w:tbl>
    <w:p w14:paraId="203FA99C" w14:textId="77777777" w:rsidR="00321BED" w:rsidRDefault="007A4BCB">
      <w:pPr>
        <w:keepNext/>
        <w:spacing w:before="100" w:after="40"/>
        <w:jc w:val="both"/>
      </w:pPr>
      <w:r>
        <w:rPr>
          <w:b/>
          <w:color w:val="C96A00"/>
          <w:sz w:val="26"/>
        </w:rPr>
        <w:t>Aktivnost 1: Obrada teksta / sadržaja</w:t>
      </w:r>
      <w:r>
        <w:rPr>
          <w:i/>
          <w:color w:val="6B6B6B"/>
          <w:sz w:val="20"/>
        </w:rPr>
        <w:t xml:space="preserve"> (rad u skupinama i zajednička provjera, 12 minuta)</w:t>
      </w:r>
    </w:p>
    <w:p w14:paraId="455A873C" w14:textId="121011C8" w:rsidR="00321BED" w:rsidRDefault="007A4BCB">
      <w:pPr>
        <w:spacing w:after="0"/>
        <w:jc w:val="both"/>
        <w:rPr>
          <w:color w:val="000000"/>
        </w:rPr>
      </w:pPr>
      <w:r>
        <w:rPr>
          <w:color w:val="000000"/>
        </w:rPr>
        <w:t>Učenici će raditi metodom slagalice</w:t>
      </w:r>
      <w:r w:rsidR="0092446B">
        <w:rPr>
          <w:color w:val="000000"/>
        </w:rPr>
        <w:t xml:space="preserve"> na tekstu iz digitalnog udžbenika, str. 35</w:t>
      </w:r>
      <w:r>
        <w:rPr>
          <w:color w:val="000000"/>
        </w:rPr>
        <w:t>. Svaka skupina najprije proučava jednu karticu s dijelom sadržaja iz digitalnoga udžbenika, a zatim jedan predstavnik prelazi u novu skupinu i prenosi najvažnije podatke. Na kraju svi u bilježnicu zapisuju četiri kratka naslova: NASTANAK – NAZIV – SLOVA – HRVATSKA GLAGOLJICA</w:t>
      </w:r>
      <w:r w:rsidR="00F501A7">
        <w:rPr>
          <w:color w:val="000000"/>
        </w:rPr>
        <w:t xml:space="preserve"> uz kratka objašnjenja</w:t>
      </w:r>
      <w:r>
        <w:rPr>
          <w:color w:val="000000"/>
        </w:rPr>
        <w:t>.</w:t>
      </w:r>
    </w:p>
    <w:p w14:paraId="7B160922" w14:textId="3CCFE972" w:rsidR="0092446B" w:rsidRPr="0092446B" w:rsidRDefault="0092446B">
      <w:pPr>
        <w:spacing w:after="0"/>
        <w:jc w:val="both"/>
        <w:rPr>
          <w:bCs/>
          <w:sz w:val="20"/>
          <w:szCs w:val="20"/>
        </w:rPr>
      </w:pPr>
      <w:r w:rsidRPr="0092446B">
        <w:rPr>
          <w:bCs/>
          <w:i/>
          <w:color w:val="6B6B6B"/>
          <w:sz w:val="20"/>
          <w:szCs w:val="20"/>
        </w:rPr>
        <w:t>Rješenje: Četiri ključna naslova: nastanak sredinom 9. st.; naziv od glagolati = govoriti; slova imaju imena i brojčane vrijednosti; u Hrvatskoj se razvila uglata glagoljica.</w:t>
      </w:r>
    </w:p>
    <w:p w14:paraId="3D02E02A" w14:textId="77777777" w:rsidR="00321BED" w:rsidRDefault="007A4BCB">
      <w:pPr>
        <w:spacing w:before="220" w:after="0"/>
      </w:pPr>
      <w:r>
        <w:rPr>
          <w:color w:val="000000"/>
        </w:rPr>
        <w:t>Radni predložak: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5335"/>
        <w:gridCol w:w="5336"/>
      </w:tblGrid>
      <w:tr w:rsidR="00321BED" w14:paraId="4BCDAA18" w14:textId="77777777">
        <w:trPr>
          <w:cantSplit/>
        </w:trPr>
        <w:tc>
          <w:tcPr>
            <w:tcW w:w="5340" w:type="dxa"/>
            <w:shd w:val="clear" w:color="auto" w:fill="4472C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5E7D28" w14:textId="77777777" w:rsidR="00321BED" w:rsidRDefault="007A4BCB">
            <w:pPr>
              <w:spacing w:after="0"/>
              <w:jc w:val="center"/>
            </w:pPr>
            <w:r>
              <w:rPr>
                <w:b/>
                <w:color w:val="FFFFFF"/>
                <w:sz w:val="32"/>
              </w:rPr>
              <w:t>KARTICA</w:t>
            </w:r>
          </w:p>
        </w:tc>
        <w:tc>
          <w:tcPr>
            <w:tcW w:w="5340" w:type="dxa"/>
            <w:shd w:val="clear" w:color="auto" w:fill="70AD4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F42F76" w14:textId="77777777" w:rsidR="00321BED" w:rsidRDefault="007A4BCB">
            <w:pPr>
              <w:spacing w:after="0"/>
              <w:jc w:val="center"/>
            </w:pPr>
            <w:r>
              <w:rPr>
                <w:b/>
                <w:color w:val="FFFFFF"/>
                <w:sz w:val="32"/>
              </w:rPr>
              <w:t>SADRŽAJ ZA PROUČAVANJE</w:t>
            </w:r>
          </w:p>
        </w:tc>
      </w:tr>
      <w:tr w:rsidR="00321BED" w14:paraId="2C883EF5" w14:textId="77777777">
        <w:trPr>
          <w:cantSplit/>
        </w:trPr>
        <w:tc>
          <w:tcPr>
            <w:tcW w:w="53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0327AC" w14:textId="77777777" w:rsidR="00321BED" w:rsidRDefault="007A4BCB">
            <w:pPr>
              <w:spacing w:after="0"/>
              <w:jc w:val="center"/>
            </w:pPr>
            <w:r>
              <w:rPr>
                <w:color w:val="000000"/>
                <w:sz w:val="32"/>
              </w:rPr>
              <w:t>A – NASTANAK</w:t>
            </w:r>
          </w:p>
        </w:tc>
        <w:tc>
          <w:tcPr>
            <w:tcW w:w="53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15B9DE" w14:textId="77777777" w:rsidR="00321BED" w:rsidRDefault="007A4BCB">
            <w:pPr>
              <w:spacing w:after="0"/>
            </w:pPr>
            <w:r>
              <w:rPr>
                <w:color w:val="000000"/>
                <w:sz w:val="32"/>
              </w:rPr>
              <w:t>Glagoljica je staroslavensko pismo nastalo sredinom 9. stoljeća. Autorima se smatraju braća Ćiril i Metod, točnije sv. Ćiril.</w:t>
            </w:r>
          </w:p>
        </w:tc>
      </w:tr>
      <w:tr w:rsidR="00321BED" w14:paraId="5A69AD7C" w14:textId="77777777">
        <w:trPr>
          <w:cantSplit/>
        </w:trPr>
        <w:tc>
          <w:tcPr>
            <w:tcW w:w="5340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E41785" w14:textId="77777777" w:rsidR="00321BED" w:rsidRDefault="007A4BCB">
            <w:pPr>
              <w:spacing w:after="0"/>
              <w:jc w:val="center"/>
            </w:pPr>
            <w:r>
              <w:rPr>
                <w:color w:val="000000"/>
                <w:sz w:val="32"/>
              </w:rPr>
              <w:t>B – NAZIV</w:t>
            </w:r>
          </w:p>
        </w:tc>
        <w:tc>
          <w:tcPr>
            <w:tcW w:w="5340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670CFB" w14:textId="77777777" w:rsidR="00321BED" w:rsidRDefault="007A4BCB">
            <w:pPr>
              <w:spacing w:after="0"/>
            </w:pPr>
            <w:r>
              <w:rPr>
                <w:color w:val="000000"/>
                <w:sz w:val="32"/>
              </w:rPr>
              <w:t>Naziv glagoljica dolazi od staroslavenske riječi „glagolati“, što znači govoriti.</w:t>
            </w:r>
          </w:p>
        </w:tc>
      </w:tr>
      <w:tr w:rsidR="00321BED" w14:paraId="47251191" w14:textId="77777777">
        <w:trPr>
          <w:cantSplit/>
        </w:trPr>
        <w:tc>
          <w:tcPr>
            <w:tcW w:w="53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3156A6" w14:textId="77777777" w:rsidR="00321BED" w:rsidRDefault="007A4BCB">
            <w:pPr>
              <w:spacing w:after="0"/>
              <w:jc w:val="center"/>
            </w:pPr>
            <w:r>
              <w:rPr>
                <w:color w:val="000000"/>
                <w:sz w:val="32"/>
              </w:rPr>
              <w:t>C – SLOVA</w:t>
            </w:r>
          </w:p>
        </w:tc>
        <w:tc>
          <w:tcPr>
            <w:tcW w:w="53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D5E7A9" w14:textId="77777777" w:rsidR="00321BED" w:rsidRDefault="007A4BCB">
            <w:pPr>
              <w:spacing w:after="0"/>
            </w:pPr>
            <w:r>
              <w:rPr>
                <w:color w:val="000000"/>
                <w:sz w:val="32"/>
              </w:rPr>
              <w:t>Svako slovo ima svoje ime. Prva slova mogu se čitati i kao smislena rečenica; znakovi imaju i brojčane vrijednosti.</w:t>
            </w:r>
          </w:p>
        </w:tc>
      </w:tr>
      <w:tr w:rsidR="00321BED" w14:paraId="58C1B2BA" w14:textId="77777777">
        <w:trPr>
          <w:cantSplit/>
        </w:trPr>
        <w:tc>
          <w:tcPr>
            <w:tcW w:w="5340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1FB2FA" w14:textId="77777777" w:rsidR="00321BED" w:rsidRDefault="007A4BCB">
            <w:pPr>
              <w:spacing w:after="0"/>
              <w:jc w:val="center"/>
            </w:pPr>
            <w:r>
              <w:rPr>
                <w:color w:val="000000"/>
                <w:sz w:val="32"/>
              </w:rPr>
              <w:t>D – HRVATSKA</w:t>
            </w:r>
          </w:p>
        </w:tc>
        <w:tc>
          <w:tcPr>
            <w:tcW w:w="5340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220FB6" w14:textId="77777777" w:rsidR="00321BED" w:rsidRDefault="007A4BCB">
            <w:pPr>
              <w:spacing w:after="0"/>
            </w:pPr>
            <w:r>
              <w:rPr>
                <w:color w:val="000000"/>
                <w:sz w:val="32"/>
              </w:rPr>
              <w:t>Postoji više oblika glagoljice. U Hrvatskoj se razvio uglati tip koji se često naziva hrvatskom glagoljicom.</w:t>
            </w:r>
          </w:p>
        </w:tc>
      </w:tr>
    </w:tbl>
    <w:p w14:paraId="01BD11C1" w14:textId="77777777" w:rsidR="00321BED" w:rsidRDefault="007A4BCB">
      <w:pPr>
        <w:spacing w:before="220" w:after="0"/>
      </w:pPr>
      <w:r>
        <w:rPr>
          <w:color w:val="000000"/>
        </w:rPr>
        <w:t>Ili:</w:t>
      </w:r>
    </w:p>
    <w:p w14:paraId="4D5EC240" w14:textId="001706F5" w:rsidR="00321BED" w:rsidRDefault="007A4BCB">
      <w:pPr>
        <w:spacing w:after="0"/>
        <w:jc w:val="both"/>
        <w:rPr>
          <w:color w:val="000000"/>
        </w:rPr>
      </w:pPr>
      <w:r>
        <w:rPr>
          <w:color w:val="000000"/>
        </w:rPr>
        <w:t>Učenici će pročitati tekst o glagoljici</w:t>
      </w:r>
      <w:r w:rsidR="00F501A7">
        <w:rPr>
          <w:color w:val="000000"/>
        </w:rPr>
        <w:t>, digitalni udžbenik, str. 35</w:t>
      </w:r>
      <w:r>
        <w:rPr>
          <w:color w:val="000000"/>
        </w:rPr>
        <w:t>, zatim odgovoriti na pitanja i proučiti tablicu uglate glagoljice.</w:t>
      </w:r>
    </w:p>
    <w:p w14:paraId="0E814F01" w14:textId="77777777" w:rsidR="00F501A7" w:rsidRDefault="00F501A7">
      <w:pPr>
        <w:spacing w:after="0"/>
        <w:jc w:val="both"/>
        <w:rPr>
          <w:color w:val="000000"/>
        </w:rPr>
      </w:pPr>
    </w:p>
    <w:p w14:paraId="3360DB83" w14:textId="77777777" w:rsidR="00F501A7" w:rsidRPr="00342AE1" w:rsidRDefault="00F501A7" w:rsidP="00F501A7">
      <w:pPr>
        <w:spacing w:after="0"/>
        <w:jc w:val="both"/>
      </w:pPr>
    </w:p>
    <w:tbl>
      <w:tblPr>
        <w:tblW w:w="10680" w:type="dxa"/>
        <w:jc w:val="center"/>
        <w:tblLayout w:type="fixed"/>
        <w:tblLook w:val="04A0" w:firstRow="1" w:lastRow="0" w:firstColumn="1" w:lastColumn="0" w:noHBand="0" w:noVBand="1"/>
      </w:tblPr>
      <w:tblGrid>
        <w:gridCol w:w="10680"/>
      </w:tblGrid>
      <w:tr w:rsidR="00F501A7" w14:paraId="1578AAD1" w14:textId="77777777" w:rsidTr="00FF68DA">
        <w:trPr>
          <w:jc w:val="center"/>
        </w:trPr>
        <w:tc>
          <w:tcPr>
            <w:tcW w:w="1068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6FB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25D209AE" w14:textId="167E0D53" w:rsidR="00F501A7" w:rsidRDefault="00F501A7" w:rsidP="00FF68DA">
            <w:pPr>
              <w:widowControl w:val="0"/>
              <w:shd w:val="clear" w:color="auto" w:fill="403A73"/>
              <w:spacing w:before="100" w:after="100"/>
              <w:jc w:val="center"/>
            </w:pPr>
            <w:r w:rsidRPr="00F501A7">
              <w:rPr>
                <w:b/>
                <w:color w:val="FFFFFF"/>
                <w:sz w:val="40"/>
              </w:rPr>
              <w:t>GLAGOLJICA</w:t>
            </w:r>
          </w:p>
          <w:p w14:paraId="3373C8AA" w14:textId="77777777" w:rsidR="00F501A7" w:rsidRPr="00F501A7" w:rsidRDefault="00F501A7" w:rsidP="00F501A7">
            <w:pPr>
              <w:spacing w:after="0"/>
              <w:jc w:val="both"/>
              <w:textAlignment w:val="center"/>
              <w:rPr>
                <w:rFonts w:asciiTheme="minorHAnsi" w:eastAsia="Times New Roman" w:hAnsiTheme="minorHAnsi" w:cstheme="minorHAnsi"/>
                <w:sz w:val="44"/>
                <w:szCs w:val="44"/>
                <w:lang w:eastAsia="hr-HR"/>
              </w:rPr>
            </w:pPr>
            <w:r w:rsidRPr="00F501A7">
              <w:rPr>
                <w:rFonts w:asciiTheme="minorHAnsi" w:eastAsia="Times New Roman" w:hAnsiTheme="minorHAnsi" w:cstheme="minorHAnsi"/>
                <w:sz w:val="44"/>
                <w:szCs w:val="44"/>
                <w:lang w:eastAsia="hr-HR"/>
              </w:rPr>
              <w:t>Glagoljica je staroslavensko pismo nastalo sredinom 9. st.</w:t>
            </w:r>
          </w:p>
          <w:p w14:paraId="3C8E00D2" w14:textId="77777777" w:rsidR="00F501A7" w:rsidRPr="00F501A7" w:rsidRDefault="00F501A7" w:rsidP="00F501A7">
            <w:pPr>
              <w:spacing w:after="0"/>
              <w:jc w:val="both"/>
              <w:textAlignment w:val="center"/>
              <w:rPr>
                <w:rFonts w:asciiTheme="minorHAnsi" w:eastAsia="Times New Roman" w:hAnsiTheme="minorHAnsi" w:cstheme="minorHAnsi"/>
                <w:sz w:val="44"/>
                <w:szCs w:val="44"/>
                <w:lang w:eastAsia="hr-HR"/>
              </w:rPr>
            </w:pPr>
            <w:r w:rsidRPr="00F501A7">
              <w:rPr>
                <w:rFonts w:asciiTheme="minorHAnsi" w:eastAsia="Times New Roman" w:hAnsiTheme="minorHAnsi" w:cstheme="minorHAnsi"/>
                <w:sz w:val="44"/>
                <w:szCs w:val="44"/>
                <w:lang w:eastAsia="hr-HR"/>
              </w:rPr>
              <w:t>Njezinim autorima se smatraju braća Ćiril i Metod, točnije sv. Ćiril. Njime su se pisale crkvene (liturgijske) knjige na slavenskom jeziku, ali je bilo i pismo za svakodnevnu uporabu.</w:t>
            </w:r>
          </w:p>
          <w:p w14:paraId="6FCA0E2D" w14:textId="77777777" w:rsidR="00F501A7" w:rsidRPr="00F501A7" w:rsidRDefault="00F501A7" w:rsidP="00F501A7">
            <w:pPr>
              <w:spacing w:after="0"/>
              <w:jc w:val="both"/>
              <w:textAlignment w:val="center"/>
              <w:rPr>
                <w:rFonts w:asciiTheme="minorHAnsi" w:eastAsia="Times New Roman" w:hAnsiTheme="minorHAnsi" w:cstheme="minorHAnsi"/>
                <w:sz w:val="44"/>
                <w:szCs w:val="44"/>
                <w:lang w:eastAsia="hr-HR"/>
              </w:rPr>
            </w:pPr>
            <w:r w:rsidRPr="00F501A7">
              <w:rPr>
                <w:rFonts w:asciiTheme="minorHAnsi" w:eastAsia="Times New Roman" w:hAnsiTheme="minorHAnsi" w:cstheme="minorHAnsi"/>
                <w:sz w:val="44"/>
                <w:szCs w:val="44"/>
                <w:lang w:eastAsia="hr-HR"/>
              </w:rPr>
              <w:t>Naziv glagoljica dolazi od staroslavenske riječi „glagolati“ što znači govoriti.</w:t>
            </w:r>
          </w:p>
          <w:p w14:paraId="40245D82" w14:textId="77777777" w:rsidR="00F501A7" w:rsidRPr="00F501A7" w:rsidRDefault="00F501A7" w:rsidP="00F501A7">
            <w:pPr>
              <w:spacing w:after="0"/>
              <w:jc w:val="both"/>
              <w:textAlignment w:val="center"/>
              <w:rPr>
                <w:rFonts w:asciiTheme="minorHAnsi" w:eastAsia="Times New Roman" w:hAnsiTheme="minorHAnsi" w:cstheme="minorHAnsi"/>
                <w:sz w:val="44"/>
                <w:szCs w:val="44"/>
                <w:lang w:eastAsia="hr-HR"/>
              </w:rPr>
            </w:pPr>
            <w:r w:rsidRPr="00F501A7">
              <w:rPr>
                <w:rFonts w:asciiTheme="minorHAnsi" w:eastAsia="Times New Roman" w:hAnsiTheme="minorHAnsi" w:cstheme="minorHAnsi"/>
                <w:sz w:val="44"/>
                <w:szCs w:val="44"/>
                <w:lang w:eastAsia="hr-HR"/>
              </w:rPr>
              <w:t>Svako slovo ima svoje ime pa tako nazivi prvih desetak slova tvore rečenicu: „Az buki vidi glagole dobro jest živite zelo zemla.“, što znači: „Ja, koji slova znam, govorim da je dobro živjeti na zemlji.“</w:t>
            </w:r>
          </w:p>
          <w:p w14:paraId="4B1C3DB8" w14:textId="5BAD97D2" w:rsidR="00F501A7" w:rsidRPr="00771D7C" w:rsidRDefault="00F501A7" w:rsidP="00F501A7">
            <w:pPr>
              <w:spacing w:after="0"/>
              <w:jc w:val="both"/>
              <w:textAlignment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hr-HR"/>
              </w:rPr>
            </w:pPr>
            <w:r w:rsidRPr="00F501A7">
              <w:rPr>
                <w:rFonts w:asciiTheme="minorHAnsi" w:eastAsia="Times New Roman" w:hAnsiTheme="minorHAnsi" w:cstheme="minorHAnsi"/>
                <w:sz w:val="44"/>
                <w:szCs w:val="44"/>
                <w:lang w:eastAsia="hr-HR"/>
              </w:rPr>
              <w:t>Postoji više oblika glagoljice, a u Hrvatskoj se razvila u uglati tip pa se često naziva i hrvatskom glagoljicom.</w:t>
            </w:r>
          </w:p>
        </w:tc>
      </w:tr>
    </w:tbl>
    <w:p w14:paraId="474EE060" w14:textId="77777777" w:rsidR="00321BED" w:rsidRDefault="007A4BCB">
      <w:pPr>
        <w:keepNext/>
        <w:spacing w:before="220" w:after="0"/>
      </w:pPr>
      <w:r>
        <w:rPr>
          <w:color w:val="000000"/>
        </w:rPr>
        <w:t>Razgovor:</w:t>
      </w:r>
    </w:p>
    <w:p w14:paraId="3802AC86" w14:textId="77777777" w:rsidR="00321BED" w:rsidRDefault="007A4BCB" w:rsidP="0092446B">
      <w:pPr>
        <w:pStyle w:val="Odlomakpopisa"/>
        <w:numPr>
          <w:ilvl w:val="0"/>
          <w:numId w:val="3"/>
        </w:numPr>
        <w:spacing w:after="20"/>
        <w:jc w:val="both"/>
      </w:pPr>
      <w:r w:rsidRPr="0092446B">
        <w:rPr>
          <w:color w:val="000000"/>
        </w:rPr>
        <w:t>Kada je nastala glagoljica?</w:t>
      </w:r>
      <w:r w:rsidRPr="0092446B">
        <w:rPr>
          <w:color w:val="6B6B6B"/>
          <w:sz w:val="18"/>
        </w:rPr>
        <w:t xml:space="preserve"> (Sredinom 9. stoljeća.)</w:t>
      </w:r>
    </w:p>
    <w:p w14:paraId="59A16EDD" w14:textId="77777777" w:rsidR="00321BED" w:rsidRDefault="007A4BCB" w:rsidP="0092446B">
      <w:pPr>
        <w:pStyle w:val="Odlomakpopisa"/>
        <w:numPr>
          <w:ilvl w:val="0"/>
          <w:numId w:val="3"/>
        </w:numPr>
        <w:spacing w:after="20"/>
        <w:jc w:val="both"/>
      </w:pPr>
      <w:r w:rsidRPr="0092446B">
        <w:rPr>
          <w:color w:val="000000"/>
        </w:rPr>
        <w:t>Kome se pripisuje njezino stvaranje?</w:t>
      </w:r>
      <w:r w:rsidRPr="0092446B">
        <w:rPr>
          <w:color w:val="6B6B6B"/>
          <w:sz w:val="18"/>
        </w:rPr>
        <w:t xml:space="preserve"> (Braći Ćirilu i Metodu, točnije sv. Ćirilu.)</w:t>
      </w:r>
    </w:p>
    <w:p w14:paraId="2126FA7D" w14:textId="77777777" w:rsidR="00321BED" w:rsidRDefault="007A4BCB" w:rsidP="0092446B">
      <w:pPr>
        <w:pStyle w:val="Odlomakpopisa"/>
        <w:numPr>
          <w:ilvl w:val="0"/>
          <w:numId w:val="3"/>
        </w:numPr>
        <w:spacing w:after="20"/>
        <w:jc w:val="both"/>
      </w:pPr>
      <w:r w:rsidRPr="0092446B">
        <w:rPr>
          <w:color w:val="000000"/>
        </w:rPr>
        <w:t>Od koje riječi dolazi naziv glagoljica?</w:t>
      </w:r>
      <w:r w:rsidRPr="0092446B">
        <w:rPr>
          <w:color w:val="6B6B6B"/>
          <w:sz w:val="18"/>
        </w:rPr>
        <w:t xml:space="preserve"> (Od riječi glagolati – govoriti.)</w:t>
      </w:r>
    </w:p>
    <w:p w14:paraId="6F645DF5" w14:textId="77777777" w:rsidR="00321BED" w:rsidRDefault="007A4BCB" w:rsidP="0092446B">
      <w:pPr>
        <w:pStyle w:val="Odlomakpopisa"/>
        <w:numPr>
          <w:ilvl w:val="0"/>
          <w:numId w:val="3"/>
        </w:numPr>
        <w:spacing w:after="20"/>
        <w:jc w:val="both"/>
      </w:pPr>
      <w:r w:rsidRPr="0092446B">
        <w:rPr>
          <w:color w:val="000000"/>
        </w:rPr>
        <w:t>Koji se oblik razvio u Hrvatskoj?</w:t>
      </w:r>
      <w:r w:rsidRPr="0092446B">
        <w:rPr>
          <w:color w:val="6B6B6B"/>
          <w:sz w:val="18"/>
        </w:rPr>
        <w:t xml:space="preserve"> (Uglata glagoljica.)</w:t>
      </w:r>
    </w:p>
    <w:p w14:paraId="787563F5" w14:textId="77777777" w:rsidR="00321BED" w:rsidRDefault="007A4BCB" w:rsidP="0092446B">
      <w:pPr>
        <w:pStyle w:val="Odlomakpopisa"/>
        <w:numPr>
          <w:ilvl w:val="0"/>
          <w:numId w:val="3"/>
        </w:numPr>
        <w:spacing w:after="20"/>
        <w:jc w:val="both"/>
      </w:pPr>
      <w:r w:rsidRPr="0092446B">
        <w:rPr>
          <w:color w:val="000000"/>
        </w:rPr>
        <w:t>Zašto je pismo bilo važno za slavenske narode?</w:t>
      </w:r>
      <w:r w:rsidRPr="0092446B">
        <w:rPr>
          <w:color w:val="6B6B6B"/>
          <w:sz w:val="18"/>
        </w:rPr>
        <w:t xml:space="preserve"> (Omogućilo je zapisivanje i prenošenje sadržaja na slavenskom jeziku.)</w:t>
      </w:r>
    </w:p>
    <w:p w14:paraId="4A8893D5" w14:textId="392432D0" w:rsidR="00321BED" w:rsidRDefault="0092446B">
      <w:pPr>
        <w:spacing w:before="220" w:after="0"/>
        <w:jc w:val="center"/>
      </w:pPr>
      <w:r>
        <w:rPr>
          <w:noProof/>
        </w:rPr>
        <w:drawing>
          <wp:inline distT="0" distB="0" distL="0" distR="0" wp14:anchorId="1EFA2C96" wp14:editId="5B1B3CCA">
            <wp:extent cx="5511600" cy="5040000"/>
            <wp:effectExtent l="0" t="0" r="0" b="8255"/>
            <wp:docPr id="20977776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67" r="9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1600" cy="50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327052" w14:textId="77777777" w:rsidR="00CA6B56" w:rsidRDefault="00CA6B56">
      <w:pPr>
        <w:keepNext/>
        <w:spacing w:before="100" w:after="40"/>
        <w:jc w:val="both"/>
        <w:rPr>
          <w:b/>
          <w:color w:val="C96A00"/>
          <w:sz w:val="26"/>
        </w:rPr>
      </w:pPr>
    </w:p>
    <w:p w14:paraId="15FC369A" w14:textId="6D4C50FD" w:rsidR="00CA6B56" w:rsidRDefault="00CA6B56" w:rsidP="00CA6B56">
      <w:pPr>
        <w:keepNext/>
        <w:spacing w:before="100" w:after="40"/>
        <w:jc w:val="both"/>
      </w:pPr>
      <w:r>
        <w:t>Shematski prikaz i ključni naglasci:</w:t>
      </w:r>
    </w:p>
    <w:p w14:paraId="61613236" w14:textId="77777777" w:rsidR="00CA6B56" w:rsidRDefault="00CA6B56" w:rsidP="00CA6B56"/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0655"/>
      </w:tblGrid>
      <w:tr w:rsidR="00CA6B56" w:rsidRPr="00CA6B56" w14:paraId="073FF546" w14:textId="77777777" w:rsidTr="00CA6B56">
        <w:trPr>
          <w:cantSplit/>
          <w:jc w:val="center"/>
        </w:trPr>
        <w:tc>
          <w:tcPr>
            <w:tcW w:w="5000" w:type="pct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EAF4E2"/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</w:tcPr>
          <w:p w14:paraId="07C7637A" w14:textId="77777777" w:rsidR="00CA6B56" w:rsidRPr="00CA6B56" w:rsidRDefault="00CA6B56" w:rsidP="00FF68DA">
            <w:pPr>
              <w:spacing w:after="0"/>
              <w:jc w:val="center"/>
              <w:rPr>
                <w:sz w:val="36"/>
                <w:szCs w:val="36"/>
              </w:rPr>
            </w:pPr>
            <w:r w:rsidRPr="00CA6B56">
              <w:rPr>
                <w:b/>
                <w:sz w:val="36"/>
                <w:szCs w:val="36"/>
              </w:rPr>
              <w:t>ĆIRIL I METOD NAVIJEŠTAJU SLAVENIMA</w:t>
            </w:r>
          </w:p>
        </w:tc>
      </w:tr>
    </w:tbl>
    <w:p w14:paraId="3BB12984" w14:textId="77777777" w:rsidR="00CA6B56" w:rsidRPr="00CA6B56" w:rsidRDefault="00CA6B56" w:rsidP="00CA6B56">
      <w:pPr>
        <w:spacing w:after="0"/>
        <w:jc w:val="center"/>
        <w:rPr>
          <w:sz w:val="36"/>
          <w:szCs w:val="36"/>
        </w:rPr>
      </w:pPr>
      <w:r w:rsidRPr="00CA6B56">
        <w:rPr>
          <w:b/>
          <w:color w:val="C96A00"/>
          <w:sz w:val="36"/>
          <w:szCs w:val="36"/>
        </w:rPr>
        <w:t>↓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0655"/>
      </w:tblGrid>
      <w:tr w:rsidR="00CA6B56" w:rsidRPr="00CA6B56" w14:paraId="0B16B048" w14:textId="77777777" w:rsidTr="00CA6B56">
        <w:trPr>
          <w:cantSplit/>
          <w:jc w:val="center"/>
        </w:trPr>
        <w:tc>
          <w:tcPr>
            <w:tcW w:w="5000" w:type="pct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FFF2CC"/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</w:tcPr>
          <w:p w14:paraId="16927171" w14:textId="77777777" w:rsidR="00CA6B56" w:rsidRPr="00CA6B56" w:rsidRDefault="00CA6B56" w:rsidP="00FF68DA">
            <w:pPr>
              <w:spacing w:after="0"/>
              <w:jc w:val="center"/>
              <w:rPr>
                <w:sz w:val="36"/>
                <w:szCs w:val="36"/>
              </w:rPr>
            </w:pPr>
            <w:r w:rsidRPr="00CA6B56">
              <w:rPr>
                <w:b/>
                <w:sz w:val="36"/>
                <w:szCs w:val="36"/>
              </w:rPr>
              <w:t>GLAGOLJICA</w:t>
            </w:r>
            <w:r w:rsidRPr="00CA6B56">
              <w:rPr>
                <w:b/>
                <w:sz w:val="36"/>
                <w:szCs w:val="36"/>
              </w:rPr>
              <w:br/>
              <w:t>STAROSLAVENSKO PISMO – 9. stoljeće</w:t>
            </w:r>
          </w:p>
        </w:tc>
      </w:tr>
    </w:tbl>
    <w:p w14:paraId="00755E6D" w14:textId="77777777" w:rsidR="00CA6B56" w:rsidRPr="00CA6B56" w:rsidRDefault="00CA6B56" w:rsidP="00CA6B56">
      <w:pPr>
        <w:spacing w:after="0"/>
        <w:jc w:val="center"/>
        <w:rPr>
          <w:sz w:val="36"/>
          <w:szCs w:val="36"/>
        </w:rPr>
      </w:pPr>
      <w:r w:rsidRPr="00CA6B56">
        <w:rPr>
          <w:b/>
          <w:color w:val="C96A00"/>
          <w:sz w:val="36"/>
          <w:szCs w:val="36"/>
        </w:rPr>
        <w:t>↓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0655"/>
      </w:tblGrid>
      <w:tr w:rsidR="00CA6B56" w:rsidRPr="00CA6B56" w14:paraId="68004343" w14:textId="77777777" w:rsidTr="00CA6B56">
        <w:trPr>
          <w:cantSplit/>
          <w:jc w:val="center"/>
        </w:trPr>
        <w:tc>
          <w:tcPr>
            <w:tcW w:w="5000" w:type="pct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D9EAF7"/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</w:tcPr>
          <w:p w14:paraId="31B42BC7" w14:textId="77777777" w:rsidR="00CA6B56" w:rsidRPr="00CA6B56" w:rsidRDefault="00CA6B56" w:rsidP="00FF68DA">
            <w:pPr>
              <w:spacing w:after="0"/>
              <w:jc w:val="center"/>
              <w:rPr>
                <w:sz w:val="36"/>
                <w:szCs w:val="36"/>
              </w:rPr>
            </w:pPr>
            <w:r w:rsidRPr="00CA6B56">
              <w:rPr>
                <w:b/>
                <w:sz w:val="36"/>
                <w:szCs w:val="36"/>
              </w:rPr>
              <w:t>U HRVATSKOJ: UGLATA GLAGOLJICA</w:t>
            </w:r>
          </w:p>
        </w:tc>
      </w:tr>
    </w:tbl>
    <w:p w14:paraId="6D21621A" w14:textId="77777777" w:rsidR="00CA6B56" w:rsidRPr="00CA6B56" w:rsidRDefault="00CA6B56" w:rsidP="00CA6B56">
      <w:pPr>
        <w:spacing w:after="0"/>
        <w:jc w:val="center"/>
        <w:rPr>
          <w:sz w:val="36"/>
          <w:szCs w:val="36"/>
        </w:rPr>
      </w:pPr>
      <w:r w:rsidRPr="00CA6B56">
        <w:rPr>
          <w:b/>
          <w:color w:val="C96A00"/>
          <w:sz w:val="36"/>
          <w:szCs w:val="36"/>
        </w:rPr>
        <w:t>↓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27"/>
        <w:gridCol w:w="5328"/>
      </w:tblGrid>
      <w:tr w:rsidR="00CA6B56" w:rsidRPr="00CA6B56" w14:paraId="057949C9" w14:textId="77777777" w:rsidTr="00CA6B56">
        <w:trPr>
          <w:cantSplit/>
          <w:jc w:val="center"/>
        </w:trPr>
        <w:tc>
          <w:tcPr>
            <w:tcW w:w="2500" w:type="pct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FCE4D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BD723D" w14:textId="77777777" w:rsidR="00CA6B56" w:rsidRPr="00CA6B56" w:rsidRDefault="00CA6B56" w:rsidP="00FF68DA">
            <w:pPr>
              <w:spacing w:after="0"/>
              <w:jc w:val="center"/>
              <w:rPr>
                <w:sz w:val="36"/>
                <w:szCs w:val="36"/>
              </w:rPr>
            </w:pPr>
            <w:r w:rsidRPr="00CA6B56">
              <w:rPr>
                <w:b/>
                <w:sz w:val="36"/>
                <w:szCs w:val="36"/>
              </w:rPr>
              <w:t>BAŠĆANSKA PLOČA</w:t>
            </w:r>
            <w:r w:rsidRPr="00CA6B56">
              <w:rPr>
                <w:b/>
                <w:sz w:val="36"/>
                <w:szCs w:val="36"/>
              </w:rPr>
              <w:br/>
              <w:t>oko 1100.</w:t>
            </w:r>
          </w:p>
        </w:tc>
        <w:tc>
          <w:tcPr>
            <w:tcW w:w="2500" w:type="pct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E4DFE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2D44C20" w14:textId="77777777" w:rsidR="00CA6B56" w:rsidRPr="00CA6B56" w:rsidRDefault="00CA6B56" w:rsidP="00FF68DA">
            <w:pPr>
              <w:spacing w:after="0"/>
              <w:jc w:val="center"/>
              <w:rPr>
                <w:sz w:val="36"/>
                <w:szCs w:val="36"/>
              </w:rPr>
            </w:pPr>
            <w:r w:rsidRPr="00CA6B56">
              <w:rPr>
                <w:b/>
                <w:sz w:val="36"/>
                <w:szCs w:val="36"/>
              </w:rPr>
              <w:t>HRVOJEV MISAL</w:t>
            </w:r>
            <w:r w:rsidRPr="00CA6B56">
              <w:rPr>
                <w:b/>
                <w:sz w:val="36"/>
                <w:szCs w:val="36"/>
              </w:rPr>
              <w:br/>
              <w:t>oko 1403.–1404.</w:t>
            </w:r>
          </w:p>
        </w:tc>
      </w:tr>
    </w:tbl>
    <w:p w14:paraId="1910558D" w14:textId="77777777" w:rsidR="00CA6B56" w:rsidRPr="00CA6B56" w:rsidRDefault="00CA6B56" w:rsidP="00CA6B56">
      <w:pPr>
        <w:spacing w:after="0"/>
        <w:jc w:val="center"/>
        <w:rPr>
          <w:sz w:val="36"/>
          <w:szCs w:val="36"/>
        </w:rPr>
      </w:pPr>
      <w:r w:rsidRPr="00CA6B56">
        <w:rPr>
          <w:b/>
          <w:color w:val="C96A00"/>
          <w:sz w:val="36"/>
          <w:szCs w:val="36"/>
        </w:rPr>
        <w:t>↓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0655"/>
      </w:tblGrid>
      <w:tr w:rsidR="00CA6B56" w:rsidRPr="00CA6B56" w14:paraId="23DC416F" w14:textId="77777777" w:rsidTr="00CA6B56">
        <w:trPr>
          <w:cantSplit/>
          <w:jc w:val="center"/>
        </w:trPr>
        <w:tc>
          <w:tcPr>
            <w:tcW w:w="5000" w:type="pct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C6E0B4"/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</w:tcPr>
          <w:p w14:paraId="22AEB82C" w14:textId="77777777" w:rsidR="00CA6B56" w:rsidRPr="00CA6B56" w:rsidRDefault="00CA6B56" w:rsidP="00FF68DA">
            <w:pPr>
              <w:spacing w:after="0"/>
              <w:jc w:val="center"/>
              <w:rPr>
                <w:sz w:val="36"/>
                <w:szCs w:val="36"/>
              </w:rPr>
            </w:pPr>
            <w:r w:rsidRPr="00CA6B56">
              <w:rPr>
                <w:b/>
                <w:sz w:val="36"/>
                <w:szCs w:val="36"/>
              </w:rPr>
              <w:t>GLAGOLJICA = VJERA • JEZIK • KULTURNA BAŠTINA</w:t>
            </w:r>
          </w:p>
        </w:tc>
      </w:tr>
    </w:tbl>
    <w:p w14:paraId="027F31B4" w14:textId="0C4D498D" w:rsidR="00CA6B56" w:rsidRPr="0092446B" w:rsidRDefault="0092446B" w:rsidP="0092446B">
      <w:pPr>
        <w:spacing w:before="220" w:after="220"/>
        <w:jc w:val="both"/>
      </w:pPr>
      <w:r>
        <w:rPr>
          <w:b/>
          <w:color w:val="548235"/>
          <w:sz w:val="36"/>
        </w:rPr>
        <w:t>Kršćanski naglasak:</w:t>
      </w:r>
      <w:r>
        <w:rPr>
          <w:color w:val="000000"/>
          <w:sz w:val="36"/>
        </w:rPr>
        <w:t xml:space="preserve"> Ćiril i Metod pokazuju da se Radosna vijest ne čuva tako da ostane nerazumljiva, nego tako da se vjerno prenese jezikom koji ljudi mogu čuti, čitati i moliti.</w:t>
      </w:r>
    </w:p>
    <w:p w14:paraId="257EBBD9" w14:textId="250BBB47" w:rsidR="00321BED" w:rsidRDefault="007A4BCB">
      <w:pPr>
        <w:keepNext/>
        <w:spacing w:before="100" w:after="40"/>
        <w:jc w:val="both"/>
      </w:pPr>
      <w:r>
        <w:rPr>
          <w:b/>
          <w:color w:val="C96A00"/>
          <w:sz w:val="26"/>
        </w:rPr>
        <w:t>Aktivnost 2: Glagoljički detektivi</w:t>
      </w:r>
      <w:r>
        <w:rPr>
          <w:i/>
          <w:color w:val="6B6B6B"/>
          <w:sz w:val="20"/>
        </w:rPr>
        <w:t xml:space="preserve"> (rad u paru, 6 minuta)</w:t>
      </w:r>
    </w:p>
    <w:p w14:paraId="09F92D4E" w14:textId="77777777" w:rsidR="00321BED" w:rsidRDefault="007A4BCB">
      <w:pPr>
        <w:spacing w:after="0"/>
        <w:jc w:val="both"/>
      </w:pPr>
      <w:r>
        <w:rPr>
          <w:color w:val="000000"/>
        </w:rPr>
        <w:t>Rad u paru. Učenici će na prikazu uglate glagoljice pronaći slova koja odgovaraju početnim slovima njihovih imena. Uz svako slovo zapisuju njegovo ime i brojčanu vrijednost.</w:t>
      </w:r>
    </w:p>
    <w:p w14:paraId="374BC907" w14:textId="77777777" w:rsidR="00321BED" w:rsidRPr="0092446B" w:rsidRDefault="007A4BCB">
      <w:pPr>
        <w:spacing w:after="0"/>
        <w:jc w:val="both"/>
        <w:rPr>
          <w:bCs/>
          <w:sz w:val="20"/>
          <w:szCs w:val="20"/>
        </w:rPr>
      </w:pPr>
      <w:r w:rsidRPr="0092446B">
        <w:rPr>
          <w:bCs/>
          <w:i/>
          <w:color w:val="6B6B6B"/>
          <w:sz w:val="20"/>
          <w:szCs w:val="20"/>
        </w:rPr>
        <w:t>Rješenje: Primjer: A – az – 1; B – buki – 2; V – vjedi – 3. Točan odgovor ovisi o početnim slovima imena učenika.</w:t>
      </w:r>
    </w:p>
    <w:p w14:paraId="716BD427" w14:textId="77777777" w:rsidR="00321BED" w:rsidRDefault="007A4BCB">
      <w:pPr>
        <w:keepNext/>
        <w:spacing w:before="100" w:after="40"/>
        <w:jc w:val="both"/>
      </w:pPr>
      <w:r>
        <w:rPr>
          <w:b/>
          <w:color w:val="C96A00"/>
          <w:sz w:val="26"/>
        </w:rPr>
        <w:t>Aktivnost 3: Četiri činjenice – jedna pogreška</w:t>
      </w:r>
      <w:r>
        <w:rPr>
          <w:i/>
          <w:color w:val="6B6B6B"/>
          <w:sz w:val="20"/>
        </w:rPr>
        <w:t xml:space="preserve"> (individualni rad, 6 minuta)</w:t>
      </w:r>
    </w:p>
    <w:p w14:paraId="50B6C85D" w14:textId="77777777" w:rsidR="00321BED" w:rsidRDefault="007A4BCB">
      <w:pPr>
        <w:spacing w:after="0"/>
        <w:jc w:val="both"/>
      </w:pPr>
      <w:r>
        <w:rPr>
          <w:color w:val="000000"/>
        </w:rPr>
        <w:t>Učenici će među pet tvrdnji pronaći jednu pogrešnu i ispraviti je.</w:t>
      </w:r>
    </w:p>
    <w:p w14:paraId="0F317CB8" w14:textId="77777777" w:rsidR="00321BED" w:rsidRPr="0092446B" w:rsidRDefault="007A4BCB">
      <w:pPr>
        <w:spacing w:after="0"/>
        <w:jc w:val="both"/>
        <w:rPr>
          <w:bCs/>
          <w:sz w:val="20"/>
          <w:szCs w:val="20"/>
        </w:rPr>
      </w:pPr>
      <w:r w:rsidRPr="0092446B">
        <w:rPr>
          <w:bCs/>
          <w:i/>
          <w:color w:val="6B6B6B"/>
          <w:sz w:val="20"/>
          <w:szCs w:val="20"/>
        </w:rPr>
        <w:t>Rješenje: Pogrešna je 4. Glagoljica nije nastala u 15. stoljeću nego sredinom 9. stoljeća.</w:t>
      </w:r>
    </w:p>
    <w:p w14:paraId="788A45A7" w14:textId="77777777" w:rsidR="00321BED" w:rsidRDefault="007A4BCB">
      <w:pPr>
        <w:spacing w:before="220" w:after="0"/>
      </w:pPr>
      <w:r>
        <w:rPr>
          <w:color w:val="000000"/>
        </w:rPr>
        <w:t>Radni predložak: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7225"/>
        <w:gridCol w:w="3446"/>
      </w:tblGrid>
      <w:tr w:rsidR="00321BED" w14:paraId="4568D4E1" w14:textId="77777777" w:rsidTr="00F501A7">
        <w:trPr>
          <w:cantSplit/>
        </w:trPr>
        <w:tc>
          <w:tcPr>
            <w:tcW w:w="7225" w:type="dxa"/>
            <w:shd w:val="clear" w:color="auto" w:fill="ED7D3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9F1B51" w14:textId="77777777" w:rsidR="00321BED" w:rsidRPr="00F501A7" w:rsidRDefault="007A4BCB">
            <w:pPr>
              <w:spacing w:after="0"/>
              <w:jc w:val="center"/>
              <w:rPr>
                <w:sz w:val="40"/>
                <w:szCs w:val="40"/>
              </w:rPr>
            </w:pPr>
            <w:r w:rsidRPr="00F501A7">
              <w:rPr>
                <w:b/>
                <w:color w:val="FFFFFF"/>
                <w:sz w:val="40"/>
                <w:szCs w:val="40"/>
              </w:rPr>
              <w:t>TVRDNJA</w:t>
            </w:r>
          </w:p>
        </w:tc>
        <w:tc>
          <w:tcPr>
            <w:tcW w:w="3446" w:type="dxa"/>
            <w:shd w:val="clear" w:color="auto" w:fill="5B9BD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E7D1CF" w14:textId="77777777" w:rsidR="00321BED" w:rsidRPr="00F501A7" w:rsidRDefault="007A4BCB">
            <w:pPr>
              <w:spacing w:after="0"/>
              <w:jc w:val="center"/>
              <w:rPr>
                <w:sz w:val="40"/>
                <w:szCs w:val="40"/>
              </w:rPr>
            </w:pPr>
            <w:r w:rsidRPr="00F501A7">
              <w:rPr>
                <w:b/>
                <w:color w:val="FFFFFF"/>
                <w:sz w:val="40"/>
                <w:szCs w:val="40"/>
              </w:rPr>
              <w:t>TOČNO / NETOČNO</w:t>
            </w:r>
          </w:p>
        </w:tc>
      </w:tr>
      <w:tr w:rsidR="00321BED" w14:paraId="3A0BFFB9" w14:textId="77777777" w:rsidTr="00F501A7">
        <w:trPr>
          <w:cantSplit/>
        </w:trPr>
        <w:tc>
          <w:tcPr>
            <w:tcW w:w="722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BB9E0B" w14:textId="77777777" w:rsidR="00321BED" w:rsidRPr="00F501A7" w:rsidRDefault="007A4BCB">
            <w:pPr>
              <w:spacing w:after="0"/>
              <w:rPr>
                <w:sz w:val="40"/>
                <w:szCs w:val="40"/>
              </w:rPr>
            </w:pPr>
            <w:r w:rsidRPr="00F501A7">
              <w:rPr>
                <w:color w:val="000000"/>
                <w:sz w:val="40"/>
                <w:szCs w:val="40"/>
              </w:rPr>
              <w:t>1. Naziv glagoljica povezan je s riječju glagolati.</w:t>
            </w:r>
          </w:p>
        </w:tc>
        <w:tc>
          <w:tcPr>
            <w:tcW w:w="344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AAF1D2" w14:textId="03FA1040" w:rsidR="00321BED" w:rsidRPr="00F501A7" w:rsidRDefault="007A4BCB">
            <w:pPr>
              <w:spacing w:after="0"/>
              <w:jc w:val="center"/>
              <w:rPr>
                <w:sz w:val="24"/>
                <w:szCs w:val="24"/>
              </w:rPr>
            </w:pPr>
            <w:r w:rsidRPr="00F501A7">
              <w:rPr>
                <w:color w:val="000000"/>
                <w:sz w:val="24"/>
                <w:szCs w:val="24"/>
              </w:rPr>
              <w:t>___</w:t>
            </w:r>
            <w:r w:rsidR="00F501A7">
              <w:rPr>
                <w:color w:val="000000"/>
                <w:sz w:val="24"/>
                <w:szCs w:val="24"/>
              </w:rPr>
              <w:t>__________</w:t>
            </w:r>
            <w:r w:rsidRPr="00F501A7">
              <w:rPr>
                <w:color w:val="000000"/>
                <w:sz w:val="24"/>
                <w:szCs w:val="24"/>
              </w:rPr>
              <w:t>_____</w:t>
            </w:r>
          </w:p>
        </w:tc>
      </w:tr>
      <w:tr w:rsidR="00F501A7" w14:paraId="2A267B62" w14:textId="77777777" w:rsidTr="00F501A7">
        <w:trPr>
          <w:cantSplit/>
        </w:trPr>
        <w:tc>
          <w:tcPr>
            <w:tcW w:w="7225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5E2E8D" w14:textId="77777777" w:rsidR="00F501A7" w:rsidRPr="00F501A7" w:rsidRDefault="00F501A7" w:rsidP="00F501A7">
            <w:pPr>
              <w:spacing w:after="0"/>
              <w:rPr>
                <w:sz w:val="40"/>
                <w:szCs w:val="40"/>
              </w:rPr>
            </w:pPr>
            <w:r w:rsidRPr="00F501A7">
              <w:rPr>
                <w:color w:val="000000"/>
                <w:sz w:val="40"/>
                <w:szCs w:val="40"/>
              </w:rPr>
              <w:t>2. U Hrvatskoj se osobito razvila uglata glagoljica.</w:t>
            </w:r>
          </w:p>
        </w:tc>
        <w:tc>
          <w:tcPr>
            <w:tcW w:w="3446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2CC8F7" w14:textId="06E7FF68" w:rsidR="00F501A7" w:rsidRPr="00F501A7" w:rsidRDefault="00F501A7" w:rsidP="00F501A7">
            <w:pPr>
              <w:spacing w:after="0"/>
              <w:jc w:val="center"/>
              <w:rPr>
                <w:sz w:val="24"/>
                <w:szCs w:val="24"/>
              </w:rPr>
            </w:pPr>
            <w:r w:rsidRPr="00F501A7">
              <w:rPr>
                <w:color w:val="000000"/>
                <w:sz w:val="24"/>
                <w:szCs w:val="24"/>
              </w:rPr>
              <w:t>___</w:t>
            </w:r>
            <w:r>
              <w:rPr>
                <w:color w:val="000000"/>
                <w:sz w:val="24"/>
                <w:szCs w:val="24"/>
              </w:rPr>
              <w:t>__________</w:t>
            </w:r>
            <w:r w:rsidRPr="00F501A7">
              <w:rPr>
                <w:color w:val="000000"/>
                <w:sz w:val="24"/>
                <w:szCs w:val="24"/>
              </w:rPr>
              <w:t>_____</w:t>
            </w:r>
          </w:p>
        </w:tc>
      </w:tr>
      <w:tr w:rsidR="00F501A7" w14:paraId="70134BDF" w14:textId="77777777" w:rsidTr="00F501A7">
        <w:trPr>
          <w:cantSplit/>
        </w:trPr>
        <w:tc>
          <w:tcPr>
            <w:tcW w:w="722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58154D" w14:textId="77777777" w:rsidR="00F501A7" w:rsidRPr="00F501A7" w:rsidRDefault="00F501A7" w:rsidP="00F501A7">
            <w:pPr>
              <w:spacing w:after="0"/>
              <w:rPr>
                <w:sz w:val="40"/>
                <w:szCs w:val="40"/>
              </w:rPr>
            </w:pPr>
            <w:r w:rsidRPr="00F501A7">
              <w:rPr>
                <w:color w:val="000000"/>
                <w:sz w:val="40"/>
                <w:szCs w:val="40"/>
              </w:rPr>
              <w:t>3. Sv. Ćiril povezuje se s nastankom glagoljice.</w:t>
            </w:r>
          </w:p>
        </w:tc>
        <w:tc>
          <w:tcPr>
            <w:tcW w:w="344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35F560" w14:textId="19C326FD" w:rsidR="00F501A7" w:rsidRPr="00F501A7" w:rsidRDefault="00F501A7" w:rsidP="00F501A7">
            <w:pPr>
              <w:spacing w:after="0"/>
              <w:jc w:val="center"/>
              <w:rPr>
                <w:sz w:val="24"/>
                <w:szCs w:val="24"/>
              </w:rPr>
            </w:pPr>
            <w:r w:rsidRPr="00F501A7">
              <w:rPr>
                <w:color w:val="000000"/>
                <w:sz w:val="24"/>
                <w:szCs w:val="24"/>
              </w:rPr>
              <w:t>___</w:t>
            </w:r>
            <w:r>
              <w:rPr>
                <w:color w:val="000000"/>
                <w:sz w:val="24"/>
                <w:szCs w:val="24"/>
              </w:rPr>
              <w:t>__________</w:t>
            </w:r>
            <w:r w:rsidRPr="00F501A7">
              <w:rPr>
                <w:color w:val="000000"/>
                <w:sz w:val="24"/>
                <w:szCs w:val="24"/>
              </w:rPr>
              <w:t>_____</w:t>
            </w:r>
          </w:p>
        </w:tc>
      </w:tr>
      <w:tr w:rsidR="00F501A7" w14:paraId="6FF37E5E" w14:textId="77777777" w:rsidTr="00F501A7">
        <w:trPr>
          <w:cantSplit/>
        </w:trPr>
        <w:tc>
          <w:tcPr>
            <w:tcW w:w="7225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52AEB6" w14:textId="77777777" w:rsidR="00F501A7" w:rsidRPr="00F501A7" w:rsidRDefault="00F501A7" w:rsidP="00F501A7">
            <w:pPr>
              <w:spacing w:after="0"/>
              <w:rPr>
                <w:sz w:val="40"/>
                <w:szCs w:val="40"/>
              </w:rPr>
            </w:pPr>
            <w:r w:rsidRPr="00F501A7">
              <w:rPr>
                <w:color w:val="000000"/>
                <w:sz w:val="40"/>
                <w:szCs w:val="40"/>
              </w:rPr>
              <w:t>4. Glagoljica je nastala sredinom 15. stoljeća.</w:t>
            </w:r>
          </w:p>
        </w:tc>
        <w:tc>
          <w:tcPr>
            <w:tcW w:w="3446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0549F9" w14:textId="2B2CB76F" w:rsidR="00F501A7" w:rsidRPr="00F501A7" w:rsidRDefault="00F501A7" w:rsidP="00F501A7">
            <w:pPr>
              <w:spacing w:after="0"/>
              <w:jc w:val="center"/>
              <w:rPr>
                <w:sz w:val="24"/>
                <w:szCs w:val="24"/>
              </w:rPr>
            </w:pPr>
            <w:r w:rsidRPr="00F501A7">
              <w:rPr>
                <w:color w:val="000000"/>
                <w:sz w:val="24"/>
                <w:szCs w:val="24"/>
              </w:rPr>
              <w:t>___</w:t>
            </w:r>
            <w:r>
              <w:rPr>
                <w:color w:val="000000"/>
                <w:sz w:val="24"/>
                <w:szCs w:val="24"/>
              </w:rPr>
              <w:t>__________</w:t>
            </w:r>
            <w:r w:rsidRPr="00F501A7">
              <w:rPr>
                <w:color w:val="000000"/>
                <w:sz w:val="24"/>
                <w:szCs w:val="24"/>
              </w:rPr>
              <w:t>_____</w:t>
            </w:r>
          </w:p>
        </w:tc>
      </w:tr>
      <w:tr w:rsidR="00F501A7" w14:paraId="08E153A1" w14:textId="77777777" w:rsidTr="00F501A7">
        <w:trPr>
          <w:cantSplit/>
        </w:trPr>
        <w:tc>
          <w:tcPr>
            <w:tcW w:w="722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43BCBB" w14:textId="77777777" w:rsidR="00F501A7" w:rsidRPr="00F501A7" w:rsidRDefault="00F501A7" w:rsidP="00F501A7">
            <w:pPr>
              <w:spacing w:after="0"/>
              <w:rPr>
                <w:sz w:val="40"/>
                <w:szCs w:val="40"/>
              </w:rPr>
            </w:pPr>
            <w:r w:rsidRPr="00F501A7">
              <w:rPr>
                <w:color w:val="000000"/>
                <w:sz w:val="40"/>
                <w:szCs w:val="40"/>
              </w:rPr>
              <w:t>5. Glagoljička slova imaju i brojčane vrijednosti.</w:t>
            </w:r>
          </w:p>
        </w:tc>
        <w:tc>
          <w:tcPr>
            <w:tcW w:w="344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AC3105" w14:textId="4625E66A" w:rsidR="00F501A7" w:rsidRPr="00F501A7" w:rsidRDefault="00F501A7" w:rsidP="00F501A7">
            <w:pPr>
              <w:spacing w:after="0"/>
              <w:jc w:val="center"/>
              <w:rPr>
                <w:sz w:val="24"/>
                <w:szCs w:val="24"/>
              </w:rPr>
            </w:pPr>
            <w:r w:rsidRPr="00F501A7">
              <w:rPr>
                <w:color w:val="000000"/>
                <w:sz w:val="24"/>
                <w:szCs w:val="24"/>
              </w:rPr>
              <w:t>___</w:t>
            </w:r>
            <w:r>
              <w:rPr>
                <w:color w:val="000000"/>
                <w:sz w:val="24"/>
                <w:szCs w:val="24"/>
              </w:rPr>
              <w:t>__________</w:t>
            </w:r>
            <w:r w:rsidRPr="00F501A7">
              <w:rPr>
                <w:color w:val="000000"/>
                <w:sz w:val="24"/>
                <w:szCs w:val="24"/>
              </w:rPr>
              <w:t>_____</w:t>
            </w:r>
          </w:p>
        </w:tc>
      </w:tr>
    </w:tbl>
    <w:p w14:paraId="4751ED8D" w14:textId="77777777" w:rsidR="00321BED" w:rsidRDefault="007A4BCB">
      <w:pPr>
        <w:keepNext/>
        <w:spacing w:before="100" w:after="40"/>
        <w:jc w:val="both"/>
      </w:pPr>
      <w:r>
        <w:rPr>
          <w:b/>
          <w:color w:val="C96A00"/>
          <w:sz w:val="26"/>
        </w:rPr>
        <w:t>Aktivnost 4: Od glagolati do glagoljice</w:t>
      </w:r>
      <w:r>
        <w:rPr>
          <w:i/>
          <w:color w:val="6B6B6B"/>
          <w:sz w:val="20"/>
        </w:rPr>
        <w:t xml:space="preserve"> (rad u skupinama, 7 minuta)</w:t>
      </w:r>
    </w:p>
    <w:p w14:paraId="2D131E8E" w14:textId="77777777" w:rsidR="00321BED" w:rsidRDefault="007A4BCB">
      <w:pPr>
        <w:spacing w:after="0"/>
        <w:jc w:val="both"/>
      </w:pPr>
      <w:r>
        <w:rPr>
          <w:color w:val="000000"/>
        </w:rPr>
        <w:t>Rad u skupinama. Učenici će objasniti kako se značenje riječi „glagolati“ – govoriti – može povezati s pismom i naviještanjem. Skupina mora sastaviti jednu rečenicu koja sadrži riječi GOVORITI – PISATI – RAZUMJETI – EVANĐELJE.</w:t>
      </w:r>
    </w:p>
    <w:p w14:paraId="5187E961" w14:textId="77777777" w:rsidR="00321BED" w:rsidRDefault="007A4BCB">
      <w:pPr>
        <w:spacing w:after="0"/>
        <w:jc w:val="both"/>
        <w:rPr>
          <w:bCs/>
          <w:i/>
          <w:color w:val="6B6B6B"/>
          <w:sz w:val="20"/>
          <w:szCs w:val="20"/>
        </w:rPr>
      </w:pPr>
      <w:r w:rsidRPr="0092446B">
        <w:rPr>
          <w:bCs/>
          <w:i/>
          <w:color w:val="6B6B6B"/>
          <w:sz w:val="20"/>
          <w:szCs w:val="20"/>
        </w:rPr>
        <w:t>Rješenje: Mogući odgovor: Glagoljica je omogućila da se slavenskim jezikom govori i piše te da ljudi lakše razumiju Evanđelje.</w:t>
      </w:r>
    </w:p>
    <w:p w14:paraId="2A3D3BB1" w14:textId="77777777" w:rsidR="00F501A7" w:rsidRDefault="00F501A7">
      <w:pPr>
        <w:spacing w:after="0"/>
        <w:jc w:val="both"/>
        <w:rPr>
          <w:bCs/>
          <w:i/>
          <w:color w:val="6B6B6B"/>
          <w:sz w:val="20"/>
          <w:szCs w:val="20"/>
        </w:rPr>
      </w:pPr>
    </w:p>
    <w:p w14:paraId="31684A9A" w14:textId="51C3D8DD" w:rsidR="00F501A7" w:rsidRPr="00F501A7" w:rsidRDefault="00F501A7" w:rsidP="00F501A7">
      <w:pPr>
        <w:jc w:val="center"/>
        <w:rPr>
          <w:color w:val="002060"/>
          <w:sz w:val="40"/>
          <w:szCs w:val="40"/>
        </w:rPr>
      </w:pPr>
      <w:r w:rsidRPr="00F501A7">
        <w:rPr>
          <w:color w:val="002060"/>
          <w:sz w:val="40"/>
          <w:szCs w:val="40"/>
        </w:rPr>
        <w:t>GOVORITI – PISATI – RAZUMJETI – EVANĐELJE</w:t>
      </w:r>
    </w:p>
    <w:p w14:paraId="66110621" w14:textId="77777777" w:rsidR="00321BED" w:rsidRDefault="007A4BCB">
      <w:pPr>
        <w:keepNext/>
        <w:spacing w:before="100" w:after="40"/>
        <w:jc w:val="both"/>
      </w:pPr>
      <w:r>
        <w:rPr>
          <w:b/>
          <w:color w:val="C96A00"/>
          <w:sz w:val="26"/>
        </w:rPr>
        <w:t>Aktivnost 5: Ćiril i Metod – tri doprinosa</w:t>
      </w:r>
      <w:r>
        <w:rPr>
          <w:i/>
          <w:color w:val="6B6B6B"/>
          <w:sz w:val="20"/>
        </w:rPr>
        <w:t xml:space="preserve"> (rad u paru, 7 minuta)</w:t>
      </w:r>
    </w:p>
    <w:p w14:paraId="3624FC4D" w14:textId="77777777" w:rsidR="00321BED" w:rsidRDefault="007A4BCB">
      <w:pPr>
        <w:spacing w:after="0"/>
        <w:jc w:val="both"/>
      </w:pPr>
      <w:r>
        <w:rPr>
          <w:color w:val="000000"/>
        </w:rPr>
        <w:t>Rad u paru. Učenici će uz Ćirila i Metoda zapisati tri doprinosa koja su navedena u udžbeniku: širenje kršćanstva među Slavenima, prijevod Biblije na slavenski jezik i postavljanje temelja slavenskomu bogoslužju.</w:t>
      </w:r>
    </w:p>
    <w:p w14:paraId="43EFE76B" w14:textId="77777777" w:rsidR="00321BED" w:rsidRPr="0092446B" w:rsidRDefault="007A4BCB">
      <w:pPr>
        <w:spacing w:after="0"/>
        <w:jc w:val="both"/>
        <w:rPr>
          <w:bCs/>
          <w:sz w:val="20"/>
          <w:szCs w:val="20"/>
        </w:rPr>
      </w:pPr>
      <w:r w:rsidRPr="0092446B">
        <w:rPr>
          <w:bCs/>
          <w:i/>
          <w:color w:val="6B6B6B"/>
          <w:sz w:val="20"/>
          <w:szCs w:val="20"/>
        </w:rPr>
        <w:t>Rješenje: Širenje kršćanstva među slavenskim narodima; prijevod Biblije na slavenski jezik; temelji slavenskoga bogoslužja i liturgijske knjige na glagoljici.</w:t>
      </w:r>
    </w:p>
    <w:p w14:paraId="658DDEB8" w14:textId="77777777" w:rsidR="00321BED" w:rsidRDefault="007A4BCB">
      <w:pPr>
        <w:keepNext/>
        <w:spacing w:before="100" w:after="40"/>
        <w:jc w:val="both"/>
      </w:pPr>
      <w:r>
        <w:rPr>
          <w:b/>
          <w:color w:val="C96A00"/>
          <w:sz w:val="26"/>
        </w:rPr>
        <w:t>Aktivnost 6: Bašćanska ploča – čitaj tragove</w:t>
      </w:r>
      <w:r>
        <w:rPr>
          <w:i/>
          <w:color w:val="6B6B6B"/>
          <w:sz w:val="20"/>
        </w:rPr>
        <w:t xml:space="preserve"> (rad u skupinama, 9 minuta)</w:t>
      </w:r>
    </w:p>
    <w:p w14:paraId="0EA6136F" w14:textId="5A4C5976" w:rsidR="00321BED" w:rsidRDefault="007A4BCB">
      <w:pPr>
        <w:spacing w:after="0"/>
        <w:jc w:val="both"/>
      </w:pPr>
      <w:r>
        <w:rPr>
          <w:color w:val="000000"/>
        </w:rPr>
        <w:t>Rad u skupinama. Učenici će promotriti prikaz Bašćanske ploče</w:t>
      </w:r>
      <w:r w:rsidR="00CA19A4">
        <w:rPr>
          <w:color w:val="000000"/>
        </w:rPr>
        <w:t>, proučiti prijevod</w:t>
      </w:r>
      <w:r w:rsidR="00587341">
        <w:rPr>
          <w:color w:val="000000"/>
        </w:rPr>
        <w:t xml:space="preserve"> i poslušati zvučni zapis</w:t>
      </w:r>
      <w:r>
        <w:rPr>
          <w:color w:val="000000"/>
        </w:rPr>
        <w:t>. Svaka skupina traži četiri traga: 1. ime crkvenoga službenika, 2. ime hrvatskoga kralja, 3. ime svetice / crkve, 4. jednu rečenicu koja pokazuje da je riječ o crkvenom tekstu. Rezultate predstavljaju u jednoj minuti.</w:t>
      </w:r>
    </w:p>
    <w:p w14:paraId="144453F5" w14:textId="77777777" w:rsidR="00321BED" w:rsidRDefault="007A4BCB">
      <w:pPr>
        <w:spacing w:after="0"/>
        <w:jc w:val="both"/>
        <w:rPr>
          <w:bCs/>
          <w:i/>
          <w:color w:val="6B6B6B"/>
          <w:sz w:val="20"/>
          <w:szCs w:val="20"/>
        </w:rPr>
      </w:pPr>
      <w:r w:rsidRPr="0092446B">
        <w:rPr>
          <w:bCs/>
          <w:i/>
          <w:color w:val="6B6B6B"/>
          <w:sz w:val="20"/>
          <w:szCs w:val="20"/>
        </w:rPr>
        <w:t>Rješenje: Primjeri: opat Držiha ili opat Dobrovit; kralj Zvonimir; sveta Lucija; „Ja, u ime Oca i Sina i Svetoga Duha“ ili navod o crkvi svete Lucije.</w:t>
      </w:r>
    </w:p>
    <w:p w14:paraId="7E80246B" w14:textId="77777777" w:rsidR="00587341" w:rsidRDefault="00587341">
      <w:pPr>
        <w:spacing w:after="0"/>
        <w:jc w:val="both"/>
        <w:rPr>
          <w:bCs/>
          <w:i/>
          <w:color w:val="6B6B6B"/>
          <w:sz w:val="20"/>
          <w:szCs w:val="20"/>
        </w:rPr>
      </w:pPr>
    </w:p>
    <w:p w14:paraId="35843E3E" w14:textId="1F8ED6EE" w:rsidR="00587341" w:rsidRDefault="00587341" w:rsidP="00587341">
      <w:r w:rsidRPr="00587341">
        <w:t>Bašćanska ploča - zvučni zapis</w:t>
      </w:r>
      <w:r>
        <w:t xml:space="preserve">; 1:07; Izvor: </w:t>
      </w:r>
      <w:r w:rsidRPr="00587341">
        <w:t>Plot84</w:t>
      </w:r>
      <w:r>
        <w:t>; Youtube</w:t>
      </w:r>
    </w:p>
    <w:p w14:paraId="13C21DAA" w14:textId="77777777" w:rsidR="00587341" w:rsidRDefault="00587341" w:rsidP="00587341"/>
    <w:p w14:paraId="1C2E4289" w14:textId="6BD3AE17" w:rsidR="00587341" w:rsidRDefault="00587341" w:rsidP="00587341">
      <w:r>
        <w:rPr>
          <w:noProof/>
        </w:rPr>
        <w:drawing>
          <wp:inline distT="0" distB="0" distL="0" distR="0" wp14:anchorId="32CA8831" wp14:editId="1F743241">
            <wp:extent cx="2412000" cy="1800000"/>
            <wp:effectExtent l="0" t="0" r="7620" b="0"/>
            <wp:docPr id="1498837226" name="Videozapis 3" descr="Bašćanska ploča - zvučni zapis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8837226" name="Videozapis 3" descr="Bašćanska ploča - zvučni zapis">
                      <a:hlinkClick r:id="rId10"/>
                    </pic:cNvPr>
                    <pic:cNvPicPr/>
                  </pic:nvPicPr>
                  <pic:blipFill>
                    <a:blip r:embed="rId11">
                      <a:extLst>
                        <a:ext uri="{C809E66F-F1BF-436E-b5F7-EEA9579F0CBA}">
                          <wp15:webVideoPr xmlns:wp15="http://schemas.microsoft.com/office/word/2012/wordprocessingDrawing" embeddedHtml="&lt;iframe width=&quot;200&quot; height=&quot;150&quot; src=&quot;https://www.youtube.com/embed/RYcDkt5Fhss?feature=oembed&quot; frameborder=&quot;0&quot; allow=&quot;accelerometer; autoplay; clipboard-write; encrypted-media; gyroscope; picture-in-picture; web-share&quot; referrerpolicy=&quot;strict-origin-when-cross-origin&quot; allowfullscreen=&quot;&quot; title=&quot;Bašćanska ploča - zvučni zapis&quot; sandbox=&quot;allow-scripts allow-same-origin allow-popups&quot;&gt;&lt;/iframe&gt;" h="150" w="20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2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5E0C1C" w14:textId="77777777" w:rsidR="00587341" w:rsidRPr="00587341" w:rsidRDefault="00587341">
      <w:pPr>
        <w:spacing w:after="0"/>
        <w:jc w:val="both"/>
        <w:rPr>
          <w:color w:val="002060"/>
          <w:sz w:val="40"/>
          <w:szCs w:val="40"/>
        </w:rPr>
      </w:pPr>
      <w:r w:rsidRPr="00587341">
        <w:rPr>
          <w:color w:val="002060"/>
          <w:sz w:val="40"/>
          <w:szCs w:val="40"/>
        </w:rPr>
        <w:t>1. ime crkvenoga službenika</w:t>
      </w:r>
    </w:p>
    <w:p w14:paraId="11654424" w14:textId="77777777" w:rsidR="00587341" w:rsidRPr="00587341" w:rsidRDefault="00587341">
      <w:pPr>
        <w:spacing w:after="0"/>
        <w:jc w:val="both"/>
        <w:rPr>
          <w:color w:val="002060"/>
          <w:sz w:val="40"/>
          <w:szCs w:val="40"/>
        </w:rPr>
      </w:pPr>
      <w:r w:rsidRPr="00587341">
        <w:rPr>
          <w:color w:val="002060"/>
          <w:sz w:val="40"/>
          <w:szCs w:val="40"/>
        </w:rPr>
        <w:t>2. ime hrvatskoga kralja</w:t>
      </w:r>
    </w:p>
    <w:p w14:paraId="32BC0750" w14:textId="77777777" w:rsidR="00587341" w:rsidRPr="00587341" w:rsidRDefault="00587341">
      <w:pPr>
        <w:spacing w:after="0"/>
        <w:jc w:val="both"/>
        <w:rPr>
          <w:color w:val="002060"/>
          <w:sz w:val="40"/>
          <w:szCs w:val="40"/>
        </w:rPr>
      </w:pPr>
      <w:r w:rsidRPr="00587341">
        <w:rPr>
          <w:color w:val="002060"/>
          <w:sz w:val="40"/>
          <w:szCs w:val="40"/>
        </w:rPr>
        <w:t>3. ime svetice / crkve</w:t>
      </w:r>
    </w:p>
    <w:p w14:paraId="0BA3E4EE" w14:textId="12D28EC6" w:rsidR="00587341" w:rsidRPr="00587341" w:rsidRDefault="00587341">
      <w:pPr>
        <w:spacing w:after="0"/>
        <w:jc w:val="both"/>
        <w:rPr>
          <w:bCs/>
          <w:color w:val="002060"/>
          <w:sz w:val="40"/>
          <w:szCs w:val="40"/>
        </w:rPr>
      </w:pPr>
      <w:r w:rsidRPr="00587341">
        <w:rPr>
          <w:color w:val="002060"/>
          <w:sz w:val="40"/>
          <w:szCs w:val="40"/>
        </w:rPr>
        <w:t>4. jednu rečenicu koja pokazuje da je riječ o crkvenom tekstu</w:t>
      </w:r>
    </w:p>
    <w:p w14:paraId="1C558E2F" w14:textId="66BADDD4" w:rsidR="00321BED" w:rsidRDefault="00CA19A4">
      <w:pPr>
        <w:spacing w:before="220" w:after="0"/>
        <w:jc w:val="center"/>
      </w:pPr>
      <w:r w:rsidRPr="00CA19A4">
        <w:rPr>
          <w:noProof/>
        </w:rPr>
        <w:drawing>
          <wp:inline distT="0" distB="0" distL="0" distR="0" wp14:anchorId="29DD0E12" wp14:editId="11AC711C">
            <wp:extent cx="6033600" cy="3600000"/>
            <wp:effectExtent l="0" t="0" r="5715" b="635"/>
            <wp:docPr id="280612239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612239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3360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3C730C" w14:textId="74888318" w:rsidR="00321BED" w:rsidRDefault="00321BED">
      <w:pPr>
        <w:spacing w:after="80"/>
        <w:jc w:val="center"/>
      </w:pPr>
    </w:p>
    <w:p w14:paraId="3F166242" w14:textId="77777777" w:rsidR="00321BED" w:rsidRDefault="007A4BCB">
      <w:pPr>
        <w:keepNext/>
        <w:spacing w:before="100" w:after="40"/>
        <w:jc w:val="both"/>
      </w:pPr>
      <w:r>
        <w:rPr>
          <w:b/>
          <w:color w:val="C96A00"/>
          <w:sz w:val="26"/>
        </w:rPr>
        <w:t>Aktivnost 7: Kamen govori</w:t>
      </w:r>
      <w:r>
        <w:rPr>
          <w:i/>
          <w:color w:val="6B6B6B"/>
          <w:sz w:val="20"/>
        </w:rPr>
        <w:t xml:space="preserve"> (individualni rad, 6 minuta)</w:t>
      </w:r>
    </w:p>
    <w:p w14:paraId="58C46214" w14:textId="77777777" w:rsidR="00321BED" w:rsidRDefault="007A4BCB">
      <w:pPr>
        <w:spacing w:after="0"/>
        <w:jc w:val="both"/>
      </w:pPr>
      <w:r>
        <w:rPr>
          <w:color w:val="000000"/>
        </w:rPr>
        <w:t>Učenici će iz sadržaja Bašćanske ploče izvesti tri zaključka i uz svaki navesti dokaz iz prikaza: o vjeri, o hrvatskoj povijesti i o jeziku / pismu.</w:t>
      </w:r>
    </w:p>
    <w:p w14:paraId="00F38CE2" w14:textId="77777777" w:rsidR="00321BED" w:rsidRDefault="007A4BCB">
      <w:pPr>
        <w:spacing w:after="0"/>
        <w:jc w:val="both"/>
        <w:rPr>
          <w:bCs/>
          <w:i/>
          <w:color w:val="6B6B6B"/>
          <w:sz w:val="20"/>
          <w:szCs w:val="20"/>
        </w:rPr>
      </w:pPr>
      <w:r w:rsidRPr="0092446B">
        <w:rPr>
          <w:bCs/>
          <w:i/>
          <w:color w:val="6B6B6B"/>
          <w:sz w:val="20"/>
          <w:szCs w:val="20"/>
        </w:rPr>
        <w:t>Rješenje: Vjera: spominju se Otac, Sin, Duh Sveti i crkva sv. Lucije. Povijest: spominje se kralj Zvonimir. Jezik / pismo: tekst je zapisan glagoljicom i povezan s hrvatskom srednjovjekovnom baštinom.</w:t>
      </w:r>
    </w:p>
    <w:p w14:paraId="1B22096B" w14:textId="77777777" w:rsidR="00CA19A4" w:rsidRDefault="00CA19A4">
      <w:pPr>
        <w:spacing w:after="0"/>
        <w:jc w:val="both"/>
        <w:rPr>
          <w:bCs/>
          <w:i/>
          <w:color w:val="6B6B6B"/>
          <w:sz w:val="20"/>
          <w:szCs w:val="20"/>
        </w:rPr>
      </w:pPr>
    </w:p>
    <w:p w14:paraId="217911BA" w14:textId="6E7B6D3E" w:rsidR="00CA19A4" w:rsidRPr="00CA19A4" w:rsidRDefault="00CA19A4" w:rsidP="00CA19A4">
      <w:pPr>
        <w:jc w:val="center"/>
        <w:rPr>
          <w:color w:val="002060"/>
          <w:sz w:val="40"/>
          <w:szCs w:val="40"/>
        </w:rPr>
      </w:pPr>
      <w:r w:rsidRPr="00CA19A4">
        <w:rPr>
          <w:color w:val="002060"/>
          <w:sz w:val="40"/>
          <w:szCs w:val="40"/>
        </w:rPr>
        <w:t>Tri zaključka: o vjeri, o hrvatskoj povijesti i o jeziku / pismu</w:t>
      </w:r>
    </w:p>
    <w:p w14:paraId="1A7077FF" w14:textId="77777777" w:rsidR="00321BED" w:rsidRDefault="007A4BCB">
      <w:pPr>
        <w:keepNext/>
        <w:spacing w:before="100" w:after="40"/>
        <w:jc w:val="both"/>
      </w:pPr>
      <w:r>
        <w:rPr>
          <w:b/>
          <w:color w:val="C96A00"/>
          <w:sz w:val="26"/>
        </w:rPr>
        <w:t>Aktivnost 8: Više od pisma</w:t>
      </w:r>
      <w:r>
        <w:rPr>
          <w:i/>
          <w:color w:val="6B6B6B"/>
          <w:sz w:val="20"/>
        </w:rPr>
        <w:t xml:space="preserve"> (rad u paru, 7 minuta)</w:t>
      </w:r>
    </w:p>
    <w:p w14:paraId="67B82676" w14:textId="77777777" w:rsidR="00321BED" w:rsidRDefault="007A4BCB">
      <w:pPr>
        <w:spacing w:after="0"/>
        <w:jc w:val="both"/>
      </w:pPr>
      <w:r>
        <w:rPr>
          <w:color w:val="000000"/>
        </w:rPr>
        <w:t>Rad u paru. Učenici će dopuniti tri područja u kojima je glagoljica važna: VJERA – JEZIK – BAŠTINA. U svako područje upisuju najmanje jedan primjer iz današnjega sata.</w:t>
      </w:r>
    </w:p>
    <w:p w14:paraId="1EA86462" w14:textId="77777777" w:rsidR="00321BED" w:rsidRPr="0092446B" w:rsidRDefault="007A4BCB">
      <w:pPr>
        <w:spacing w:after="0"/>
        <w:jc w:val="both"/>
        <w:rPr>
          <w:bCs/>
          <w:sz w:val="20"/>
          <w:szCs w:val="20"/>
        </w:rPr>
      </w:pPr>
      <w:r w:rsidRPr="0092446B">
        <w:rPr>
          <w:bCs/>
          <w:i/>
          <w:color w:val="6B6B6B"/>
          <w:sz w:val="20"/>
          <w:szCs w:val="20"/>
        </w:rPr>
        <w:t>Rješenje: Vjera – liturgijske knjige i naviještanje; Jezik – slavenski jezik i mogućnost zapisivanja; Baština – Bašćanska ploča i hrvatska glagoljaška tradicija.</w:t>
      </w:r>
    </w:p>
    <w:p w14:paraId="3D1FC7C9" w14:textId="77777777" w:rsidR="00321BED" w:rsidRDefault="007A4BCB">
      <w:pPr>
        <w:spacing w:before="220" w:after="0"/>
      </w:pPr>
      <w:r>
        <w:rPr>
          <w:color w:val="000000"/>
        </w:rPr>
        <w:t>Radni predložak: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3559"/>
        <w:gridCol w:w="3556"/>
        <w:gridCol w:w="3556"/>
      </w:tblGrid>
      <w:tr w:rsidR="00321BED" w14:paraId="5C7D6D50" w14:textId="77777777" w:rsidTr="00CA19A4">
        <w:trPr>
          <w:cantSplit/>
        </w:trPr>
        <w:tc>
          <w:tcPr>
            <w:tcW w:w="3559" w:type="dxa"/>
            <w:shd w:val="clear" w:color="auto" w:fill="70AD4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404F1A" w14:textId="77777777" w:rsidR="00321BED" w:rsidRPr="00CA19A4" w:rsidRDefault="007A4BCB">
            <w:pPr>
              <w:spacing w:after="0"/>
              <w:jc w:val="center"/>
              <w:rPr>
                <w:sz w:val="40"/>
                <w:szCs w:val="40"/>
              </w:rPr>
            </w:pPr>
            <w:r w:rsidRPr="00CA19A4">
              <w:rPr>
                <w:b/>
                <w:color w:val="FFFFFF"/>
                <w:sz w:val="40"/>
                <w:szCs w:val="40"/>
              </w:rPr>
              <w:t>VJERA</w:t>
            </w:r>
          </w:p>
        </w:tc>
        <w:tc>
          <w:tcPr>
            <w:tcW w:w="3556" w:type="dxa"/>
            <w:shd w:val="clear" w:color="auto" w:fill="5B9BD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274D32" w14:textId="77777777" w:rsidR="00321BED" w:rsidRPr="00CA19A4" w:rsidRDefault="007A4BCB">
            <w:pPr>
              <w:spacing w:after="0"/>
              <w:jc w:val="center"/>
              <w:rPr>
                <w:sz w:val="40"/>
                <w:szCs w:val="40"/>
              </w:rPr>
            </w:pPr>
            <w:r w:rsidRPr="00CA19A4">
              <w:rPr>
                <w:b/>
                <w:color w:val="FFFFFF"/>
                <w:sz w:val="40"/>
                <w:szCs w:val="40"/>
              </w:rPr>
              <w:t>JEZIK</w:t>
            </w:r>
          </w:p>
        </w:tc>
        <w:tc>
          <w:tcPr>
            <w:tcW w:w="3556" w:type="dxa"/>
            <w:shd w:val="clear" w:color="auto" w:fill="ED7D3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C94C36" w14:textId="77777777" w:rsidR="00321BED" w:rsidRPr="00CA19A4" w:rsidRDefault="007A4BCB">
            <w:pPr>
              <w:spacing w:after="0"/>
              <w:jc w:val="center"/>
              <w:rPr>
                <w:sz w:val="40"/>
                <w:szCs w:val="40"/>
              </w:rPr>
            </w:pPr>
            <w:r w:rsidRPr="00CA19A4">
              <w:rPr>
                <w:b/>
                <w:color w:val="FFFFFF"/>
                <w:sz w:val="40"/>
                <w:szCs w:val="40"/>
              </w:rPr>
              <w:t>BAŠTINA</w:t>
            </w:r>
          </w:p>
        </w:tc>
      </w:tr>
      <w:tr w:rsidR="00CA19A4" w14:paraId="6C55F4EA" w14:textId="77777777" w:rsidTr="00CA19A4">
        <w:trPr>
          <w:cantSplit/>
        </w:trPr>
        <w:tc>
          <w:tcPr>
            <w:tcW w:w="355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D76AA8" w14:textId="4124671F" w:rsidR="00CA19A4" w:rsidRPr="00CA19A4" w:rsidRDefault="00CA19A4" w:rsidP="00CA19A4">
            <w:pPr>
              <w:spacing w:after="0"/>
              <w:jc w:val="center"/>
              <w:rPr>
                <w:sz w:val="24"/>
                <w:szCs w:val="24"/>
              </w:rPr>
            </w:pPr>
            <w:r w:rsidRPr="00CA19A4">
              <w:rPr>
                <w:color w:val="000000"/>
                <w:sz w:val="24"/>
                <w:szCs w:val="24"/>
              </w:rPr>
              <w:t>__________</w:t>
            </w:r>
            <w:r>
              <w:rPr>
                <w:color w:val="000000"/>
                <w:sz w:val="24"/>
                <w:szCs w:val="24"/>
              </w:rPr>
              <w:t>___________</w:t>
            </w:r>
            <w:r w:rsidRPr="00CA19A4">
              <w:rPr>
                <w:color w:val="000000"/>
                <w:sz w:val="24"/>
                <w:szCs w:val="24"/>
              </w:rPr>
              <w:t>______</w:t>
            </w:r>
          </w:p>
        </w:tc>
        <w:tc>
          <w:tcPr>
            <w:tcW w:w="35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238BA5" w14:textId="58380779" w:rsidR="00CA19A4" w:rsidRDefault="00CA19A4" w:rsidP="00CA19A4">
            <w:pPr>
              <w:spacing w:after="0"/>
              <w:jc w:val="center"/>
            </w:pPr>
            <w:r w:rsidRPr="00CA19A4">
              <w:rPr>
                <w:color w:val="000000"/>
                <w:sz w:val="24"/>
                <w:szCs w:val="24"/>
              </w:rPr>
              <w:t>__________</w:t>
            </w:r>
            <w:r>
              <w:rPr>
                <w:color w:val="000000"/>
                <w:sz w:val="24"/>
                <w:szCs w:val="24"/>
              </w:rPr>
              <w:t>___________</w:t>
            </w:r>
            <w:r w:rsidRPr="00CA19A4">
              <w:rPr>
                <w:color w:val="000000"/>
                <w:sz w:val="24"/>
                <w:szCs w:val="24"/>
              </w:rPr>
              <w:t>______</w:t>
            </w:r>
          </w:p>
        </w:tc>
        <w:tc>
          <w:tcPr>
            <w:tcW w:w="35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B0FFE6" w14:textId="7DE8F397" w:rsidR="00CA19A4" w:rsidRDefault="00CA19A4" w:rsidP="00CA19A4">
            <w:pPr>
              <w:spacing w:after="0"/>
              <w:jc w:val="center"/>
            </w:pPr>
            <w:r w:rsidRPr="00CA19A4">
              <w:rPr>
                <w:color w:val="000000"/>
                <w:sz w:val="24"/>
                <w:szCs w:val="24"/>
              </w:rPr>
              <w:t>__________</w:t>
            </w:r>
            <w:r>
              <w:rPr>
                <w:color w:val="000000"/>
                <w:sz w:val="24"/>
                <w:szCs w:val="24"/>
              </w:rPr>
              <w:t>___________</w:t>
            </w:r>
            <w:r w:rsidRPr="00CA19A4">
              <w:rPr>
                <w:color w:val="000000"/>
                <w:sz w:val="24"/>
                <w:szCs w:val="24"/>
              </w:rPr>
              <w:t>______</w:t>
            </w:r>
          </w:p>
        </w:tc>
      </w:tr>
      <w:tr w:rsidR="00CA19A4" w14:paraId="7BA1C5A0" w14:textId="77777777" w:rsidTr="00CA19A4">
        <w:trPr>
          <w:cantSplit/>
        </w:trPr>
        <w:tc>
          <w:tcPr>
            <w:tcW w:w="3559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A1B775" w14:textId="6A301EBC" w:rsidR="00CA19A4" w:rsidRDefault="00CA19A4" w:rsidP="00CA19A4">
            <w:pPr>
              <w:spacing w:after="0"/>
              <w:jc w:val="center"/>
            </w:pPr>
            <w:r w:rsidRPr="00CA19A4">
              <w:rPr>
                <w:color w:val="000000"/>
                <w:sz w:val="24"/>
                <w:szCs w:val="24"/>
              </w:rPr>
              <w:t>__________</w:t>
            </w:r>
            <w:r>
              <w:rPr>
                <w:color w:val="000000"/>
                <w:sz w:val="24"/>
                <w:szCs w:val="24"/>
              </w:rPr>
              <w:t>___________</w:t>
            </w:r>
            <w:r w:rsidRPr="00CA19A4">
              <w:rPr>
                <w:color w:val="000000"/>
                <w:sz w:val="24"/>
                <w:szCs w:val="24"/>
              </w:rPr>
              <w:t>______</w:t>
            </w:r>
          </w:p>
        </w:tc>
        <w:tc>
          <w:tcPr>
            <w:tcW w:w="3556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07E67C" w14:textId="684D17FD" w:rsidR="00CA19A4" w:rsidRDefault="00CA19A4" w:rsidP="00CA19A4">
            <w:pPr>
              <w:spacing w:after="0"/>
              <w:jc w:val="center"/>
            </w:pPr>
            <w:r w:rsidRPr="00CA19A4">
              <w:rPr>
                <w:color w:val="000000"/>
                <w:sz w:val="24"/>
                <w:szCs w:val="24"/>
              </w:rPr>
              <w:t>__________</w:t>
            </w:r>
            <w:r>
              <w:rPr>
                <w:color w:val="000000"/>
                <w:sz w:val="24"/>
                <w:szCs w:val="24"/>
              </w:rPr>
              <w:t>___________</w:t>
            </w:r>
            <w:r w:rsidRPr="00CA19A4">
              <w:rPr>
                <w:color w:val="000000"/>
                <w:sz w:val="24"/>
                <w:szCs w:val="24"/>
              </w:rPr>
              <w:t>______</w:t>
            </w:r>
          </w:p>
        </w:tc>
        <w:tc>
          <w:tcPr>
            <w:tcW w:w="3556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21FADD" w14:textId="64376493" w:rsidR="00CA19A4" w:rsidRDefault="00CA19A4" w:rsidP="00CA19A4">
            <w:pPr>
              <w:spacing w:after="0"/>
              <w:jc w:val="center"/>
            </w:pPr>
            <w:r w:rsidRPr="00CA19A4">
              <w:rPr>
                <w:color w:val="000000"/>
                <w:sz w:val="24"/>
                <w:szCs w:val="24"/>
              </w:rPr>
              <w:t>__________</w:t>
            </w:r>
            <w:r>
              <w:rPr>
                <w:color w:val="000000"/>
                <w:sz w:val="24"/>
                <w:szCs w:val="24"/>
              </w:rPr>
              <w:t>___________</w:t>
            </w:r>
            <w:r w:rsidRPr="00CA19A4">
              <w:rPr>
                <w:color w:val="000000"/>
                <w:sz w:val="24"/>
                <w:szCs w:val="24"/>
              </w:rPr>
              <w:t>______</w:t>
            </w:r>
          </w:p>
        </w:tc>
      </w:tr>
    </w:tbl>
    <w:p w14:paraId="0827870F" w14:textId="77777777" w:rsidR="00321BED" w:rsidRDefault="007A4BCB">
      <w:pPr>
        <w:keepNext/>
        <w:spacing w:before="100" w:after="40"/>
        <w:jc w:val="both"/>
      </w:pPr>
      <w:r>
        <w:rPr>
          <w:b/>
          <w:color w:val="C96A00"/>
          <w:sz w:val="26"/>
        </w:rPr>
        <w:t>Aktivnost 9: Slova koja broje</w:t>
      </w:r>
      <w:r>
        <w:rPr>
          <w:i/>
          <w:color w:val="6B6B6B"/>
          <w:sz w:val="20"/>
        </w:rPr>
        <w:t xml:space="preserve"> (individualni rad, 6 minuta)</w:t>
      </w:r>
    </w:p>
    <w:p w14:paraId="6F750EB5" w14:textId="77777777" w:rsidR="00321BED" w:rsidRDefault="007A4BCB">
      <w:pPr>
        <w:spacing w:after="0"/>
        <w:jc w:val="both"/>
      </w:pPr>
      <w:r>
        <w:rPr>
          <w:color w:val="000000"/>
        </w:rPr>
        <w:t>Učenici će pomoću tablice uglate glagoljice riješiti tri mala brojčana zadatka. Cilj je uočiti da glagoljička slova imaju i brojčane vrijednosti.</w:t>
      </w:r>
    </w:p>
    <w:p w14:paraId="78C221CC" w14:textId="77777777" w:rsidR="00321BED" w:rsidRPr="0092446B" w:rsidRDefault="007A4BCB">
      <w:pPr>
        <w:spacing w:after="0"/>
        <w:jc w:val="both"/>
        <w:rPr>
          <w:bCs/>
          <w:sz w:val="20"/>
          <w:szCs w:val="20"/>
        </w:rPr>
      </w:pPr>
      <w:r w:rsidRPr="0092446B">
        <w:rPr>
          <w:bCs/>
          <w:i/>
          <w:color w:val="6B6B6B"/>
          <w:sz w:val="20"/>
          <w:szCs w:val="20"/>
        </w:rPr>
        <w:t>Rješenje: az + buki + vjedi = 1 + 2 + 3 = 6; dobro + jest = 5 + 6 = 11; kako + ljudi = 40 + 50 = 90.</w:t>
      </w:r>
    </w:p>
    <w:p w14:paraId="4A978C9D" w14:textId="77777777" w:rsidR="00321BED" w:rsidRDefault="007A4BCB">
      <w:pPr>
        <w:spacing w:before="220" w:after="0"/>
      </w:pPr>
      <w:r>
        <w:rPr>
          <w:color w:val="000000"/>
        </w:rPr>
        <w:t>Radni predložak: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5335"/>
        <w:gridCol w:w="5336"/>
      </w:tblGrid>
      <w:tr w:rsidR="00321BED" w14:paraId="0994AAC2" w14:textId="77777777" w:rsidTr="00CA19A4">
        <w:trPr>
          <w:cantSplit/>
        </w:trPr>
        <w:tc>
          <w:tcPr>
            <w:tcW w:w="5335" w:type="dxa"/>
            <w:shd w:val="clear" w:color="auto" w:fill="8064A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FA4677" w14:textId="77777777" w:rsidR="00321BED" w:rsidRDefault="007A4BCB">
            <w:pPr>
              <w:spacing w:after="0"/>
              <w:jc w:val="center"/>
            </w:pPr>
            <w:r>
              <w:rPr>
                <w:b/>
                <w:color w:val="FFFFFF"/>
                <w:sz w:val="36"/>
              </w:rPr>
              <w:t>ZADATAK</w:t>
            </w:r>
          </w:p>
        </w:tc>
        <w:tc>
          <w:tcPr>
            <w:tcW w:w="5336" w:type="dxa"/>
            <w:shd w:val="clear" w:color="auto" w:fill="4BACC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6E1E7E" w14:textId="77777777" w:rsidR="00321BED" w:rsidRDefault="007A4BCB">
            <w:pPr>
              <w:spacing w:after="0"/>
              <w:jc w:val="center"/>
            </w:pPr>
            <w:r>
              <w:rPr>
                <w:b/>
                <w:color w:val="FFFFFF"/>
                <w:sz w:val="36"/>
              </w:rPr>
              <w:t>RJEŠENJE</w:t>
            </w:r>
          </w:p>
        </w:tc>
      </w:tr>
      <w:tr w:rsidR="00321BED" w14:paraId="471C4467" w14:textId="77777777" w:rsidTr="00CA19A4">
        <w:trPr>
          <w:cantSplit/>
        </w:trPr>
        <w:tc>
          <w:tcPr>
            <w:tcW w:w="533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6785EE" w14:textId="77777777" w:rsidR="00321BED" w:rsidRDefault="007A4BCB">
            <w:pPr>
              <w:spacing w:after="0"/>
              <w:jc w:val="center"/>
            </w:pPr>
            <w:r>
              <w:rPr>
                <w:color w:val="000000"/>
                <w:sz w:val="36"/>
              </w:rPr>
              <w:t>az + buki + vjedi</w:t>
            </w:r>
          </w:p>
        </w:tc>
        <w:tc>
          <w:tcPr>
            <w:tcW w:w="533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89D0CE" w14:textId="5176F8DB" w:rsidR="00321BED" w:rsidRPr="00CA19A4" w:rsidRDefault="007A4BCB">
            <w:pPr>
              <w:spacing w:after="0"/>
              <w:jc w:val="center"/>
              <w:rPr>
                <w:sz w:val="24"/>
                <w:szCs w:val="24"/>
              </w:rPr>
            </w:pPr>
            <w:r w:rsidRPr="00CA19A4">
              <w:rPr>
                <w:color w:val="000000"/>
                <w:sz w:val="24"/>
                <w:szCs w:val="24"/>
              </w:rPr>
              <w:t>____</w:t>
            </w:r>
            <w:r w:rsidR="00CA19A4">
              <w:rPr>
                <w:color w:val="000000"/>
                <w:sz w:val="24"/>
                <w:szCs w:val="24"/>
              </w:rPr>
              <w:t>______</w:t>
            </w:r>
            <w:r w:rsidRPr="00CA19A4">
              <w:rPr>
                <w:color w:val="000000"/>
                <w:sz w:val="24"/>
                <w:szCs w:val="24"/>
              </w:rPr>
              <w:t>____</w:t>
            </w:r>
          </w:p>
        </w:tc>
      </w:tr>
      <w:tr w:rsidR="00CA19A4" w14:paraId="191AF36D" w14:textId="77777777" w:rsidTr="00CA19A4">
        <w:trPr>
          <w:cantSplit/>
        </w:trPr>
        <w:tc>
          <w:tcPr>
            <w:tcW w:w="5335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790DE5" w14:textId="77777777" w:rsidR="00CA19A4" w:rsidRDefault="00CA19A4" w:rsidP="00CA19A4">
            <w:pPr>
              <w:spacing w:after="0"/>
              <w:jc w:val="center"/>
            </w:pPr>
            <w:r>
              <w:rPr>
                <w:color w:val="000000"/>
                <w:sz w:val="36"/>
              </w:rPr>
              <w:t>dobro + jest</w:t>
            </w:r>
          </w:p>
        </w:tc>
        <w:tc>
          <w:tcPr>
            <w:tcW w:w="5336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16C1F1" w14:textId="0EFF035B" w:rsidR="00CA19A4" w:rsidRPr="00CA19A4" w:rsidRDefault="00CA19A4" w:rsidP="00CA19A4">
            <w:pPr>
              <w:spacing w:after="0"/>
              <w:jc w:val="center"/>
              <w:rPr>
                <w:sz w:val="24"/>
                <w:szCs w:val="24"/>
              </w:rPr>
            </w:pPr>
            <w:r w:rsidRPr="00CA19A4">
              <w:rPr>
                <w:color w:val="000000"/>
                <w:sz w:val="24"/>
                <w:szCs w:val="24"/>
              </w:rPr>
              <w:t>____</w:t>
            </w:r>
            <w:r>
              <w:rPr>
                <w:color w:val="000000"/>
                <w:sz w:val="24"/>
                <w:szCs w:val="24"/>
              </w:rPr>
              <w:t>______</w:t>
            </w:r>
            <w:r w:rsidRPr="00CA19A4">
              <w:rPr>
                <w:color w:val="000000"/>
                <w:sz w:val="24"/>
                <w:szCs w:val="24"/>
              </w:rPr>
              <w:t>____</w:t>
            </w:r>
          </w:p>
        </w:tc>
      </w:tr>
      <w:tr w:rsidR="00CA19A4" w14:paraId="4EE4E856" w14:textId="77777777" w:rsidTr="00CA19A4">
        <w:trPr>
          <w:cantSplit/>
        </w:trPr>
        <w:tc>
          <w:tcPr>
            <w:tcW w:w="533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F94AE7" w14:textId="77777777" w:rsidR="00CA19A4" w:rsidRDefault="00CA19A4" w:rsidP="00CA19A4">
            <w:pPr>
              <w:spacing w:after="0"/>
              <w:jc w:val="center"/>
            </w:pPr>
            <w:r>
              <w:rPr>
                <w:color w:val="000000"/>
                <w:sz w:val="36"/>
              </w:rPr>
              <w:t>kako + ljudi</w:t>
            </w:r>
          </w:p>
        </w:tc>
        <w:tc>
          <w:tcPr>
            <w:tcW w:w="533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BB6380" w14:textId="28790951" w:rsidR="00CA19A4" w:rsidRPr="00CA19A4" w:rsidRDefault="00CA19A4" w:rsidP="00CA19A4">
            <w:pPr>
              <w:spacing w:after="0"/>
              <w:jc w:val="center"/>
              <w:rPr>
                <w:sz w:val="24"/>
                <w:szCs w:val="24"/>
              </w:rPr>
            </w:pPr>
            <w:r w:rsidRPr="00CA19A4">
              <w:rPr>
                <w:color w:val="000000"/>
                <w:sz w:val="24"/>
                <w:szCs w:val="24"/>
              </w:rPr>
              <w:t>____</w:t>
            </w:r>
            <w:r>
              <w:rPr>
                <w:color w:val="000000"/>
                <w:sz w:val="24"/>
                <w:szCs w:val="24"/>
              </w:rPr>
              <w:t>______</w:t>
            </w:r>
            <w:r w:rsidRPr="00CA19A4">
              <w:rPr>
                <w:color w:val="000000"/>
                <w:sz w:val="24"/>
                <w:szCs w:val="24"/>
              </w:rPr>
              <w:t>____</w:t>
            </w:r>
          </w:p>
        </w:tc>
      </w:tr>
    </w:tbl>
    <w:p w14:paraId="3EB205FB" w14:textId="77777777" w:rsidR="00321BED" w:rsidRDefault="007A4BCB">
      <w:pPr>
        <w:keepNext/>
        <w:spacing w:before="100" w:after="40"/>
        <w:jc w:val="both"/>
      </w:pPr>
      <w:r>
        <w:rPr>
          <w:b/>
          <w:color w:val="C96A00"/>
          <w:sz w:val="26"/>
        </w:rPr>
        <w:t>Aktivnost 10: Poruka koju svi razumiju</w:t>
      </w:r>
      <w:r>
        <w:rPr>
          <w:i/>
          <w:color w:val="6B6B6B"/>
          <w:sz w:val="20"/>
        </w:rPr>
        <w:t xml:space="preserve"> (rad u skupinama, 8 minuta)</w:t>
      </w:r>
    </w:p>
    <w:p w14:paraId="4E9C46C0" w14:textId="77777777" w:rsidR="00321BED" w:rsidRDefault="007A4BCB">
      <w:pPr>
        <w:spacing w:after="0"/>
        <w:jc w:val="both"/>
      </w:pPr>
      <w:r>
        <w:rPr>
          <w:color w:val="000000"/>
        </w:rPr>
        <w:t>Rad u skupinama. Učenici zamišljaju da moraju objasniti kratku poruku osobi koja ne razumije njihov jezik. Smiju koristiti jednostavnije riječi, sliku ili prijevod. Nakon predstavljanja povezuju iskustvo s radom Ćirila i Metoda.</w:t>
      </w:r>
    </w:p>
    <w:p w14:paraId="5C53020C" w14:textId="2980C73F" w:rsidR="00321BED" w:rsidRPr="0092446B" w:rsidRDefault="007A4BCB">
      <w:pPr>
        <w:spacing w:after="0"/>
        <w:jc w:val="both"/>
        <w:rPr>
          <w:bCs/>
          <w:sz w:val="20"/>
          <w:szCs w:val="20"/>
        </w:rPr>
      </w:pPr>
      <w:r w:rsidRPr="0092446B">
        <w:rPr>
          <w:bCs/>
          <w:i/>
          <w:color w:val="6B6B6B"/>
          <w:sz w:val="20"/>
          <w:szCs w:val="20"/>
        </w:rPr>
        <w:t>Rješenje</w:t>
      </w:r>
      <w:r w:rsidR="00CA19A4">
        <w:rPr>
          <w:bCs/>
          <w:i/>
          <w:color w:val="6B6B6B"/>
          <w:sz w:val="20"/>
          <w:szCs w:val="20"/>
        </w:rPr>
        <w:t xml:space="preserve"> - z</w:t>
      </w:r>
      <w:r w:rsidRPr="0092446B">
        <w:rPr>
          <w:bCs/>
          <w:i/>
          <w:color w:val="6B6B6B"/>
          <w:sz w:val="20"/>
          <w:szCs w:val="20"/>
        </w:rPr>
        <w:t>aključak: važno je da sadržaj bude razumljiv primatelju; prijevod i prilagodba jeziku olakšavaju prenošenje poruke.</w:t>
      </w:r>
    </w:p>
    <w:p w14:paraId="77827F71" w14:textId="77777777" w:rsidR="00321BED" w:rsidRDefault="007A4BCB">
      <w:pPr>
        <w:keepNext/>
        <w:spacing w:before="100" w:after="40"/>
        <w:jc w:val="both"/>
      </w:pPr>
      <w:r>
        <w:rPr>
          <w:b/>
          <w:color w:val="C96A00"/>
          <w:sz w:val="26"/>
        </w:rPr>
        <w:t>Aktivnost 11: Moje ime glagoljicom</w:t>
      </w:r>
      <w:r>
        <w:rPr>
          <w:i/>
          <w:color w:val="6B6B6B"/>
          <w:sz w:val="20"/>
        </w:rPr>
        <w:t xml:space="preserve"> (individualni rad, 8 minuta)</w:t>
      </w:r>
    </w:p>
    <w:p w14:paraId="64600045" w14:textId="77777777" w:rsidR="00321BED" w:rsidRDefault="007A4BCB">
      <w:pPr>
        <w:spacing w:after="0"/>
        <w:jc w:val="both"/>
      </w:pPr>
      <w:r>
        <w:rPr>
          <w:color w:val="000000"/>
        </w:rPr>
        <w:t>Učenici će se služeći prikazom uglate glagoljice potpisati glagoljičkim slovima. Ispod zapisa latinicom dopisuju svoje ime kako bi se zapis mogao provjeriti.</w:t>
      </w:r>
    </w:p>
    <w:p w14:paraId="51F73866" w14:textId="77777777" w:rsidR="00321BED" w:rsidRPr="0092446B" w:rsidRDefault="007A4BCB">
      <w:pPr>
        <w:spacing w:after="0"/>
        <w:jc w:val="both"/>
        <w:rPr>
          <w:bCs/>
          <w:sz w:val="20"/>
          <w:szCs w:val="20"/>
        </w:rPr>
      </w:pPr>
      <w:r w:rsidRPr="0092446B">
        <w:rPr>
          <w:bCs/>
          <w:i/>
          <w:color w:val="6B6B6B"/>
          <w:sz w:val="20"/>
          <w:szCs w:val="20"/>
        </w:rPr>
        <w:t>Mogući odgovor: Rješenje ovisi o imenu učenika. Vjeroučitelj provjerava odgovaraju li odabrani glagoljički znakovi latiničnim slovima prema priloženoj tablici.</w:t>
      </w:r>
    </w:p>
    <w:p w14:paraId="489E9819" w14:textId="77777777" w:rsidR="00321BED" w:rsidRDefault="007A4BCB">
      <w:pPr>
        <w:keepNext/>
        <w:spacing w:before="100" w:after="40"/>
        <w:jc w:val="both"/>
      </w:pPr>
      <w:r>
        <w:rPr>
          <w:b/>
          <w:color w:val="C96A00"/>
          <w:sz w:val="26"/>
        </w:rPr>
        <w:t>Aktivnost 12: Učimo iz umjetnosti</w:t>
      </w:r>
      <w:r>
        <w:rPr>
          <w:i/>
          <w:color w:val="6B6B6B"/>
          <w:sz w:val="20"/>
        </w:rPr>
        <w:t xml:space="preserve"> (rad u paru, 8 minuta)</w:t>
      </w:r>
    </w:p>
    <w:p w14:paraId="073DC469" w14:textId="77777777" w:rsidR="00321BED" w:rsidRDefault="007A4BCB">
      <w:pPr>
        <w:spacing w:after="0"/>
        <w:jc w:val="both"/>
        <w:rPr>
          <w:color w:val="000000"/>
        </w:rPr>
      </w:pPr>
      <w:r>
        <w:rPr>
          <w:color w:val="000000"/>
        </w:rPr>
        <w:t>Rad u paru. Učenici će promotriti reprodukciju Zahari Zograf: Sveti Ćiril i Metod. Najprije opisuju likovno djelo, a zatim povezuju njegove elemente s djelovanjem slavenskih misionara.</w:t>
      </w:r>
    </w:p>
    <w:p w14:paraId="1192E07A" w14:textId="77777777" w:rsidR="00CA19A4" w:rsidRDefault="00CA19A4">
      <w:pPr>
        <w:spacing w:after="0"/>
        <w:jc w:val="both"/>
        <w:rPr>
          <w:color w:val="000000"/>
        </w:rPr>
      </w:pPr>
    </w:p>
    <w:p w14:paraId="6D3FF102" w14:textId="77777777" w:rsidR="00CA19A4" w:rsidRDefault="00CA19A4" w:rsidP="00CA19A4">
      <w:pPr>
        <w:spacing w:after="0"/>
        <w:jc w:val="both"/>
        <w:rPr>
          <w:b/>
          <w:bCs/>
        </w:rPr>
      </w:pPr>
      <w:r w:rsidRPr="00B864AD">
        <w:rPr>
          <w:b/>
          <w:bCs/>
        </w:rPr>
        <w:t>Informativno o umjetniku:</w:t>
      </w:r>
    </w:p>
    <w:p w14:paraId="490DD475" w14:textId="1AEBA7E5" w:rsidR="00CA19A4" w:rsidRPr="00FE1DDD" w:rsidRDefault="00795427" w:rsidP="00CA19A4">
      <w:pPr>
        <w:spacing w:after="0"/>
        <w:jc w:val="both"/>
      </w:pPr>
      <w:r w:rsidRPr="00795427">
        <w:rPr>
          <w:color w:val="0070C0"/>
        </w:rPr>
        <w:t>Zahari Zograf</w:t>
      </w:r>
      <w:r w:rsidRPr="00795427">
        <w:t xml:space="preserve"> (1810.–1853.) bio je bugarski slikar poznat po ikonama, freskama i prikazima svetaca. Djelovao je u 19. stoljeću i smatra se jednim od važnijih umjetnika bugarskoga preporoda.</w:t>
      </w:r>
    </w:p>
    <w:p w14:paraId="2E2C1C21" w14:textId="77777777" w:rsidR="00CA19A4" w:rsidRDefault="00CA19A4">
      <w:pPr>
        <w:spacing w:after="0"/>
        <w:jc w:val="both"/>
        <w:rPr>
          <w:color w:val="000000"/>
        </w:rPr>
      </w:pPr>
    </w:p>
    <w:p w14:paraId="0EFB1DC5" w14:textId="77777777" w:rsidR="00CA19A4" w:rsidRDefault="00CA19A4" w:rsidP="00CA19A4">
      <w:pPr>
        <w:spacing w:before="220" w:after="0"/>
        <w:jc w:val="center"/>
      </w:pPr>
      <w:r>
        <w:rPr>
          <w:noProof/>
        </w:rPr>
        <w:drawing>
          <wp:inline distT="0" distB="0" distL="0" distR="0" wp14:anchorId="0BFA48CE" wp14:editId="1BC7BBF6">
            <wp:extent cx="2448000" cy="3240000"/>
            <wp:effectExtent l="0" t="0" r="0" b="0"/>
            <wp:docPr id="639322022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8000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B1D9B8" w14:textId="77777777" w:rsidR="00CA19A4" w:rsidRDefault="00CA19A4" w:rsidP="00CA19A4">
      <w:pPr>
        <w:spacing w:after="80"/>
        <w:jc w:val="center"/>
      </w:pPr>
      <w:r>
        <w:rPr>
          <w:i/>
          <w:color w:val="6B6B6B"/>
          <w:sz w:val="18"/>
        </w:rPr>
        <w:t>Zahari Zograf, Sveti Ćiril i Metod.</w:t>
      </w:r>
    </w:p>
    <w:p w14:paraId="6B6EA69F" w14:textId="77777777" w:rsidR="00CA19A4" w:rsidRDefault="00CA19A4">
      <w:pPr>
        <w:spacing w:after="0"/>
        <w:jc w:val="both"/>
      </w:pPr>
    </w:p>
    <w:p w14:paraId="67A4B500" w14:textId="77777777" w:rsidR="00321BED" w:rsidRDefault="007A4BCB">
      <w:pPr>
        <w:keepNext/>
        <w:spacing w:before="220" w:after="0"/>
      </w:pPr>
      <w:r>
        <w:rPr>
          <w:color w:val="000000"/>
        </w:rPr>
        <w:t>Razgovor:</w:t>
      </w:r>
    </w:p>
    <w:p w14:paraId="34C0BE6E" w14:textId="77777777" w:rsidR="00321BED" w:rsidRDefault="007A4BCB" w:rsidP="0092446B">
      <w:pPr>
        <w:pStyle w:val="Odlomakpopisa"/>
        <w:numPr>
          <w:ilvl w:val="0"/>
          <w:numId w:val="4"/>
        </w:numPr>
        <w:spacing w:after="20"/>
        <w:jc w:val="both"/>
      </w:pPr>
      <w:r w:rsidRPr="0092446B">
        <w:rPr>
          <w:color w:val="000000"/>
        </w:rPr>
        <w:t>Kakav je prvi dojam slike?</w:t>
      </w:r>
      <w:r w:rsidRPr="0092446B">
        <w:rPr>
          <w:color w:val="6B6B6B"/>
          <w:sz w:val="18"/>
        </w:rPr>
        <w:t xml:space="preserve"> (Svečan, miran i pobožan.)</w:t>
      </w:r>
    </w:p>
    <w:p w14:paraId="61565E59" w14:textId="77777777" w:rsidR="00321BED" w:rsidRDefault="007A4BCB" w:rsidP="0092446B">
      <w:pPr>
        <w:pStyle w:val="Odlomakpopisa"/>
        <w:numPr>
          <w:ilvl w:val="0"/>
          <w:numId w:val="4"/>
        </w:numPr>
        <w:spacing w:after="20"/>
        <w:jc w:val="both"/>
      </w:pPr>
      <w:r w:rsidRPr="0092446B">
        <w:rPr>
          <w:color w:val="000000"/>
        </w:rPr>
        <w:t>Koje boje i svjetlo najviše primjećujete?</w:t>
      </w:r>
      <w:r w:rsidRPr="0092446B">
        <w:rPr>
          <w:color w:val="6B6B6B"/>
          <w:sz w:val="18"/>
        </w:rPr>
        <w:t xml:space="preserve"> (Topli tonovi i svjetlo u gornjem dijelu.)</w:t>
      </w:r>
    </w:p>
    <w:p w14:paraId="496E54BF" w14:textId="77777777" w:rsidR="00321BED" w:rsidRDefault="007A4BCB" w:rsidP="0092446B">
      <w:pPr>
        <w:pStyle w:val="Odlomakpopisa"/>
        <w:numPr>
          <w:ilvl w:val="0"/>
          <w:numId w:val="4"/>
        </w:numPr>
        <w:spacing w:after="20"/>
        <w:jc w:val="both"/>
      </w:pPr>
      <w:r w:rsidRPr="0092446B">
        <w:rPr>
          <w:color w:val="000000"/>
        </w:rPr>
        <w:t>Kako su likovi raspoređeni i što drže?</w:t>
      </w:r>
      <w:r w:rsidRPr="0092446B">
        <w:rPr>
          <w:color w:val="6B6B6B"/>
          <w:sz w:val="18"/>
        </w:rPr>
        <w:t xml:space="preserve"> (Dva sveta lika stoje simetrično; među njima je ploča / knjiga s pismom.)</w:t>
      </w:r>
    </w:p>
    <w:p w14:paraId="28B60A1D" w14:textId="77777777" w:rsidR="00321BED" w:rsidRDefault="007A4BCB" w:rsidP="0092446B">
      <w:pPr>
        <w:pStyle w:val="Odlomakpopisa"/>
        <w:numPr>
          <w:ilvl w:val="0"/>
          <w:numId w:val="4"/>
        </w:numPr>
        <w:spacing w:after="20"/>
        <w:jc w:val="both"/>
      </w:pPr>
      <w:r w:rsidRPr="0092446B">
        <w:rPr>
          <w:color w:val="000000"/>
        </w:rPr>
        <w:t>Što izrazi lica i geste govore o njihovu poslanju?</w:t>
      </w:r>
      <w:r w:rsidRPr="0092446B">
        <w:rPr>
          <w:color w:val="6B6B6B"/>
          <w:sz w:val="18"/>
        </w:rPr>
        <w:t xml:space="preserve"> (Ozbiljnost, poučavanje i služenje.)</w:t>
      </w:r>
    </w:p>
    <w:p w14:paraId="6AAED57F" w14:textId="77777777" w:rsidR="00321BED" w:rsidRDefault="007A4BCB" w:rsidP="0092446B">
      <w:pPr>
        <w:pStyle w:val="Odlomakpopisa"/>
        <w:numPr>
          <w:ilvl w:val="0"/>
          <w:numId w:val="4"/>
        </w:numPr>
        <w:spacing w:after="20"/>
        <w:jc w:val="both"/>
      </w:pPr>
      <w:r w:rsidRPr="0092446B">
        <w:rPr>
          <w:color w:val="000000"/>
        </w:rPr>
        <w:t>Koji detalj najizravnije povezuje sliku s glagoljicom i slavenskim narodima?</w:t>
      </w:r>
      <w:r w:rsidRPr="0092446B">
        <w:rPr>
          <w:color w:val="6B6B6B"/>
          <w:sz w:val="18"/>
        </w:rPr>
        <w:t xml:space="preserve"> (Zapis / slova između svetaca.)</w:t>
      </w:r>
    </w:p>
    <w:p w14:paraId="5041569B" w14:textId="77777777" w:rsidR="00321BED" w:rsidRDefault="007A4BCB" w:rsidP="0092446B">
      <w:pPr>
        <w:pStyle w:val="Odlomakpopisa"/>
        <w:numPr>
          <w:ilvl w:val="0"/>
          <w:numId w:val="4"/>
        </w:numPr>
        <w:spacing w:after="20"/>
        <w:jc w:val="both"/>
      </w:pPr>
      <w:r w:rsidRPr="0092446B">
        <w:rPr>
          <w:color w:val="000000"/>
        </w:rPr>
        <w:t>Kako se umjetnički prikaz povezuje s porukom današnjega sata?</w:t>
      </w:r>
      <w:r w:rsidRPr="0092446B">
        <w:rPr>
          <w:color w:val="6B6B6B"/>
          <w:sz w:val="18"/>
        </w:rPr>
        <w:t xml:space="preserve"> (Ćiril i Metod povezuju vjeru, jezik, pismo i naviještanje.)</w:t>
      </w:r>
    </w:p>
    <w:p w14:paraId="2FEEEFAF" w14:textId="77777777" w:rsidR="00321BED" w:rsidRDefault="007A4BCB">
      <w:pPr>
        <w:keepNext/>
        <w:spacing w:before="100" w:after="40"/>
        <w:jc w:val="both"/>
      </w:pPr>
      <w:r>
        <w:rPr>
          <w:b/>
          <w:color w:val="C96A00"/>
          <w:sz w:val="26"/>
        </w:rPr>
        <w:t>Aktivnost 13: Glagoljički inicijal</w:t>
      </w:r>
      <w:r>
        <w:rPr>
          <w:i/>
          <w:color w:val="6B6B6B"/>
          <w:sz w:val="20"/>
        </w:rPr>
        <w:t xml:space="preserve"> (individualni rad – crtanje bojicama, 8 minuta)</w:t>
      </w:r>
    </w:p>
    <w:p w14:paraId="7C6DDD58" w14:textId="77777777" w:rsidR="00321BED" w:rsidRDefault="007A4BCB">
      <w:pPr>
        <w:spacing w:after="0"/>
        <w:jc w:val="both"/>
      </w:pPr>
      <w:r>
        <w:rPr>
          <w:color w:val="000000"/>
        </w:rPr>
        <w:t>Učenici će odabrati jedno glagoljičko slovo povezano sa svojim imenom i nacrtati ga veliko u sredini okvira. Oko slova će bojicama dodati jednostavan ukrasni rub i ispod napisati latinično slovo te glagoljičko ime slova.</w:t>
      </w:r>
    </w:p>
    <w:p w14:paraId="3504673B" w14:textId="77777777" w:rsidR="0092446B" w:rsidRDefault="0092446B" w:rsidP="0092446B">
      <w:pPr>
        <w:spacing w:before="220" w:after="0"/>
      </w:pPr>
      <w:r>
        <w:rPr>
          <w:color w:val="000000"/>
        </w:rPr>
        <w:t>Radni predložak: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10671"/>
      </w:tblGrid>
      <w:tr w:rsidR="00321BED" w14:paraId="72A48301" w14:textId="77777777">
        <w:trPr>
          <w:cantSplit/>
        </w:trPr>
        <w:tc>
          <w:tcPr>
            <w:tcW w:w="10681" w:type="dxa"/>
            <w:shd w:val="clear" w:color="auto" w:fill="C55A1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08AB69" w14:textId="77777777" w:rsidR="00321BED" w:rsidRDefault="007A4BCB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ODABRANO GLAGOLJIČKO SLOVO</w:t>
            </w:r>
          </w:p>
        </w:tc>
      </w:tr>
      <w:tr w:rsidR="00321BED" w14:paraId="1552CDBD" w14:textId="77777777">
        <w:trPr>
          <w:cantSplit/>
        </w:trPr>
        <w:tc>
          <w:tcPr>
            <w:tcW w:w="106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42AF7B" w14:textId="69C4C2FE" w:rsidR="00321BED" w:rsidRDefault="007A4BCB">
            <w:pPr>
              <w:spacing w:after="0"/>
            </w:pPr>
            <w:r>
              <w:rPr>
                <w:color w:val="000000"/>
                <w:sz w:val="40"/>
              </w:rPr>
              <w:br/>
            </w:r>
            <w:r>
              <w:rPr>
                <w:color w:val="000000"/>
                <w:sz w:val="40"/>
              </w:rPr>
              <w:br/>
            </w:r>
            <w:r>
              <w:rPr>
                <w:color w:val="000000"/>
                <w:sz w:val="40"/>
              </w:rPr>
              <w:br/>
            </w:r>
            <w:r>
              <w:rPr>
                <w:color w:val="000000"/>
                <w:sz w:val="40"/>
              </w:rPr>
              <w:br/>
            </w:r>
            <w:r>
              <w:rPr>
                <w:color w:val="000000"/>
                <w:sz w:val="40"/>
              </w:rPr>
              <w:br/>
              <w:t>LATINIČNO SLOVO: ______    IME SLOVA: ______</w:t>
            </w:r>
          </w:p>
        </w:tc>
      </w:tr>
    </w:tbl>
    <w:p w14:paraId="24AB8D26" w14:textId="77777777" w:rsidR="00321BED" w:rsidRPr="0092446B" w:rsidRDefault="007A4BCB">
      <w:pPr>
        <w:spacing w:before="440" w:after="0"/>
      </w:pPr>
      <w:r w:rsidRPr="0092446B">
        <w:rPr>
          <w:i/>
          <w:color w:val="6B6B6B"/>
        </w:rPr>
        <w:t>Mogući primjer rješenja:</w:t>
      </w:r>
    </w:p>
    <w:p w14:paraId="6452BB33" w14:textId="020E428D" w:rsidR="00321BED" w:rsidRDefault="005B18F2">
      <w:pPr>
        <w:spacing w:before="220" w:after="0"/>
        <w:jc w:val="center"/>
      </w:pPr>
      <w:r w:rsidRPr="005B18F2">
        <w:rPr>
          <w:noProof/>
        </w:rPr>
        <w:drawing>
          <wp:inline distT="0" distB="0" distL="0" distR="0" wp14:anchorId="781BDB6F" wp14:editId="3AC55FA3">
            <wp:extent cx="3240000" cy="3240000"/>
            <wp:effectExtent l="0" t="0" r="0" b="0"/>
            <wp:docPr id="1066100624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6100624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E48FE8" w14:textId="77777777" w:rsidR="00321BED" w:rsidRDefault="007A4BCB">
      <w:pPr>
        <w:keepNext/>
        <w:spacing w:before="100" w:after="40"/>
        <w:jc w:val="both"/>
      </w:pPr>
      <w:r>
        <w:rPr>
          <w:b/>
          <w:color w:val="C96A00"/>
          <w:sz w:val="26"/>
        </w:rPr>
        <w:t>Aktivnost 14: Od misije do Bašćanske ploče</w:t>
      </w:r>
      <w:r>
        <w:rPr>
          <w:i/>
          <w:color w:val="6B6B6B"/>
          <w:sz w:val="20"/>
        </w:rPr>
        <w:t xml:space="preserve"> (individualni rad – crtanje bojicama, 8 minuta)</w:t>
      </w:r>
    </w:p>
    <w:p w14:paraId="5F71A533" w14:textId="77777777" w:rsidR="00321BED" w:rsidRDefault="007A4BCB">
      <w:pPr>
        <w:spacing w:after="0"/>
        <w:jc w:val="both"/>
      </w:pPr>
      <w:r>
        <w:rPr>
          <w:color w:val="000000"/>
        </w:rPr>
        <w:t>Učenici će u četiri kadra nacrtati slijed: 1. Ćiril i Metod, 2. knjige na slavenskom jeziku, 3. glagoljička slova, 4. Bašćanska ploča. Ispod svakoga kadra pišu najviše četiri riječi.</w:t>
      </w:r>
    </w:p>
    <w:p w14:paraId="63206236" w14:textId="77777777" w:rsidR="0092446B" w:rsidRDefault="0092446B" w:rsidP="0092446B">
      <w:pPr>
        <w:spacing w:before="220" w:after="0"/>
      </w:pPr>
      <w:r>
        <w:rPr>
          <w:color w:val="000000"/>
        </w:rPr>
        <w:t>Radni predložak: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2666"/>
        <w:gridCol w:w="2669"/>
        <w:gridCol w:w="2668"/>
        <w:gridCol w:w="2668"/>
      </w:tblGrid>
      <w:tr w:rsidR="00321BED" w14:paraId="36AA6D8A" w14:textId="77777777">
        <w:trPr>
          <w:cantSplit/>
        </w:trPr>
        <w:tc>
          <w:tcPr>
            <w:tcW w:w="2670" w:type="dxa"/>
            <w:shd w:val="clear" w:color="auto" w:fill="70AD4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FB3BE9" w14:textId="77777777" w:rsidR="00321BED" w:rsidRDefault="007A4BCB">
            <w:pPr>
              <w:spacing w:after="0"/>
              <w:jc w:val="center"/>
            </w:pPr>
            <w:r>
              <w:rPr>
                <w:b/>
                <w:color w:val="FFFFFF"/>
                <w:sz w:val="36"/>
              </w:rPr>
              <w:t>ĆIRIL I METOD</w:t>
            </w:r>
          </w:p>
        </w:tc>
        <w:tc>
          <w:tcPr>
            <w:tcW w:w="2670" w:type="dxa"/>
            <w:shd w:val="clear" w:color="auto" w:fill="5B9BD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363F8B" w14:textId="77777777" w:rsidR="00321BED" w:rsidRDefault="007A4BCB">
            <w:pPr>
              <w:spacing w:after="0"/>
              <w:jc w:val="center"/>
            </w:pPr>
            <w:r>
              <w:rPr>
                <w:b/>
                <w:color w:val="FFFFFF"/>
                <w:sz w:val="36"/>
              </w:rPr>
              <w:t>KNJIGE NA SLAVENSKOM</w:t>
            </w:r>
          </w:p>
        </w:tc>
        <w:tc>
          <w:tcPr>
            <w:tcW w:w="2670" w:type="dxa"/>
            <w:shd w:val="clear" w:color="auto" w:fill="ED7D3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30B8E6" w14:textId="77777777" w:rsidR="00321BED" w:rsidRDefault="007A4BCB">
            <w:pPr>
              <w:spacing w:after="0"/>
              <w:jc w:val="center"/>
            </w:pPr>
            <w:r>
              <w:rPr>
                <w:b/>
                <w:color w:val="FFFFFF"/>
                <w:sz w:val="36"/>
              </w:rPr>
              <w:t>GLAGOLJICA</w:t>
            </w:r>
          </w:p>
        </w:tc>
        <w:tc>
          <w:tcPr>
            <w:tcW w:w="2670" w:type="dxa"/>
            <w:shd w:val="clear" w:color="auto" w:fill="A5A5A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321DB4" w14:textId="77777777" w:rsidR="00321BED" w:rsidRDefault="007A4BCB">
            <w:pPr>
              <w:spacing w:after="0"/>
              <w:jc w:val="center"/>
            </w:pPr>
            <w:r>
              <w:rPr>
                <w:b/>
                <w:color w:val="FFFFFF"/>
                <w:sz w:val="36"/>
              </w:rPr>
              <w:t>BAŠĆANSKA PLOČA</w:t>
            </w:r>
          </w:p>
        </w:tc>
      </w:tr>
      <w:tr w:rsidR="00321BED" w14:paraId="2170C824" w14:textId="77777777">
        <w:trPr>
          <w:cantSplit/>
        </w:trPr>
        <w:tc>
          <w:tcPr>
            <w:tcW w:w="267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391762" w14:textId="77777777" w:rsidR="00321BED" w:rsidRDefault="007A4BCB">
            <w:pPr>
              <w:spacing w:after="0"/>
              <w:jc w:val="center"/>
            </w:pPr>
            <w:r>
              <w:rPr>
                <w:color w:val="000000"/>
                <w:sz w:val="36"/>
              </w:rPr>
              <w:br/>
            </w:r>
            <w:r>
              <w:rPr>
                <w:color w:val="000000"/>
                <w:sz w:val="36"/>
              </w:rPr>
              <w:br/>
            </w:r>
            <w:r>
              <w:rPr>
                <w:color w:val="000000"/>
                <w:sz w:val="36"/>
              </w:rPr>
              <w:br/>
            </w:r>
          </w:p>
        </w:tc>
        <w:tc>
          <w:tcPr>
            <w:tcW w:w="267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42D2B0" w14:textId="77777777" w:rsidR="00321BED" w:rsidRDefault="007A4BCB">
            <w:pPr>
              <w:spacing w:after="0"/>
              <w:jc w:val="center"/>
            </w:pPr>
            <w:r>
              <w:rPr>
                <w:color w:val="000000"/>
                <w:sz w:val="36"/>
              </w:rPr>
              <w:br/>
            </w:r>
            <w:r>
              <w:rPr>
                <w:color w:val="000000"/>
                <w:sz w:val="36"/>
              </w:rPr>
              <w:br/>
            </w:r>
            <w:r>
              <w:rPr>
                <w:color w:val="000000"/>
                <w:sz w:val="36"/>
              </w:rPr>
              <w:br/>
            </w:r>
          </w:p>
        </w:tc>
        <w:tc>
          <w:tcPr>
            <w:tcW w:w="267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995360" w14:textId="77777777" w:rsidR="00321BED" w:rsidRDefault="007A4BCB">
            <w:pPr>
              <w:spacing w:after="0"/>
              <w:jc w:val="center"/>
            </w:pPr>
            <w:r>
              <w:rPr>
                <w:color w:val="000000"/>
                <w:sz w:val="36"/>
              </w:rPr>
              <w:br/>
            </w:r>
            <w:r>
              <w:rPr>
                <w:color w:val="000000"/>
                <w:sz w:val="36"/>
              </w:rPr>
              <w:br/>
            </w:r>
            <w:r>
              <w:rPr>
                <w:color w:val="000000"/>
                <w:sz w:val="36"/>
              </w:rPr>
              <w:br/>
            </w:r>
          </w:p>
        </w:tc>
        <w:tc>
          <w:tcPr>
            <w:tcW w:w="267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204E82" w14:textId="77777777" w:rsidR="00321BED" w:rsidRDefault="007A4BCB">
            <w:pPr>
              <w:spacing w:after="0"/>
              <w:jc w:val="center"/>
            </w:pPr>
            <w:r>
              <w:rPr>
                <w:color w:val="000000"/>
                <w:sz w:val="36"/>
              </w:rPr>
              <w:br/>
            </w:r>
            <w:r>
              <w:rPr>
                <w:color w:val="000000"/>
                <w:sz w:val="36"/>
              </w:rPr>
              <w:br/>
            </w:r>
            <w:r>
              <w:rPr>
                <w:color w:val="000000"/>
                <w:sz w:val="36"/>
              </w:rPr>
              <w:br/>
            </w:r>
          </w:p>
        </w:tc>
      </w:tr>
    </w:tbl>
    <w:p w14:paraId="7EBACABE" w14:textId="77777777" w:rsidR="00321BED" w:rsidRPr="0092446B" w:rsidRDefault="007A4BCB">
      <w:pPr>
        <w:spacing w:before="440" w:after="0"/>
      </w:pPr>
      <w:r w:rsidRPr="0092446B">
        <w:rPr>
          <w:i/>
          <w:color w:val="6B6B6B"/>
        </w:rPr>
        <w:t>Mogući primjer rješenja:</w:t>
      </w:r>
    </w:p>
    <w:p w14:paraId="5F00C7AB" w14:textId="44EBBAAE" w:rsidR="00321BED" w:rsidRDefault="001F7491">
      <w:pPr>
        <w:spacing w:before="220" w:after="0"/>
        <w:jc w:val="center"/>
      </w:pPr>
      <w:r>
        <w:rPr>
          <w:noProof/>
        </w:rPr>
        <w:drawing>
          <wp:inline distT="0" distB="0" distL="0" distR="0" wp14:anchorId="37ADF11D" wp14:editId="22659096">
            <wp:extent cx="4867200" cy="3240000"/>
            <wp:effectExtent l="0" t="0" r="0" b="0"/>
            <wp:docPr id="62466792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7200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F8D3A6" w14:textId="77777777" w:rsidR="00321BED" w:rsidRDefault="007A4BCB">
      <w:pPr>
        <w:keepNext/>
        <w:spacing w:before="100" w:after="40"/>
        <w:jc w:val="both"/>
      </w:pPr>
      <w:r>
        <w:rPr>
          <w:b/>
          <w:color w:val="C96A00"/>
          <w:sz w:val="26"/>
        </w:rPr>
        <w:t>Aktivnost 15: Poučna priča</w:t>
      </w:r>
      <w:r>
        <w:rPr>
          <w:i/>
          <w:color w:val="6B6B6B"/>
          <w:sz w:val="20"/>
        </w:rPr>
        <w:t xml:space="preserve"> (individualni rad i razgovor, 7 minuta)</w:t>
      </w:r>
    </w:p>
    <w:p w14:paraId="53DC49B1" w14:textId="77777777" w:rsidR="00321BED" w:rsidRDefault="007A4BCB">
      <w:pPr>
        <w:spacing w:after="220"/>
        <w:jc w:val="both"/>
      </w:pPr>
      <w:r>
        <w:rPr>
          <w:i/>
          <w:color w:val="000000"/>
        </w:rPr>
        <w:t>Vjeroučitelj će pročitati poučnu priču.</w:t>
      </w:r>
    </w:p>
    <w:p w14:paraId="4503E298" w14:textId="77777777" w:rsidR="00321BED" w:rsidRDefault="007A4BCB">
      <w:pPr>
        <w:spacing w:after="0"/>
      </w:pPr>
      <w:r>
        <w:rPr>
          <w:b/>
          <w:color w:val="000000"/>
        </w:rPr>
        <w:t>Slovo na kamenu</w:t>
      </w:r>
    </w:p>
    <w:p w14:paraId="4118AC26" w14:textId="77777777" w:rsidR="00321BED" w:rsidRDefault="007A4BCB">
      <w:pPr>
        <w:spacing w:after="0"/>
        <w:jc w:val="both"/>
      </w:pPr>
      <w:r>
        <w:rPr>
          <w:color w:val="000000"/>
        </w:rPr>
        <w:t>Na školskom izletu Marta je na kamenom zidu ugledala neobične znakove. „Tko bi ovo danas mogao pročitati?“ upitala je. Vodič joj je objasnio da su znakovi glagoljica i da su se njima stoljećima zapisivali važni tekstovi. Marta je najprije pomislila da je to samo stara zagonetka. Zatim je uočila da iza svakoga znaka stoje nečije riječi, molitve, imena i događaji. Kod kuće je pokušala napisati svoje ime glagoljicom. Trebalo joj je nekoliko minuta, ali se iznenadila koliko joj je pismo odjednom postalo blisko. Shvatila je: baština nije samo nešto staro što gledamo iza stakla. Ona postaje živa kada razumijemo što nam ljudi prije nas žele prenijeti.</w:t>
      </w:r>
    </w:p>
    <w:p w14:paraId="6A90F9DB" w14:textId="77777777" w:rsidR="00321BED" w:rsidRDefault="007A4BCB">
      <w:pPr>
        <w:keepNext/>
        <w:spacing w:before="220" w:after="0"/>
      </w:pPr>
      <w:r>
        <w:rPr>
          <w:color w:val="000000"/>
        </w:rPr>
        <w:t>Razgovor:</w:t>
      </w:r>
    </w:p>
    <w:p w14:paraId="56CE2E68" w14:textId="77777777" w:rsidR="00321BED" w:rsidRDefault="007A4BCB" w:rsidP="0092446B">
      <w:pPr>
        <w:pStyle w:val="Odlomakpopisa"/>
        <w:numPr>
          <w:ilvl w:val="0"/>
          <w:numId w:val="5"/>
        </w:numPr>
        <w:spacing w:after="20"/>
        <w:jc w:val="both"/>
      </w:pPr>
      <w:r w:rsidRPr="0092446B">
        <w:rPr>
          <w:color w:val="000000"/>
        </w:rPr>
        <w:t>Što je promijenilo Martin odnos prema glagoljici?</w:t>
      </w:r>
      <w:r w:rsidRPr="0092446B">
        <w:rPr>
          <w:color w:val="6B6B6B"/>
          <w:sz w:val="18"/>
        </w:rPr>
        <w:t xml:space="preserve"> (Pokušala ju je razumjeti i sama upotrijebiti.)</w:t>
      </w:r>
    </w:p>
    <w:p w14:paraId="3ED7428B" w14:textId="77777777" w:rsidR="00321BED" w:rsidRDefault="007A4BCB" w:rsidP="0092446B">
      <w:pPr>
        <w:pStyle w:val="Odlomakpopisa"/>
        <w:numPr>
          <w:ilvl w:val="0"/>
          <w:numId w:val="5"/>
        </w:numPr>
        <w:spacing w:after="20"/>
        <w:jc w:val="both"/>
      </w:pPr>
      <w:r w:rsidRPr="0092446B">
        <w:rPr>
          <w:color w:val="000000"/>
        </w:rPr>
        <w:t>Zašto stari zapis može biti važan i današnjem učeniku?</w:t>
      </w:r>
      <w:r w:rsidRPr="0092446B">
        <w:rPr>
          <w:color w:val="6B6B6B"/>
          <w:sz w:val="18"/>
        </w:rPr>
        <w:t xml:space="preserve"> (Čuva riječi, vjeru, povijest i identitet ljudi prije nas.)</w:t>
      </w:r>
    </w:p>
    <w:p w14:paraId="6320A483" w14:textId="77777777" w:rsidR="00321BED" w:rsidRDefault="007A4BCB">
      <w:pPr>
        <w:spacing w:before="220" w:after="0"/>
        <w:jc w:val="both"/>
      </w:pPr>
      <w:r>
        <w:rPr>
          <w:b/>
          <w:color w:val="000000"/>
        </w:rPr>
        <w:t>Pouka:</w:t>
      </w:r>
      <w:r>
        <w:rPr>
          <w:color w:val="000000"/>
        </w:rPr>
        <w:t xml:space="preserve"> Baština postaje živa kada je ne samo promatramo nego i razumijemo, čuvamo i prenosimo dalje.</w:t>
      </w:r>
    </w:p>
    <w:p w14:paraId="76542382" w14:textId="77777777" w:rsidR="00321BED" w:rsidRDefault="007A4BCB">
      <w:pPr>
        <w:keepNext/>
        <w:spacing w:before="100" w:after="40"/>
        <w:jc w:val="both"/>
      </w:pPr>
      <w:r>
        <w:rPr>
          <w:b/>
          <w:color w:val="C96A00"/>
          <w:sz w:val="26"/>
        </w:rPr>
        <w:t>Aktivnost 16: Zapišimo!</w:t>
      </w:r>
      <w:r>
        <w:rPr>
          <w:i/>
          <w:color w:val="6B6B6B"/>
          <w:sz w:val="20"/>
        </w:rPr>
        <w:t xml:space="preserve"> (individualni rad uz zajedničku provjeru, 7 minuta)</w:t>
      </w:r>
    </w:p>
    <w:p w14:paraId="14E31DFA" w14:textId="77777777" w:rsidR="00321BED" w:rsidRDefault="007A4BCB">
      <w:pPr>
        <w:spacing w:after="0"/>
        <w:jc w:val="both"/>
      </w:pPr>
      <w:r>
        <w:rPr>
          <w:color w:val="000000"/>
        </w:rPr>
        <w:t>Učenici će u bilježnicu prepisati pet rečenica i ispraviti pogrešnu riječ ili podatak u svakoj rečenici.</w:t>
      </w:r>
    </w:p>
    <w:p w14:paraId="6801BB16" w14:textId="77777777" w:rsidR="00321BED" w:rsidRPr="0092446B" w:rsidRDefault="007A4BCB">
      <w:pPr>
        <w:spacing w:after="0"/>
        <w:jc w:val="both"/>
        <w:rPr>
          <w:bCs/>
          <w:i/>
          <w:color w:val="6B6B6B"/>
          <w:sz w:val="20"/>
          <w:szCs w:val="20"/>
        </w:rPr>
      </w:pPr>
      <w:r w:rsidRPr="0092446B">
        <w:rPr>
          <w:bCs/>
          <w:i/>
          <w:color w:val="6B6B6B"/>
          <w:sz w:val="20"/>
          <w:szCs w:val="20"/>
        </w:rPr>
        <w:t>Rješenje: 9. st.; sv. Ćiril; glagolati; uglata; Bašćanska ploča.</w:t>
      </w:r>
    </w:p>
    <w:p w14:paraId="16CD276F" w14:textId="77777777" w:rsidR="0092446B" w:rsidRDefault="0092446B">
      <w:pPr>
        <w:spacing w:after="0"/>
        <w:jc w:val="both"/>
      </w:pPr>
    </w:p>
    <w:tbl>
      <w:tblPr>
        <w:tblW w:w="5000" w:type="pct"/>
        <w:jc w:val="center"/>
        <w:tblBorders>
          <w:top w:val="single" w:sz="2" w:space="0" w:color="C96A00"/>
          <w:left w:val="single" w:sz="2" w:space="0" w:color="C96A00"/>
          <w:bottom w:val="single" w:sz="2" w:space="0" w:color="C96A00"/>
          <w:right w:val="single" w:sz="2" w:space="0" w:color="C96A00"/>
          <w:insideH w:val="single" w:sz="2" w:space="0" w:color="C96A00"/>
          <w:insideV w:val="single" w:sz="2" w:space="0" w:color="C96A00"/>
        </w:tblBorders>
        <w:tblLook w:val="04A0" w:firstRow="1" w:lastRow="0" w:firstColumn="1" w:lastColumn="0" w:noHBand="0" w:noVBand="1"/>
      </w:tblPr>
      <w:tblGrid>
        <w:gridCol w:w="10675"/>
      </w:tblGrid>
      <w:tr w:rsidR="00905E88" w14:paraId="38C696B8" w14:textId="77777777" w:rsidTr="0092446B">
        <w:trPr>
          <w:cantSplit/>
          <w:jc w:val="center"/>
        </w:trPr>
        <w:tc>
          <w:tcPr>
            <w:tcW w:w="10674" w:type="dxa"/>
            <w:shd w:val="clear" w:color="auto" w:fill="FFF2CC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25732ED5" w14:textId="3F6F153C" w:rsidR="00321BED" w:rsidRDefault="005B18F2">
            <w:pPr>
              <w:spacing w:after="80"/>
              <w:jc w:val="center"/>
            </w:pPr>
            <w:r w:rsidRPr="005B18F2">
              <w:rPr>
                <w:b/>
                <w:color w:val="C96A00"/>
                <w:sz w:val="48"/>
              </w:rPr>
              <w:t>SLOBODNI ZA NAVIJEŠTANJE EVANĐELJA</w:t>
            </w:r>
            <w:r>
              <w:rPr>
                <w:b/>
                <w:color w:val="C96A00"/>
                <w:sz w:val="48"/>
              </w:rPr>
              <w:t xml:space="preserve"> – nastavak</w:t>
            </w:r>
          </w:p>
          <w:p w14:paraId="4ED8742D" w14:textId="77777777" w:rsidR="00321BED" w:rsidRDefault="007A4BCB">
            <w:pPr>
              <w:spacing w:after="0"/>
              <w:jc w:val="both"/>
            </w:pPr>
            <w:r>
              <w:rPr>
                <w:color w:val="000000"/>
                <w:sz w:val="48"/>
              </w:rPr>
              <w:t>1. Glagoljica je nastala sredinom 12. stoljeća.</w:t>
            </w:r>
          </w:p>
          <w:p w14:paraId="60EDB12C" w14:textId="77777777" w:rsidR="00321BED" w:rsidRDefault="007A4BCB">
            <w:pPr>
              <w:spacing w:after="0"/>
              <w:jc w:val="both"/>
            </w:pPr>
            <w:r>
              <w:rPr>
                <w:color w:val="000000"/>
                <w:sz w:val="48"/>
              </w:rPr>
              <w:t>2. Autorom glagoljice smatra se sv. Benedikt.</w:t>
            </w:r>
          </w:p>
          <w:p w14:paraId="19B2C21F" w14:textId="77777777" w:rsidR="00321BED" w:rsidRDefault="007A4BCB">
            <w:pPr>
              <w:spacing w:after="0"/>
              <w:jc w:val="both"/>
            </w:pPr>
            <w:r>
              <w:rPr>
                <w:color w:val="000000"/>
                <w:sz w:val="48"/>
              </w:rPr>
              <w:t>3. Naziv glagoljica dolazi od riječi „pisati“.</w:t>
            </w:r>
          </w:p>
          <w:p w14:paraId="79CDF0A1" w14:textId="77777777" w:rsidR="00321BED" w:rsidRDefault="007A4BCB">
            <w:pPr>
              <w:spacing w:after="0"/>
              <w:jc w:val="both"/>
            </w:pPr>
            <w:r>
              <w:rPr>
                <w:color w:val="000000"/>
                <w:sz w:val="48"/>
              </w:rPr>
              <w:t>4. U Hrvatskoj se osobito razvila obla glagoljica.</w:t>
            </w:r>
          </w:p>
          <w:p w14:paraId="6C955ABB" w14:textId="77777777" w:rsidR="00321BED" w:rsidRDefault="007A4BCB">
            <w:pPr>
              <w:spacing w:after="0"/>
              <w:jc w:val="both"/>
            </w:pPr>
            <w:r>
              <w:rPr>
                <w:color w:val="000000"/>
                <w:sz w:val="48"/>
              </w:rPr>
              <w:t>5. Najpoznatiji hrvatski glagoljički spomenik je Milanski edikt.</w:t>
            </w:r>
          </w:p>
        </w:tc>
      </w:tr>
    </w:tbl>
    <w:p w14:paraId="3590E224" w14:textId="77777777" w:rsidR="00321BED" w:rsidRDefault="007A4BCB">
      <w:pPr>
        <w:keepNext/>
        <w:spacing w:before="100" w:after="40"/>
        <w:jc w:val="both"/>
      </w:pPr>
      <w:r>
        <w:rPr>
          <w:b/>
          <w:color w:val="C96A00"/>
          <w:sz w:val="26"/>
        </w:rPr>
        <w:t>Aktivnost 17: Radna bilježnica</w:t>
      </w:r>
      <w:r>
        <w:rPr>
          <w:i/>
          <w:color w:val="6B6B6B"/>
          <w:sz w:val="20"/>
        </w:rPr>
        <w:t xml:space="preserve"> (individualni rad uz zajedničku provjeru, približno 10 minuta)</w:t>
      </w:r>
    </w:p>
    <w:p w14:paraId="12405BFE" w14:textId="77777777" w:rsidR="00321BED" w:rsidRDefault="007A4BCB">
      <w:pPr>
        <w:spacing w:after="0"/>
        <w:jc w:val="both"/>
      </w:pPr>
      <w:r>
        <w:rPr>
          <w:color w:val="000000"/>
        </w:rPr>
        <w:t>Učenici će uz pomoć vjeroučitelja rješavati RB, str. 51 (mogu biti i odabrani zadatci po želji).</w:t>
      </w:r>
    </w:p>
    <w:p w14:paraId="4A15DBBE" w14:textId="77777777" w:rsidR="00321BED" w:rsidRDefault="007A4BCB">
      <w:pPr>
        <w:keepNext/>
        <w:spacing w:before="100" w:after="40"/>
        <w:jc w:val="both"/>
      </w:pPr>
      <w:r>
        <w:rPr>
          <w:b/>
          <w:color w:val="C96A00"/>
          <w:sz w:val="26"/>
        </w:rPr>
        <w:t>Aktivnost 18: Formativna provjera</w:t>
      </w:r>
      <w:r>
        <w:rPr>
          <w:i/>
          <w:color w:val="6B6B6B"/>
          <w:sz w:val="20"/>
        </w:rPr>
        <w:t xml:space="preserve"> (frontalni rad i individualni odgovor, 6 minuta)</w:t>
      </w:r>
    </w:p>
    <w:p w14:paraId="439BD1E7" w14:textId="77777777" w:rsidR="00321BED" w:rsidRDefault="007A4BCB">
      <w:pPr>
        <w:spacing w:after="0"/>
        <w:jc w:val="both"/>
      </w:pPr>
      <w:r>
        <w:rPr>
          <w:color w:val="000000"/>
        </w:rPr>
        <w:t>Učenici odgovaraju jednom riječju ili kratkom rečenicom. Nakon odgovora u paru uspoređuju jesu li upotrijebili isti ključni pojam.</w:t>
      </w:r>
    </w:p>
    <w:p w14:paraId="4BD06881" w14:textId="77777777" w:rsidR="00321BED" w:rsidRDefault="007A4BCB" w:rsidP="005B18F2">
      <w:pPr>
        <w:pStyle w:val="Odlomakpopisa"/>
        <w:numPr>
          <w:ilvl w:val="0"/>
          <w:numId w:val="6"/>
        </w:numPr>
        <w:spacing w:after="20"/>
        <w:jc w:val="both"/>
      </w:pPr>
      <w:r w:rsidRPr="005B18F2">
        <w:rPr>
          <w:color w:val="000000"/>
        </w:rPr>
        <w:t>Kada je nastala glagoljica?</w:t>
      </w:r>
      <w:r w:rsidRPr="005B18F2">
        <w:rPr>
          <w:color w:val="6B6B6B"/>
          <w:sz w:val="18"/>
        </w:rPr>
        <w:t xml:space="preserve"> (Sredinom 9. stoljeća.)</w:t>
      </w:r>
    </w:p>
    <w:p w14:paraId="1545F1AF" w14:textId="77777777" w:rsidR="00321BED" w:rsidRDefault="007A4BCB" w:rsidP="005B18F2">
      <w:pPr>
        <w:pStyle w:val="Odlomakpopisa"/>
        <w:numPr>
          <w:ilvl w:val="0"/>
          <w:numId w:val="6"/>
        </w:numPr>
        <w:spacing w:after="20"/>
        <w:jc w:val="both"/>
      </w:pPr>
      <w:r w:rsidRPr="005B18F2">
        <w:rPr>
          <w:color w:val="000000"/>
        </w:rPr>
        <w:t>Tko se osobito povezuje s njezinim nastankom?</w:t>
      </w:r>
      <w:r w:rsidRPr="005B18F2">
        <w:rPr>
          <w:color w:val="6B6B6B"/>
          <w:sz w:val="18"/>
        </w:rPr>
        <w:t xml:space="preserve"> (Sv. Ćiril.)</w:t>
      </w:r>
    </w:p>
    <w:p w14:paraId="375591BA" w14:textId="77777777" w:rsidR="00321BED" w:rsidRDefault="007A4BCB" w:rsidP="005B18F2">
      <w:pPr>
        <w:pStyle w:val="Odlomakpopisa"/>
        <w:numPr>
          <w:ilvl w:val="0"/>
          <w:numId w:val="6"/>
        </w:numPr>
        <w:spacing w:after="20"/>
        <w:jc w:val="both"/>
      </w:pPr>
      <w:r w:rsidRPr="005B18F2">
        <w:rPr>
          <w:color w:val="000000"/>
        </w:rPr>
        <w:t>Što znači riječ glagolati?</w:t>
      </w:r>
      <w:r w:rsidRPr="005B18F2">
        <w:rPr>
          <w:color w:val="6B6B6B"/>
          <w:sz w:val="18"/>
        </w:rPr>
        <w:t xml:space="preserve"> (Govoriti.)</w:t>
      </w:r>
    </w:p>
    <w:p w14:paraId="68C46D86" w14:textId="77777777" w:rsidR="00321BED" w:rsidRDefault="007A4BCB" w:rsidP="005B18F2">
      <w:pPr>
        <w:pStyle w:val="Odlomakpopisa"/>
        <w:numPr>
          <w:ilvl w:val="0"/>
          <w:numId w:val="6"/>
        </w:numPr>
        <w:spacing w:after="20"/>
        <w:jc w:val="both"/>
      </w:pPr>
      <w:r w:rsidRPr="005B18F2">
        <w:rPr>
          <w:color w:val="000000"/>
        </w:rPr>
        <w:t>Koji se oblik glagoljice razvio u Hrvatskoj?</w:t>
      </w:r>
      <w:r w:rsidRPr="005B18F2">
        <w:rPr>
          <w:color w:val="6B6B6B"/>
          <w:sz w:val="18"/>
        </w:rPr>
        <w:t xml:space="preserve"> (Uglata glagoljica.)</w:t>
      </w:r>
    </w:p>
    <w:p w14:paraId="52AAAF88" w14:textId="77777777" w:rsidR="00321BED" w:rsidRDefault="007A4BCB" w:rsidP="005B18F2">
      <w:pPr>
        <w:pStyle w:val="Odlomakpopisa"/>
        <w:numPr>
          <w:ilvl w:val="0"/>
          <w:numId w:val="6"/>
        </w:numPr>
        <w:spacing w:after="20"/>
        <w:jc w:val="both"/>
      </w:pPr>
      <w:r w:rsidRPr="005B18F2">
        <w:rPr>
          <w:color w:val="000000"/>
        </w:rPr>
        <w:t>Koja su braća širila kršćanstvo među Slavenima?</w:t>
      </w:r>
      <w:r w:rsidRPr="005B18F2">
        <w:rPr>
          <w:color w:val="6B6B6B"/>
          <w:sz w:val="18"/>
        </w:rPr>
        <w:t xml:space="preserve"> (Ćiril i Metod.)</w:t>
      </w:r>
    </w:p>
    <w:p w14:paraId="791CC5ED" w14:textId="77777777" w:rsidR="00321BED" w:rsidRDefault="007A4BCB" w:rsidP="005B18F2">
      <w:pPr>
        <w:pStyle w:val="Odlomakpopisa"/>
        <w:numPr>
          <w:ilvl w:val="0"/>
          <w:numId w:val="6"/>
        </w:numPr>
        <w:spacing w:after="20"/>
        <w:jc w:val="both"/>
      </w:pPr>
      <w:r w:rsidRPr="005B18F2">
        <w:rPr>
          <w:color w:val="000000"/>
        </w:rPr>
        <w:t>Kako se zove najvažniji hrvatski glagoljički spomenik koji smo promatrali?</w:t>
      </w:r>
      <w:r w:rsidRPr="005B18F2">
        <w:rPr>
          <w:color w:val="6B6B6B"/>
          <w:sz w:val="18"/>
        </w:rPr>
        <w:t xml:space="preserve"> (Bašćanska ploča.)</w:t>
      </w:r>
    </w:p>
    <w:p w14:paraId="5FE206EA" w14:textId="77777777" w:rsidR="00321BED" w:rsidRDefault="007A4BCB">
      <w:pPr>
        <w:keepNext/>
        <w:spacing w:before="100" w:after="40"/>
        <w:jc w:val="both"/>
      </w:pPr>
      <w:r>
        <w:rPr>
          <w:b/>
          <w:color w:val="C96A00"/>
          <w:sz w:val="26"/>
        </w:rPr>
        <w:t>Aktivnost 19: Digitalni zadatci</w:t>
      </w:r>
      <w:r>
        <w:rPr>
          <w:i/>
          <w:color w:val="6B6B6B"/>
          <w:sz w:val="20"/>
        </w:rPr>
        <w:t xml:space="preserve"> (individualni rad, rad u paru ili rad u skupinama, 10 minuta)</w:t>
      </w:r>
    </w:p>
    <w:p w14:paraId="7FE76FA0" w14:textId="28332F5C" w:rsidR="001F7491" w:rsidRDefault="001F7491" w:rsidP="001F7491">
      <w:pPr>
        <w:spacing w:after="0"/>
        <w:jc w:val="both"/>
        <w:rPr>
          <w:color w:val="000000"/>
        </w:rPr>
      </w:pPr>
      <w:r w:rsidRPr="001F7491">
        <w:rPr>
          <w:color w:val="000000"/>
          <w:highlight w:val="cyan"/>
        </w:rPr>
        <w:t>a)</w:t>
      </w:r>
      <w:r>
        <w:rPr>
          <w:color w:val="000000"/>
        </w:rPr>
        <w:t xml:space="preserve"> Učenici će riješiti zadatak (memory)</w:t>
      </w:r>
      <w:r w:rsidRPr="001F7491">
        <w:rPr>
          <w:color w:val="000000"/>
        </w:rPr>
        <w:t xml:space="preserve"> pod ikonom smješka, digitalni udžbenik, str. 34.</w:t>
      </w:r>
    </w:p>
    <w:p w14:paraId="6CB24528" w14:textId="77777777" w:rsidR="001F7491" w:rsidRDefault="001F7491" w:rsidP="001F7491">
      <w:pPr>
        <w:spacing w:after="0"/>
        <w:jc w:val="both"/>
      </w:pPr>
    </w:p>
    <w:p w14:paraId="0E140F70" w14:textId="591F0F4B" w:rsidR="001F7491" w:rsidRPr="002A16EB" w:rsidRDefault="001F7491" w:rsidP="001F7491">
      <w:pPr>
        <w:spacing w:after="0"/>
        <w:jc w:val="both"/>
        <w:rPr>
          <w:b/>
          <w:bCs/>
        </w:rPr>
      </w:pPr>
      <w:hyperlink r:id="rId16">
        <w:r w:rsidRPr="002A16EB">
          <w:rPr>
            <w:b/>
            <w:bCs/>
            <w:color w:val="0000FF"/>
            <w:u w:val="single"/>
          </w:rPr>
          <w:t>klikni ovdje – poveznica</w:t>
        </w:r>
      </w:hyperlink>
    </w:p>
    <w:p w14:paraId="32A0F190" w14:textId="77777777" w:rsidR="001F7491" w:rsidRDefault="001F7491" w:rsidP="001F7491">
      <w:pPr>
        <w:spacing w:after="0"/>
        <w:rPr>
          <w:b/>
          <w:color w:val="000000"/>
        </w:rPr>
      </w:pPr>
    </w:p>
    <w:p w14:paraId="635FEBCA" w14:textId="77777777" w:rsidR="001F7491" w:rsidRDefault="001F7491" w:rsidP="001F7491">
      <w:pPr>
        <w:spacing w:after="0"/>
        <w:rPr>
          <w:b/>
          <w:color w:val="000000"/>
        </w:rPr>
      </w:pPr>
      <w:r>
        <w:rPr>
          <w:b/>
          <w:color w:val="000000"/>
        </w:rPr>
        <w:t>Kod:</w:t>
      </w:r>
    </w:p>
    <w:p w14:paraId="71E59359" w14:textId="77777777" w:rsidR="001F7491" w:rsidRDefault="001F7491" w:rsidP="001F7491">
      <w:pPr>
        <w:spacing w:after="0"/>
        <w:rPr>
          <w:b/>
          <w:color w:val="000000"/>
        </w:rPr>
      </w:pPr>
    </w:p>
    <w:p w14:paraId="0F52BDEA" w14:textId="6AEA22CB" w:rsidR="001F7491" w:rsidRDefault="001F7491" w:rsidP="001F7491">
      <w:pPr>
        <w:spacing w:after="0"/>
        <w:rPr>
          <w:b/>
          <w:color w:val="000000"/>
        </w:rPr>
      </w:pPr>
      <w:r>
        <w:rPr>
          <w:b/>
          <w:noProof/>
          <w:color w:val="000000"/>
        </w:rPr>
        <w:drawing>
          <wp:inline distT="0" distB="0" distL="0" distR="0" wp14:anchorId="7EA7172C" wp14:editId="0A9AACF6">
            <wp:extent cx="1438910" cy="1438910"/>
            <wp:effectExtent l="0" t="0" r="8890" b="8890"/>
            <wp:docPr id="990420656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910" cy="1438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468870" w14:textId="77777777" w:rsidR="001F7491" w:rsidRDefault="001F7491" w:rsidP="001F7491">
      <w:pPr>
        <w:spacing w:after="0"/>
      </w:pPr>
    </w:p>
    <w:p w14:paraId="5EBBAE93" w14:textId="0F4F179F" w:rsidR="001F7491" w:rsidRDefault="001F7491" w:rsidP="001F7491">
      <w:pPr>
        <w:spacing w:after="0"/>
        <w:jc w:val="both"/>
        <w:rPr>
          <w:color w:val="000000"/>
        </w:rPr>
      </w:pPr>
      <w:r w:rsidRPr="001F7491">
        <w:rPr>
          <w:color w:val="000000"/>
          <w:highlight w:val="cyan"/>
        </w:rPr>
        <w:t>b)</w:t>
      </w:r>
      <w:r>
        <w:rPr>
          <w:color w:val="000000"/>
        </w:rPr>
        <w:t xml:space="preserve"> Učenici će riješiti zadatak (križaljke)</w:t>
      </w:r>
      <w:r w:rsidRPr="001F7491">
        <w:rPr>
          <w:color w:val="000000"/>
        </w:rPr>
        <w:t>, pod ikonom smješka, digitalni udžbenik, str. 3</w:t>
      </w:r>
      <w:r>
        <w:rPr>
          <w:color w:val="000000"/>
        </w:rPr>
        <w:t>5</w:t>
      </w:r>
      <w:r w:rsidRPr="001F7491">
        <w:rPr>
          <w:color w:val="000000"/>
        </w:rPr>
        <w:t>.</w:t>
      </w:r>
    </w:p>
    <w:p w14:paraId="61252BB2" w14:textId="77777777" w:rsidR="001F7491" w:rsidRDefault="001F7491" w:rsidP="001F7491">
      <w:pPr>
        <w:spacing w:after="0"/>
        <w:jc w:val="both"/>
      </w:pPr>
    </w:p>
    <w:p w14:paraId="6A0A33E3" w14:textId="33FFDC67" w:rsidR="001F7491" w:rsidRPr="002A16EB" w:rsidRDefault="001F7491" w:rsidP="001F7491">
      <w:pPr>
        <w:spacing w:after="0"/>
        <w:jc w:val="both"/>
        <w:rPr>
          <w:b/>
          <w:bCs/>
        </w:rPr>
      </w:pPr>
      <w:hyperlink r:id="rId18">
        <w:r w:rsidRPr="002A16EB">
          <w:rPr>
            <w:b/>
            <w:bCs/>
            <w:color w:val="0000FF"/>
            <w:u w:val="single"/>
          </w:rPr>
          <w:t>klikni ovdje – poveznica</w:t>
        </w:r>
      </w:hyperlink>
    </w:p>
    <w:p w14:paraId="24757EB5" w14:textId="77777777" w:rsidR="001F7491" w:rsidRDefault="001F7491" w:rsidP="001F7491">
      <w:pPr>
        <w:spacing w:after="0"/>
        <w:rPr>
          <w:b/>
          <w:color w:val="000000"/>
        </w:rPr>
      </w:pPr>
    </w:p>
    <w:p w14:paraId="4A8AA72A" w14:textId="77777777" w:rsidR="001F7491" w:rsidRDefault="001F7491" w:rsidP="001F7491">
      <w:pPr>
        <w:spacing w:after="0"/>
        <w:rPr>
          <w:b/>
          <w:color w:val="000000"/>
        </w:rPr>
      </w:pPr>
      <w:r>
        <w:rPr>
          <w:b/>
          <w:color w:val="000000"/>
        </w:rPr>
        <w:t>Kod:</w:t>
      </w:r>
    </w:p>
    <w:p w14:paraId="443BE60D" w14:textId="77777777" w:rsidR="001F7491" w:rsidRDefault="001F7491" w:rsidP="001F7491">
      <w:pPr>
        <w:spacing w:after="0"/>
        <w:rPr>
          <w:b/>
          <w:color w:val="000000"/>
        </w:rPr>
      </w:pPr>
    </w:p>
    <w:p w14:paraId="48F55ADC" w14:textId="74642FC3" w:rsidR="001F7491" w:rsidRDefault="001F7491" w:rsidP="001F7491">
      <w:pPr>
        <w:spacing w:after="0"/>
        <w:rPr>
          <w:b/>
          <w:color w:val="000000"/>
        </w:rPr>
      </w:pPr>
      <w:r>
        <w:rPr>
          <w:noProof/>
        </w:rPr>
        <w:drawing>
          <wp:inline distT="0" distB="0" distL="0" distR="0" wp14:anchorId="17F4616E" wp14:editId="1E8B1CB9">
            <wp:extent cx="1440000" cy="1440000"/>
            <wp:effectExtent l="0" t="0" r="8255" b="8255"/>
            <wp:docPr id="763798367" name="Slika 7" descr="QR-ko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QR-kod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AB9779" w14:textId="77777777" w:rsidR="001F7491" w:rsidRDefault="001F7491" w:rsidP="001F7491">
      <w:pPr>
        <w:spacing w:after="0"/>
        <w:rPr>
          <w:b/>
          <w:color w:val="000000"/>
        </w:rPr>
      </w:pPr>
    </w:p>
    <w:p w14:paraId="5CDE9F7F" w14:textId="77777777" w:rsidR="001F7491" w:rsidRDefault="001F7491" w:rsidP="001F7491">
      <w:pPr>
        <w:spacing w:after="0"/>
        <w:rPr>
          <w:b/>
          <w:color w:val="000000"/>
        </w:rPr>
      </w:pPr>
      <w:r w:rsidRPr="005867BA">
        <w:rPr>
          <w:rFonts w:asciiTheme="minorHAnsi" w:eastAsia="Times New Roman" w:hAnsiTheme="minorHAnsi" w:cstheme="minorHAnsi"/>
          <w:lang w:eastAsia="hr-HR"/>
        </w:rPr>
        <w:t>Predstavljanje rezultata.</w:t>
      </w:r>
    </w:p>
    <w:p w14:paraId="53AE2F1F" w14:textId="77777777" w:rsidR="001F7491" w:rsidRDefault="001F7491" w:rsidP="001F7491">
      <w:pPr>
        <w:spacing w:after="0"/>
      </w:pPr>
    </w:p>
    <w:p w14:paraId="26AB323D" w14:textId="77777777" w:rsidR="00321BED" w:rsidRDefault="007A4BCB">
      <w:pPr>
        <w:spacing w:before="220" w:after="0"/>
        <w:jc w:val="both"/>
      </w:pPr>
      <w:r>
        <w:rPr>
          <w:b/>
          <w:color w:val="000000"/>
        </w:rPr>
        <w:t>Nedigitalna alternativa:</w:t>
      </w:r>
      <w:r>
        <w:rPr>
          <w:color w:val="000000"/>
        </w:rPr>
        <w:t xml:space="preserve"> Učenici u paru igraju memory s osam parova. Jedna kartica sadrži pojam, druga pripadajuće objašnjenje.</w:t>
      </w:r>
    </w:p>
    <w:p w14:paraId="10B32109" w14:textId="77777777" w:rsidR="00321BED" w:rsidRDefault="007A4BCB">
      <w:pPr>
        <w:spacing w:before="220" w:after="0"/>
      </w:pPr>
      <w:r>
        <w:rPr>
          <w:color w:val="000000"/>
        </w:rPr>
        <w:t>Radni predložak: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5335"/>
        <w:gridCol w:w="5336"/>
      </w:tblGrid>
      <w:tr w:rsidR="00321BED" w14:paraId="6633E0BE" w14:textId="77777777">
        <w:trPr>
          <w:cantSplit/>
        </w:trPr>
        <w:tc>
          <w:tcPr>
            <w:tcW w:w="5340" w:type="dxa"/>
            <w:shd w:val="clear" w:color="auto" w:fill="8064A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0705B3" w14:textId="77777777" w:rsidR="00321BED" w:rsidRDefault="007A4BCB">
            <w:pPr>
              <w:spacing w:after="0"/>
              <w:jc w:val="center"/>
            </w:pPr>
            <w:r>
              <w:rPr>
                <w:b/>
                <w:color w:val="FFFFFF"/>
                <w:sz w:val="32"/>
              </w:rPr>
              <w:t>POJAM</w:t>
            </w:r>
          </w:p>
        </w:tc>
        <w:tc>
          <w:tcPr>
            <w:tcW w:w="5340" w:type="dxa"/>
            <w:shd w:val="clear" w:color="auto" w:fill="70AD4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727D0A" w14:textId="77777777" w:rsidR="00321BED" w:rsidRDefault="007A4BCB">
            <w:pPr>
              <w:spacing w:after="0"/>
              <w:jc w:val="center"/>
            </w:pPr>
            <w:r>
              <w:rPr>
                <w:b/>
                <w:color w:val="FFFFFF"/>
                <w:sz w:val="32"/>
              </w:rPr>
              <w:t>PAR</w:t>
            </w:r>
          </w:p>
        </w:tc>
      </w:tr>
      <w:tr w:rsidR="00321BED" w14:paraId="5D8E8BEC" w14:textId="77777777">
        <w:trPr>
          <w:cantSplit/>
        </w:trPr>
        <w:tc>
          <w:tcPr>
            <w:tcW w:w="53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41B974" w14:textId="77777777" w:rsidR="00321BED" w:rsidRDefault="007A4BCB">
            <w:pPr>
              <w:spacing w:after="0"/>
              <w:jc w:val="center"/>
            </w:pPr>
            <w:r>
              <w:rPr>
                <w:color w:val="000000"/>
                <w:sz w:val="32"/>
              </w:rPr>
              <w:t>GLAGOLJICA</w:t>
            </w:r>
          </w:p>
        </w:tc>
        <w:tc>
          <w:tcPr>
            <w:tcW w:w="53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748E94" w14:textId="00CD0A33" w:rsidR="00321BED" w:rsidRDefault="001F7491">
            <w:pPr>
              <w:spacing w:after="0"/>
              <w:jc w:val="center"/>
            </w:pPr>
            <w:r>
              <w:rPr>
                <w:color w:val="000000"/>
                <w:sz w:val="32"/>
              </w:rPr>
              <w:t xml:space="preserve">hrvatski glagoljički spomenik </w:t>
            </w:r>
          </w:p>
        </w:tc>
      </w:tr>
      <w:tr w:rsidR="00321BED" w14:paraId="357E77C7" w14:textId="77777777">
        <w:trPr>
          <w:cantSplit/>
        </w:trPr>
        <w:tc>
          <w:tcPr>
            <w:tcW w:w="5340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9AB380" w14:textId="77777777" w:rsidR="00321BED" w:rsidRDefault="007A4BCB">
            <w:pPr>
              <w:spacing w:after="0"/>
              <w:jc w:val="center"/>
            </w:pPr>
            <w:r>
              <w:rPr>
                <w:color w:val="000000"/>
                <w:sz w:val="32"/>
              </w:rPr>
              <w:t>SV. ĆIRIL</w:t>
            </w:r>
          </w:p>
        </w:tc>
        <w:tc>
          <w:tcPr>
            <w:tcW w:w="5340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E51C61" w14:textId="2769280F" w:rsidR="00321BED" w:rsidRDefault="001F7491">
            <w:pPr>
              <w:spacing w:after="0"/>
              <w:jc w:val="center"/>
            </w:pPr>
            <w:r>
              <w:rPr>
                <w:color w:val="000000"/>
                <w:sz w:val="32"/>
              </w:rPr>
              <w:t xml:space="preserve">jezik prijevoda i bogoslužja </w:t>
            </w:r>
          </w:p>
        </w:tc>
      </w:tr>
      <w:tr w:rsidR="00321BED" w14:paraId="1D3437EF" w14:textId="77777777">
        <w:trPr>
          <w:cantSplit/>
        </w:trPr>
        <w:tc>
          <w:tcPr>
            <w:tcW w:w="53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C5CC28" w14:textId="77777777" w:rsidR="00321BED" w:rsidRDefault="007A4BCB">
            <w:pPr>
              <w:spacing w:after="0"/>
              <w:jc w:val="center"/>
            </w:pPr>
            <w:r>
              <w:rPr>
                <w:color w:val="000000"/>
                <w:sz w:val="32"/>
              </w:rPr>
              <w:t>GLAGOLATI</w:t>
            </w:r>
          </w:p>
        </w:tc>
        <w:tc>
          <w:tcPr>
            <w:tcW w:w="53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360394" w14:textId="63BBA94B" w:rsidR="00321BED" w:rsidRDefault="001F7491">
            <w:pPr>
              <w:spacing w:after="0"/>
              <w:jc w:val="center"/>
            </w:pPr>
            <w:r>
              <w:rPr>
                <w:color w:val="000000"/>
                <w:sz w:val="32"/>
              </w:rPr>
              <w:t xml:space="preserve">misionari među Slavenima </w:t>
            </w:r>
          </w:p>
        </w:tc>
      </w:tr>
      <w:tr w:rsidR="00321BED" w14:paraId="66E43B0D" w14:textId="77777777">
        <w:trPr>
          <w:cantSplit/>
        </w:trPr>
        <w:tc>
          <w:tcPr>
            <w:tcW w:w="5340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528657" w14:textId="77777777" w:rsidR="00321BED" w:rsidRDefault="007A4BCB">
            <w:pPr>
              <w:spacing w:after="0"/>
              <w:jc w:val="center"/>
            </w:pPr>
            <w:r>
              <w:rPr>
                <w:color w:val="000000"/>
                <w:sz w:val="32"/>
              </w:rPr>
              <w:t>UGLATA GLAGOLJICA</w:t>
            </w:r>
          </w:p>
        </w:tc>
        <w:tc>
          <w:tcPr>
            <w:tcW w:w="5340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F8B27D" w14:textId="3659B638" w:rsidR="00321BED" w:rsidRDefault="001F7491">
            <w:pPr>
              <w:spacing w:after="0"/>
              <w:jc w:val="center"/>
            </w:pPr>
            <w:r>
              <w:rPr>
                <w:color w:val="000000"/>
                <w:sz w:val="32"/>
              </w:rPr>
              <w:t xml:space="preserve">hrvatski kralj spomenut na ploči </w:t>
            </w:r>
          </w:p>
        </w:tc>
      </w:tr>
      <w:tr w:rsidR="00321BED" w14:paraId="131AEC80" w14:textId="77777777">
        <w:trPr>
          <w:cantSplit/>
        </w:trPr>
        <w:tc>
          <w:tcPr>
            <w:tcW w:w="53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BA532A" w14:textId="77777777" w:rsidR="00321BED" w:rsidRDefault="007A4BCB">
            <w:pPr>
              <w:spacing w:after="0"/>
              <w:jc w:val="center"/>
            </w:pPr>
            <w:r>
              <w:rPr>
                <w:color w:val="000000"/>
                <w:sz w:val="32"/>
              </w:rPr>
              <w:t>ĆIRIL I METOD</w:t>
            </w:r>
          </w:p>
        </w:tc>
        <w:tc>
          <w:tcPr>
            <w:tcW w:w="53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154C3E" w14:textId="315A8F31" w:rsidR="00321BED" w:rsidRDefault="001F7491">
            <w:pPr>
              <w:spacing w:after="0"/>
              <w:jc w:val="center"/>
            </w:pPr>
            <w:r>
              <w:rPr>
                <w:color w:val="000000"/>
                <w:sz w:val="32"/>
              </w:rPr>
              <w:t>govoriti</w:t>
            </w:r>
          </w:p>
        </w:tc>
      </w:tr>
      <w:tr w:rsidR="00321BED" w14:paraId="1B372CD9" w14:textId="77777777">
        <w:trPr>
          <w:cantSplit/>
        </w:trPr>
        <w:tc>
          <w:tcPr>
            <w:tcW w:w="5340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EF954A" w14:textId="77777777" w:rsidR="00321BED" w:rsidRDefault="007A4BCB">
            <w:pPr>
              <w:spacing w:after="0"/>
              <w:jc w:val="center"/>
            </w:pPr>
            <w:r>
              <w:rPr>
                <w:color w:val="000000"/>
                <w:sz w:val="32"/>
              </w:rPr>
              <w:t>SLAVENSKI JEZIK</w:t>
            </w:r>
          </w:p>
        </w:tc>
        <w:tc>
          <w:tcPr>
            <w:tcW w:w="5340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3EE07F" w14:textId="08328DA9" w:rsidR="00321BED" w:rsidRDefault="001F7491">
            <w:pPr>
              <w:spacing w:after="0"/>
              <w:jc w:val="center"/>
            </w:pPr>
            <w:r>
              <w:rPr>
                <w:color w:val="000000"/>
                <w:sz w:val="32"/>
              </w:rPr>
              <w:t>povezuje se s nastankom glagoljice</w:t>
            </w:r>
          </w:p>
        </w:tc>
      </w:tr>
      <w:tr w:rsidR="00321BED" w14:paraId="00CA7C4F" w14:textId="77777777">
        <w:trPr>
          <w:cantSplit/>
        </w:trPr>
        <w:tc>
          <w:tcPr>
            <w:tcW w:w="53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C049F7" w14:textId="77777777" w:rsidR="00321BED" w:rsidRDefault="007A4BCB">
            <w:pPr>
              <w:spacing w:after="0"/>
              <w:jc w:val="center"/>
            </w:pPr>
            <w:r>
              <w:rPr>
                <w:color w:val="000000"/>
                <w:sz w:val="32"/>
              </w:rPr>
              <w:t>BAŠĆANSKA PLOČA</w:t>
            </w:r>
          </w:p>
        </w:tc>
        <w:tc>
          <w:tcPr>
            <w:tcW w:w="53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E246FF" w14:textId="550CF6EE" w:rsidR="00321BED" w:rsidRDefault="001F7491">
            <w:pPr>
              <w:spacing w:after="0"/>
              <w:jc w:val="center"/>
            </w:pPr>
            <w:r>
              <w:rPr>
                <w:color w:val="000000"/>
                <w:sz w:val="32"/>
              </w:rPr>
              <w:t>staroslavensko pismo</w:t>
            </w:r>
          </w:p>
        </w:tc>
      </w:tr>
      <w:tr w:rsidR="00321BED" w14:paraId="23D9F9A5" w14:textId="77777777">
        <w:trPr>
          <w:cantSplit/>
        </w:trPr>
        <w:tc>
          <w:tcPr>
            <w:tcW w:w="5340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0F83BD" w14:textId="77777777" w:rsidR="00321BED" w:rsidRDefault="007A4BCB">
            <w:pPr>
              <w:spacing w:after="0"/>
              <w:jc w:val="center"/>
            </w:pPr>
            <w:r>
              <w:rPr>
                <w:color w:val="000000"/>
                <w:sz w:val="32"/>
              </w:rPr>
              <w:t>ZVONIMIR</w:t>
            </w:r>
          </w:p>
        </w:tc>
        <w:tc>
          <w:tcPr>
            <w:tcW w:w="5340" w:type="dxa"/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3DEDD6" w14:textId="2AB0488E" w:rsidR="00321BED" w:rsidRDefault="001F7491">
            <w:pPr>
              <w:spacing w:after="0"/>
              <w:jc w:val="center"/>
            </w:pPr>
            <w:r>
              <w:rPr>
                <w:color w:val="000000"/>
                <w:sz w:val="32"/>
              </w:rPr>
              <w:t>osobito se razvila u Hrvatskoj</w:t>
            </w:r>
          </w:p>
        </w:tc>
      </w:tr>
    </w:tbl>
    <w:p w14:paraId="7C4AECAE" w14:textId="77777777" w:rsidR="00321BED" w:rsidRDefault="007A4BCB">
      <w:pPr>
        <w:keepNext/>
        <w:spacing w:before="100" w:after="40"/>
        <w:jc w:val="both"/>
      </w:pPr>
      <w:r>
        <w:rPr>
          <w:b/>
          <w:color w:val="C96A00"/>
          <w:sz w:val="26"/>
        </w:rPr>
        <w:t>Aktivnost 20: Mikropauza</w:t>
      </w:r>
      <w:r>
        <w:rPr>
          <w:i/>
          <w:color w:val="6B6B6B"/>
          <w:sz w:val="20"/>
        </w:rPr>
        <w:t xml:space="preserve"> (rad u paru, 2 minute)</w:t>
      </w:r>
    </w:p>
    <w:p w14:paraId="6166C2D3" w14:textId="77777777" w:rsidR="00321BED" w:rsidRDefault="007A4BCB">
      <w:pPr>
        <w:spacing w:after="0"/>
        <w:jc w:val="both"/>
      </w:pPr>
      <w:r>
        <w:rPr>
          <w:color w:val="000000"/>
        </w:rPr>
        <w:t>Vjeroučitelj je koristi po želji u bilo kojem trenutku sata kada opadne koncentracija učenika. To može biti vic, zagonetka, pitalica, kratka šetnja po razredu, pokret ili druga pristojna aktivnost nevezana uz vjeronaučno gradivo.</w:t>
      </w:r>
    </w:p>
    <w:p w14:paraId="3E4CFCFB" w14:textId="77777777" w:rsidR="00321BED" w:rsidRDefault="007A4BCB">
      <w:pPr>
        <w:spacing w:before="220" w:after="0"/>
      </w:pPr>
      <w:r>
        <w:rPr>
          <w:color w:val="7030A0"/>
        </w:rPr>
        <w:t>Igra zrcala: učenici u paru stoje uz svoje mjesto. Prvi učenik 20 sekundi izvodi tri vrlo jednostavna pokreta rukama, a drugi ih zrcalno prati. Zatim zamijene uloge. Na znak „mirno“ oboje sjednu i nastavljaju rad.</w:t>
      </w:r>
    </w:p>
    <w:p w14:paraId="2A920B57" w14:textId="77777777" w:rsidR="00321BED" w:rsidRDefault="00321BED" w:rsidP="001F7491"/>
    <w:p w14:paraId="4FDD74CA" w14:textId="77777777" w:rsidR="001F7491" w:rsidRDefault="001F7491" w:rsidP="001F7491"/>
    <w:tbl>
      <w:tblPr>
        <w:tblW w:w="5000" w:type="pct"/>
        <w:tblBorders>
          <w:top w:val="single" w:sz="4" w:space="0" w:color="00B050"/>
          <w:left w:val="single" w:sz="4" w:space="0" w:color="00B050"/>
          <w:bottom w:val="single" w:sz="4" w:space="0" w:color="00B050"/>
          <w:right w:val="single" w:sz="4" w:space="0" w:color="00B050"/>
        </w:tblBorders>
        <w:shd w:val="clear" w:color="auto" w:fill="00B050"/>
        <w:tblCellMar>
          <w:top w:w="90" w:type="dxa"/>
          <w:left w:w="130" w:type="dxa"/>
          <w:bottom w:w="90" w:type="dxa"/>
          <w:right w:w="130" w:type="dxa"/>
        </w:tblCellMar>
        <w:tblLook w:val="04A0" w:firstRow="1" w:lastRow="0" w:firstColumn="1" w:lastColumn="0" w:noHBand="0" w:noVBand="1"/>
      </w:tblPr>
      <w:tblGrid>
        <w:gridCol w:w="10671"/>
      </w:tblGrid>
      <w:tr w:rsidR="00FD6A84" w14:paraId="3EB64473" w14:textId="77777777" w:rsidTr="00F4065B">
        <w:trPr>
          <w:cantSplit/>
        </w:trPr>
        <w:tc>
          <w:tcPr>
            <w:tcW w:w="5000" w:type="pct"/>
            <w:shd w:val="clear" w:color="auto" w:fill="00B05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C9E07F" w14:textId="2896579C" w:rsidR="007A4BCB" w:rsidRDefault="00F4065B" w:rsidP="00F4065B">
            <w:pPr>
              <w:widowControl w:val="0"/>
              <w:spacing w:after="0"/>
            </w:pPr>
            <w:r w:rsidRPr="00F4065B">
              <w:rPr>
                <w:rFonts w:cs="Calibri"/>
                <w:b/>
                <w:color w:val="FFFFFF"/>
                <w:sz w:val="32"/>
              </w:rPr>
              <w:t xml:space="preserve">III. ZAVRŠNI DIO – IZRAZI </w:t>
            </w:r>
            <w:r w:rsidRPr="00F4065B">
              <w:rPr>
                <w:rFonts w:cs="Calibri"/>
                <w:color w:val="FFFFFF"/>
                <w:sz w:val="20"/>
              </w:rPr>
              <w:t>(približno 7–10 minuta)</w:t>
            </w:r>
          </w:p>
        </w:tc>
      </w:tr>
    </w:tbl>
    <w:p w14:paraId="716CC139" w14:textId="77777777" w:rsidR="00321BED" w:rsidRDefault="007A4BCB">
      <w:pPr>
        <w:keepNext/>
        <w:spacing w:before="60" w:after="40"/>
        <w:jc w:val="both"/>
      </w:pPr>
      <w:r>
        <w:rPr>
          <w:b/>
          <w:color w:val="C96A00"/>
          <w:sz w:val="26"/>
        </w:rPr>
        <w:t>Aktualizacija:</w:t>
      </w:r>
    </w:p>
    <w:p w14:paraId="162CF217" w14:textId="77777777" w:rsidR="006A6AED" w:rsidRDefault="006A6AED">
      <w:pPr>
        <w:keepNext/>
        <w:spacing w:after="0"/>
        <w:rPr>
          <w:color w:val="222222"/>
        </w:rPr>
      </w:pPr>
      <w:r>
        <w:rPr>
          <w:color w:val="222222"/>
        </w:rPr>
        <w:t>Vjeroučitelj će odabrati dva ili tri pitanja.</w:t>
      </w:r>
    </w:p>
    <w:p w14:paraId="743D928D" w14:textId="0CE3B1E9" w:rsidR="00321BED" w:rsidRDefault="007A4BCB">
      <w:pPr>
        <w:keepNext/>
        <w:spacing w:after="0"/>
      </w:pPr>
      <w:r>
        <w:rPr>
          <w:color w:val="000000"/>
        </w:rPr>
        <w:t>Razgovor:</w:t>
      </w:r>
    </w:p>
    <w:p w14:paraId="792C2C52" w14:textId="77777777" w:rsidR="00321BED" w:rsidRDefault="007A4BCB" w:rsidP="001F7491">
      <w:pPr>
        <w:pStyle w:val="Odlomakpopisa"/>
        <w:numPr>
          <w:ilvl w:val="0"/>
          <w:numId w:val="7"/>
        </w:numPr>
        <w:spacing w:after="20"/>
        <w:jc w:val="both"/>
      </w:pPr>
      <w:r w:rsidRPr="001F7491">
        <w:rPr>
          <w:color w:val="000000"/>
        </w:rPr>
        <w:t>Zašto je važno da vjerska poruka bude razumljiva ljudima kojima je upućena?</w:t>
      </w:r>
      <w:r w:rsidRPr="001F7491">
        <w:rPr>
          <w:color w:val="6B6B6B"/>
          <w:sz w:val="18"/>
        </w:rPr>
        <w:t xml:space="preserve"> (Samo razumljivu poruku čovjek može prihvatiti, promišljati i živjeti.)</w:t>
      </w:r>
    </w:p>
    <w:p w14:paraId="2EAD44CB" w14:textId="77777777" w:rsidR="00321BED" w:rsidRDefault="007A4BCB" w:rsidP="001F7491">
      <w:pPr>
        <w:pStyle w:val="Odlomakpopisa"/>
        <w:numPr>
          <w:ilvl w:val="0"/>
          <w:numId w:val="7"/>
        </w:numPr>
        <w:spacing w:after="20"/>
        <w:jc w:val="both"/>
      </w:pPr>
      <w:r w:rsidRPr="001F7491">
        <w:rPr>
          <w:color w:val="000000"/>
        </w:rPr>
        <w:t>Kako glagoljica povezuje vjeru i kulturu?</w:t>
      </w:r>
      <w:r w:rsidRPr="001F7491">
        <w:rPr>
          <w:color w:val="6B6B6B"/>
          <w:sz w:val="18"/>
        </w:rPr>
        <w:t xml:space="preserve"> (Njome su zapisivani liturgijski i drugi tekstovi, a postala je dio hrvatske baštine.)</w:t>
      </w:r>
    </w:p>
    <w:p w14:paraId="4834F517" w14:textId="77777777" w:rsidR="00321BED" w:rsidRDefault="007A4BCB" w:rsidP="001F7491">
      <w:pPr>
        <w:pStyle w:val="Odlomakpopisa"/>
        <w:numPr>
          <w:ilvl w:val="0"/>
          <w:numId w:val="7"/>
        </w:numPr>
        <w:spacing w:after="20"/>
        <w:jc w:val="both"/>
      </w:pPr>
      <w:r w:rsidRPr="001F7491">
        <w:rPr>
          <w:color w:val="000000"/>
        </w:rPr>
        <w:t>Što možemo učiniti da stari spomenik ne ostane samo „stari kamen“?</w:t>
      </w:r>
      <w:r w:rsidRPr="001F7491">
        <w:rPr>
          <w:color w:val="6B6B6B"/>
          <w:sz w:val="18"/>
        </w:rPr>
        <w:t xml:space="preserve"> (Učiti o njemu, poštovati ga, čuvati i prenositi njegovo značenje.)</w:t>
      </w:r>
    </w:p>
    <w:p w14:paraId="32AB48ED" w14:textId="77777777" w:rsidR="00321BED" w:rsidRDefault="007A4BCB">
      <w:pPr>
        <w:keepNext/>
        <w:spacing w:before="60" w:after="40"/>
        <w:jc w:val="both"/>
      </w:pPr>
      <w:r>
        <w:rPr>
          <w:b/>
          <w:color w:val="C96A00"/>
          <w:sz w:val="26"/>
        </w:rPr>
        <w:t>Sinteza:</w:t>
      </w:r>
    </w:p>
    <w:p w14:paraId="70197034" w14:textId="77777777" w:rsidR="00321BED" w:rsidRDefault="007A4BCB">
      <w:pPr>
        <w:spacing w:after="0"/>
        <w:jc w:val="both"/>
      </w:pPr>
      <w:r>
        <w:rPr>
          <w:color w:val="000000"/>
        </w:rPr>
        <w:t>Učenici će osmisliti naslov današnjega sata u točno pet riječi. Naslov mora povezati barem dvije od ovih ideja: glagoljica, Evanđelje, jezik, baština, Ćiril i Metod.</w:t>
      </w:r>
    </w:p>
    <w:p w14:paraId="1AF27F5E" w14:textId="77777777" w:rsidR="00321BED" w:rsidRDefault="007A4BCB">
      <w:pPr>
        <w:spacing w:after="0"/>
        <w:jc w:val="both"/>
        <w:rPr>
          <w:bCs/>
          <w:i/>
          <w:color w:val="6B6B6B"/>
          <w:sz w:val="20"/>
          <w:szCs w:val="20"/>
        </w:rPr>
      </w:pPr>
      <w:r w:rsidRPr="0092446B">
        <w:rPr>
          <w:bCs/>
          <w:i/>
          <w:color w:val="6B6B6B"/>
          <w:sz w:val="20"/>
          <w:szCs w:val="20"/>
        </w:rPr>
        <w:t>Mogući odgovor: „Pismo koje je čuvalo vjeru.“ / „Glagoljica povezuje Evanđelje i baštinu.“</w:t>
      </w:r>
    </w:p>
    <w:p w14:paraId="6C37A191" w14:textId="77777777" w:rsidR="001F7491" w:rsidRDefault="001F7491">
      <w:pPr>
        <w:spacing w:after="0"/>
        <w:jc w:val="both"/>
        <w:rPr>
          <w:bCs/>
          <w:i/>
          <w:color w:val="6B6B6B"/>
          <w:sz w:val="20"/>
          <w:szCs w:val="20"/>
        </w:rPr>
      </w:pPr>
    </w:p>
    <w:p w14:paraId="42077D21" w14:textId="5FE0B5F9" w:rsidR="001F7491" w:rsidRPr="001F7491" w:rsidRDefault="001F7491" w:rsidP="001F7491">
      <w:pPr>
        <w:jc w:val="center"/>
        <w:rPr>
          <w:color w:val="002060"/>
          <w:sz w:val="40"/>
          <w:szCs w:val="40"/>
        </w:rPr>
      </w:pPr>
      <w:r w:rsidRPr="001F7491">
        <w:rPr>
          <w:color w:val="002060"/>
          <w:sz w:val="40"/>
          <w:szCs w:val="40"/>
        </w:rPr>
        <w:t>glagoljica, Evanđelje, jezik, baština, Ćiril i Metod</w:t>
      </w:r>
    </w:p>
    <w:p w14:paraId="5EE8F0B2" w14:textId="77777777" w:rsidR="0092446B" w:rsidRDefault="0092446B">
      <w:pPr>
        <w:spacing w:after="0"/>
        <w:jc w:val="both"/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0681"/>
      </w:tblGrid>
      <w:tr w:rsidR="00DD090D" w14:paraId="5FAD7E7C" w14:textId="77777777" w:rsidTr="0065086F">
        <w:trPr>
          <w:cantSplit/>
          <w:jc w:val="center"/>
        </w:trPr>
        <w:tc>
          <w:tcPr>
            <w:tcW w:w="10681" w:type="dxa"/>
            <w:shd w:val="clear" w:color="auto" w:fill="F1ECF7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640CF204" w14:textId="77777777" w:rsidR="00321BED" w:rsidRDefault="007A4BCB" w:rsidP="0092446B">
            <w:pPr>
              <w:jc w:val="both"/>
            </w:pPr>
            <w:r>
              <w:rPr>
                <w:b/>
                <w:color w:val="C96A00"/>
                <w:sz w:val="21"/>
              </w:rPr>
              <w:t>Zaključak vjeroučitelja:</w:t>
            </w:r>
            <w:r>
              <w:rPr>
                <w:color w:val="000000"/>
                <w:sz w:val="21"/>
              </w:rPr>
              <w:t xml:space="preserve"> Glagoljica je nastala kao pismo prilagođeno slavenskomu jeziku i postala je važan alat naviještanja i bogoslužja. Djelovanje Ćirila i Metoda pokazuje koliko su jezik i razumijevanje važni u poslanju Crkve, a Bašćanska ploča svjedoči da je glagoljica duboko povezana i s hrvatskom poviješću i kulturom.</w:t>
            </w:r>
          </w:p>
        </w:tc>
      </w:tr>
    </w:tbl>
    <w:p w14:paraId="1DDA3EA1" w14:textId="77777777" w:rsidR="00321BED" w:rsidRDefault="007A4BCB">
      <w:pPr>
        <w:keepNext/>
        <w:spacing w:before="60" w:after="40"/>
        <w:jc w:val="both"/>
      </w:pPr>
      <w:r>
        <w:rPr>
          <w:b/>
          <w:color w:val="C96A00"/>
          <w:sz w:val="26"/>
        </w:rPr>
        <w:t>Samovrednovanje:</w:t>
      </w:r>
    </w:p>
    <w:p w14:paraId="58A16953" w14:textId="77777777" w:rsidR="00321BED" w:rsidRDefault="007A4BCB">
      <w:pPr>
        <w:spacing w:after="0"/>
        <w:jc w:val="both"/>
        <w:rPr>
          <w:color w:val="000000"/>
        </w:rPr>
      </w:pPr>
      <w:r>
        <w:rPr>
          <w:color w:val="000000"/>
        </w:rPr>
        <w:t>Učenici će odabrati simbol koji najbolje opisuje njihovo razumijevanje sata.</w:t>
      </w:r>
    </w:p>
    <w:p w14:paraId="2E2466E6" w14:textId="77777777" w:rsidR="001F7491" w:rsidRDefault="001F7491">
      <w:pPr>
        <w:spacing w:after="0"/>
        <w:jc w:val="both"/>
      </w:pP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2106"/>
        <w:gridCol w:w="8565"/>
      </w:tblGrid>
      <w:tr w:rsidR="00321BED" w14:paraId="7E4E2EFD" w14:textId="77777777" w:rsidTr="001F7491">
        <w:trPr>
          <w:cantSplit/>
        </w:trPr>
        <w:tc>
          <w:tcPr>
            <w:tcW w:w="1980" w:type="dxa"/>
            <w:shd w:val="clear" w:color="auto" w:fill="FFFFFF"/>
            <w:vAlign w:val="center"/>
          </w:tcPr>
          <w:p w14:paraId="43526FE4" w14:textId="460F0B42" w:rsidR="00321BED" w:rsidRPr="001F7491" w:rsidRDefault="001F7491" w:rsidP="001F7491">
            <w:pPr>
              <w:spacing w:after="0"/>
              <w:rPr>
                <w:sz w:val="96"/>
                <w:szCs w:val="96"/>
              </w:rPr>
            </w:pPr>
            <w:r>
              <w:rPr>
                <w:rFonts w:eastAsia="Times New Roman" w:cs="Calibri"/>
                <w:noProof/>
                <w:lang w:eastAsia="hr-HR"/>
              </w:rPr>
              <w:drawing>
                <wp:inline distT="0" distB="0" distL="0" distR="0" wp14:anchorId="5BD009BE" wp14:editId="251DA795">
                  <wp:extent cx="1054100" cy="1082040"/>
                  <wp:effectExtent l="0" t="0" r="0" b="3810"/>
                  <wp:docPr id="1890476144" name="Slika 1" descr="Slika na kojoj se prikazuje ukrasni isječci, dijagram, grafika, dizajn&#10;&#10;Sadržaj generiran uz AI možda nije toča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0492163" name="Slika 1" descr="Slika na kojoj se prikazuje ukrasni isječci, dijagram, grafika, dizajn&#10;&#10;Sadržaj generiran uz AI možda nije točan."/>
                          <pic:cNvPicPr/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28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4100" cy="10820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91" w:type="dxa"/>
            <w:shd w:val="clear" w:color="auto" w:fill="FFFFFF"/>
            <w:vAlign w:val="center"/>
          </w:tcPr>
          <w:p w14:paraId="4C9B5665" w14:textId="77777777" w:rsidR="00321BED" w:rsidRPr="001F7491" w:rsidRDefault="007A4BCB">
            <w:pPr>
              <w:spacing w:after="0"/>
              <w:rPr>
                <w:sz w:val="40"/>
                <w:szCs w:val="40"/>
              </w:rPr>
            </w:pPr>
            <w:r w:rsidRPr="001F7491">
              <w:rPr>
                <w:color w:val="000000"/>
                <w:sz w:val="40"/>
                <w:szCs w:val="40"/>
              </w:rPr>
              <w:t>SUNCE – mogu objasniti što je glagoljica, tko su Ćiril i Metod i zašto je važna Bašćanska ploča.</w:t>
            </w:r>
          </w:p>
        </w:tc>
      </w:tr>
      <w:tr w:rsidR="00321BED" w14:paraId="0D9E6109" w14:textId="77777777" w:rsidTr="001F7491">
        <w:trPr>
          <w:cantSplit/>
        </w:trPr>
        <w:tc>
          <w:tcPr>
            <w:tcW w:w="1980" w:type="dxa"/>
            <w:shd w:val="clear" w:color="auto" w:fill="F7F7F7"/>
            <w:vAlign w:val="center"/>
          </w:tcPr>
          <w:p w14:paraId="186D98FF" w14:textId="1ECCD857" w:rsidR="00321BED" w:rsidRPr="001F7491" w:rsidRDefault="001F7491" w:rsidP="001F7491">
            <w:pPr>
              <w:spacing w:after="0"/>
              <w:rPr>
                <w:sz w:val="96"/>
                <w:szCs w:val="96"/>
              </w:rPr>
            </w:pPr>
            <w:r>
              <w:rPr>
                <w:rFonts w:eastAsia="Times New Roman" w:cs="Calibri"/>
                <w:noProof/>
                <w:lang w:eastAsia="hr-HR"/>
              </w:rPr>
              <w:drawing>
                <wp:inline distT="0" distB="0" distL="0" distR="0" wp14:anchorId="0C8071C5" wp14:editId="040EA604">
                  <wp:extent cx="1193800" cy="1082040"/>
                  <wp:effectExtent l="0" t="0" r="6350" b="3810"/>
                  <wp:docPr id="370492163" name="Slika 1" descr="Slika na kojoj se prikazuje ukrasni isječci, dijagram, grafika, dizajn&#10;&#10;Sadržaj generiran uz AI možda nije toča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0492163" name="Slika 1" descr="Slika na kojoj se prikazuje ukrasni isječci, dijagram, grafika, dizajn&#10;&#10;Sadržaj generiran uz AI možda nije točan."/>
                          <pic:cNvPicPr/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151" r="351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3800" cy="10820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91" w:type="dxa"/>
            <w:shd w:val="clear" w:color="auto" w:fill="F7F7F7"/>
            <w:vAlign w:val="center"/>
          </w:tcPr>
          <w:p w14:paraId="3F93367E" w14:textId="77777777" w:rsidR="00321BED" w:rsidRPr="001F7491" w:rsidRDefault="007A4BCB">
            <w:pPr>
              <w:spacing w:after="0"/>
              <w:rPr>
                <w:sz w:val="40"/>
                <w:szCs w:val="40"/>
              </w:rPr>
            </w:pPr>
            <w:r w:rsidRPr="001F7491">
              <w:rPr>
                <w:color w:val="000000"/>
                <w:sz w:val="40"/>
                <w:szCs w:val="40"/>
              </w:rPr>
              <w:t>SUNCE IZA OBLAKA – razumijem glavne ideje, ali još trebam podsjetnik za jedan pojam.</w:t>
            </w:r>
          </w:p>
        </w:tc>
      </w:tr>
      <w:tr w:rsidR="00321BED" w14:paraId="4F31A7BD" w14:textId="77777777" w:rsidTr="001F7491">
        <w:trPr>
          <w:cantSplit/>
        </w:trPr>
        <w:tc>
          <w:tcPr>
            <w:tcW w:w="1980" w:type="dxa"/>
            <w:shd w:val="clear" w:color="auto" w:fill="FFFFFF"/>
            <w:vAlign w:val="center"/>
          </w:tcPr>
          <w:p w14:paraId="0FFD40E8" w14:textId="78BDA76C" w:rsidR="00321BED" w:rsidRPr="001F7491" w:rsidRDefault="001F7491" w:rsidP="001F7491">
            <w:pPr>
              <w:spacing w:after="0"/>
              <w:rPr>
                <w:sz w:val="96"/>
                <w:szCs w:val="96"/>
              </w:rPr>
            </w:pPr>
            <w:r>
              <w:rPr>
                <w:rFonts w:eastAsia="Times New Roman" w:cs="Calibri"/>
                <w:noProof/>
                <w:lang w:eastAsia="hr-HR"/>
              </w:rPr>
              <w:drawing>
                <wp:inline distT="0" distB="0" distL="0" distR="0" wp14:anchorId="0675F29F" wp14:editId="424CAA04">
                  <wp:extent cx="1136650" cy="1082040"/>
                  <wp:effectExtent l="0" t="0" r="6350" b="3810"/>
                  <wp:docPr id="1252787274" name="Slika 1" descr="Slika na kojoj se prikazuje ukrasni isječci, dijagram, grafika, dizajn&#10;&#10;Sadržaj generiran uz AI možda nije toča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0492163" name="Slika 1" descr="Slika na kojoj se prikazuje ukrasni isječci, dijagram, grafika, dizajn&#10;&#10;Sadržaj generiran uz AI možda nije točan."/>
                          <pic:cNvPicPr/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75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6650" cy="10820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91" w:type="dxa"/>
            <w:shd w:val="clear" w:color="auto" w:fill="FFFFFF"/>
            <w:vAlign w:val="center"/>
          </w:tcPr>
          <w:p w14:paraId="01AFC553" w14:textId="77777777" w:rsidR="00321BED" w:rsidRPr="001F7491" w:rsidRDefault="007A4BCB">
            <w:pPr>
              <w:spacing w:after="0"/>
              <w:rPr>
                <w:sz w:val="40"/>
                <w:szCs w:val="40"/>
              </w:rPr>
            </w:pPr>
            <w:r w:rsidRPr="001F7491">
              <w:rPr>
                <w:color w:val="000000"/>
                <w:sz w:val="40"/>
                <w:szCs w:val="40"/>
              </w:rPr>
              <w:t>OBLAK – trebam dodatno objašnjenje ili još jedan primjer.</w:t>
            </w:r>
          </w:p>
        </w:tc>
      </w:tr>
    </w:tbl>
    <w:p w14:paraId="3EFCEC68" w14:textId="77777777" w:rsidR="00321BED" w:rsidRDefault="007A4BCB">
      <w:pPr>
        <w:keepNext/>
        <w:spacing w:before="60" w:after="40"/>
        <w:jc w:val="both"/>
      </w:pPr>
      <w:r>
        <w:rPr>
          <w:b/>
          <w:color w:val="C96A00"/>
          <w:sz w:val="26"/>
        </w:rPr>
        <w:t>Domaća zadaća:</w:t>
      </w:r>
    </w:p>
    <w:p w14:paraId="08062E19" w14:textId="77777777" w:rsidR="00321BED" w:rsidRDefault="007A4BCB">
      <w:pPr>
        <w:spacing w:after="0"/>
        <w:jc w:val="both"/>
        <w:rPr>
          <w:color w:val="000000"/>
        </w:rPr>
      </w:pPr>
      <w:r>
        <w:rPr>
          <w:color w:val="000000"/>
        </w:rPr>
        <w:t>Učenici će riješiti, ili dovršiti rješavanje RB, str. 51.</w:t>
      </w:r>
    </w:p>
    <w:p w14:paraId="47CA9974" w14:textId="77777777" w:rsidR="0092446B" w:rsidRDefault="0092446B">
      <w:pPr>
        <w:spacing w:after="0"/>
        <w:jc w:val="both"/>
      </w:pPr>
    </w:p>
    <w:p w14:paraId="7023202A" w14:textId="77777777" w:rsidR="00321BED" w:rsidRDefault="007A4BCB">
      <w:pPr>
        <w:spacing w:after="0"/>
      </w:pPr>
      <w:r>
        <w:rPr>
          <w:color w:val="000000"/>
        </w:rPr>
        <w:t>Ili:</w:t>
      </w:r>
    </w:p>
    <w:p w14:paraId="0A083E15" w14:textId="77777777" w:rsidR="0092446B" w:rsidRDefault="0092446B">
      <w:pPr>
        <w:spacing w:after="0"/>
        <w:jc w:val="both"/>
        <w:rPr>
          <w:color w:val="000000"/>
        </w:rPr>
      </w:pPr>
    </w:p>
    <w:p w14:paraId="0E95D61C" w14:textId="426DD16E" w:rsidR="00321BED" w:rsidRDefault="007A4BCB">
      <w:pPr>
        <w:spacing w:after="0"/>
        <w:jc w:val="both"/>
      </w:pPr>
      <w:r>
        <w:rPr>
          <w:color w:val="000000"/>
        </w:rPr>
        <w:t>Učenici će izraditi malu razglednicu „Pozdrav iz glagoljaške Hrvatske“ i na njoj glagoljicom napisati jednu kratku riječ po izboru, primjerice MIR, DOM ili VJERA.</w:t>
      </w:r>
    </w:p>
    <w:p w14:paraId="2543A48C" w14:textId="77777777" w:rsidR="00321BED" w:rsidRDefault="007A4BCB">
      <w:pPr>
        <w:spacing w:before="220" w:after="220"/>
        <w:jc w:val="both"/>
      </w:pPr>
      <w:r>
        <w:rPr>
          <w:b/>
          <w:color w:val="000000"/>
        </w:rPr>
        <w:t>Izborna domaća zadaća:</w:t>
      </w:r>
      <w:r>
        <w:rPr>
          <w:color w:val="000000"/>
        </w:rPr>
        <w:t xml:space="preserve"> Učenici će članu obitelji pokazati jedno glagoljičko slovo iz današnjega sata i objasniti što znači riječ „glagolati“.</w:t>
      </w:r>
    </w:p>
    <w:p w14:paraId="2F0C676D" w14:textId="77777777" w:rsidR="00E81063" w:rsidRPr="00AF3C0C" w:rsidRDefault="00E81063" w:rsidP="002749A7">
      <w:pPr>
        <w:spacing w:before="60" w:after="40"/>
        <w:rPr>
          <w:rFonts w:asciiTheme="majorHAnsi" w:hAnsiTheme="majorHAnsi" w:cstheme="majorHAnsi"/>
          <w:sz w:val="26"/>
          <w:szCs w:val="26"/>
        </w:rPr>
      </w:pPr>
      <w:r>
        <w:rPr>
          <w:b/>
          <w:color w:val="C96A00"/>
          <w:sz w:val="26"/>
        </w:rPr>
        <w:t>Završna molitva:</w:t>
      </w:r>
    </w:p>
    <w:p w14:paraId="09E88EE7" w14:textId="77777777" w:rsidR="00E81063" w:rsidRPr="00A2418C" w:rsidRDefault="00E81063" w:rsidP="002749A7">
      <w:pPr>
        <w:spacing w:after="0"/>
        <w:jc w:val="both"/>
        <w:rPr>
          <w:rFonts w:asciiTheme="majorHAnsi" w:hAnsiTheme="majorHAnsi" w:cstheme="majorHAnsi"/>
          <w:iCs/>
          <w:sz w:val="48"/>
          <w:szCs w:val="48"/>
        </w:rPr>
      </w:pPr>
      <w:r>
        <w:rPr>
          <w:color w:val="000000"/>
          <w:sz w:val="48"/>
        </w:rPr>
        <w:t>Bože, hvala Ti za ljude koji su vjeru prenosili riječju, pismom i prijevodom. Hvala Ti za Ćirila i Metoda i za glagoljašku baštinu koja nas povezuje s prošlim naraštajima. Pomozi nam čuvati dobro koje smo primili i prenositi ga razumljivo i vjerno. Amen.</w:t>
      </w:r>
    </w:p>
    <w:p w14:paraId="39BEE047" w14:textId="77777777" w:rsidR="00E81063" w:rsidRDefault="00E81063" w:rsidP="002749A7">
      <w:pPr>
        <w:spacing w:after="0"/>
        <w:jc w:val="both"/>
        <w:rPr>
          <w:rFonts w:asciiTheme="majorHAnsi" w:hAnsiTheme="majorHAnsi" w:cstheme="majorHAnsi"/>
        </w:rPr>
      </w:pPr>
    </w:p>
    <w:p w14:paraId="6AAECBA6" w14:textId="77777777" w:rsidR="00E81063" w:rsidRPr="00A2418C" w:rsidRDefault="00E81063" w:rsidP="00A2418C">
      <w:pPr>
        <w:spacing w:before="220" w:after="0"/>
        <w:rPr>
          <w:rFonts w:asciiTheme="majorHAnsi" w:hAnsiTheme="majorHAnsi" w:cstheme="majorHAnsi"/>
        </w:rPr>
      </w:pPr>
      <w:r>
        <w:rPr>
          <w:color w:val="000000"/>
        </w:rPr>
        <w:t>Ili:</w:t>
      </w:r>
    </w:p>
    <w:p w14:paraId="4EC78090" w14:textId="77777777" w:rsidR="00E81063" w:rsidRPr="00844448" w:rsidRDefault="00E81063" w:rsidP="000078BC">
      <w:pPr>
        <w:spacing w:after="0"/>
        <w:textAlignment w:val="center"/>
        <w:rPr>
          <w:rFonts w:eastAsia="Times New Roman" w:cs="Calibri"/>
          <w:lang w:eastAsia="hr-HR"/>
        </w:rPr>
      </w:pPr>
      <w:r w:rsidRPr="00844448">
        <w:rPr>
          <w:rFonts w:eastAsia="Times New Roman" w:cs="Calibri"/>
          <w:lang w:eastAsia="hr-HR"/>
        </w:rPr>
        <w:t>Anđele, čuvaru mili…</w:t>
      </w:r>
    </w:p>
    <w:p w14:paraId="569BE54F" w14:textId="77777777" w:rsidR="00E81063" w:rsidRPr="00844448" w:rsidRDefault="00E81063" w:rsidP="000078BC">
      <w:pPr>
        <w:spacing w:after="0"/>
        <w:textAlignment w:val="center"/>
        <w:rPr>
          <w:rFonts w:eastAsia="Times New Roman" w:cs="Calibri"/>
          <w:lang w:eastAsia="hr-HR"/>
        </w:rPr>
      </w:pPr>
    </w:p>
    <w:p w14:paraId="35B8EF1A" w14:textId="77777777" w:rsidR="00E81063" w:rsidRPr="00844448" w:rsidRDefault="00E81063" w:rsidP="000078BC">
      <w:pPr>
        <w:spacing w:before="220" w:after="0"/>
        <w:rPr>
          <w:rFonts w:eastAsia="Times New Roman" w:cs="Calibri"/>
          <w:lang w:eastAsia="hr-HR"/>
        </w:rPr>
      </w:pPr>
      <w:r>
        <w:rPr>
          <w:color w:val="000000"/>
        </w:rPr>
        <w:t>ili:</w:t>
      </w:r>
    </w:p>
    <w:p w14:paraId="12B98566" w14:textId="77777777" w:rsidR="00E81063" w:rsidRPr="00844448" w:rsidRDefault="00E81063" w:rsidP="00A2418C">
      <w:pPr>
        <w:textAlignment w:val="center"/>
        <w:rPr>
          <w:rFonts w:eastAsia="Times New Roman" w:cs="Calibri"/>
          <w:lang w:eastAsia="hr-HR"/>
        </w:rPr>
      </w:pPr>
    </w:p>
    <w:p w14:paraId="723F626F" w14:textId="77777777" w:rsidR="00E81063" w:rsidRPr="00844448" w:rsidRDefault="00E81063" w:rsidP="000078BC">
      <w:pPr>
        <w:spacing w:after="0"/>
        <w:textAlignment w:val="center"/>
        <w:rPr>
          <w:rFonts w:eastAsia="Times New Roman" w:cs="Calibri"/>
          <w:lang w:eastAsia="hr-HR"/>
        </w:rPr>
      </w:pPr>
      <w:bookmarkStart w:id="0" w:name="_Hlk209385128"/>
      <w:r w:rsidRPr="00844448">
        <w:rPr>
          <w:rFonts w:eastAsia="Times New Roman" w:cs="Calibri"/>
          <w:lang w:eastAsia="hr-HR"/>
        </w:rPr>
        <w:t>Učenici će poslušati pjesmu „Anđele, čuvaru mili…“; 3:36; Autor: Marinko Grubešić; Izvor: YouTube</w:t>
      </w:r>
      <w:bookmarkEnd w:id="0"/>
    </w:p>
    <w:p w14:paraId="04B02800" w14:textId="77777777" w:rsidR="00E81063" w:rsidRPr="00844448" w:rsidRDefault="00E81063" w:rsidP="000078BC">
      <w:pPr>
        <w:spacing w:after="0"/>
        <w:rPr>
          <w:rFonts w:eastAsia="Times New Roman" w:cs="Calibri"/>
          <w:lang w:eastAsia="hr-HR"/>
        </w:rPr>
      </w:pPr>
    </w:p>
    <w:p w14:paraId="74FB3C39" w14:textId="77777777" w:rsidR="00E81063" w:rsidRDefault="00E81063" w:rsidP="00932183">
      <w:pPr>
        <w:spacing w:after="0"/>
        <w:rPr>
          <w:rFonts w:eastAsia="Times New Roman" w:cs="Calibri"/>
          <w:lang w:eastAsia="hr-HR"/>
        </w:rPr>
      </w:pPr>
      <w:r>
        <w:rPr>
          <w:rFonts w:cs="Calibri"/>
          <w:noProof/>
          <w:lang w:eastAsia="hr-HR"/>
        </w:rPr>
        <w:drawing>
          <wp:inline distT="0" distB="0" distL="0" distR="0" wp14:anchorId="7CD5D51D" wp14:editId="325DA68F">
            <wp:extent cx="2401200" cy="1800000"/>
            <wp:effectExtent l="0" t="0" r="0" b="0"/>
            <wp:docPr id="1537486908" name="Videozapis 1" descr="Anđele čuvaru - Marinko Grubešić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7486908" name="Videozapis 1" descr="Anđele čuvaru - Marinko Grubešić">
                      <a:hlinkClick r:id="rId21"/>
                    </pic:cNvPr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C809E66F-F1BF-436E-b5F7-EEA9579F0CBA}">
                          <wp15:webVideoPr xmlns:wp15="http://schemas.microsoft.com/office/word/2012/wordprocessingDrawing" embeddedHtml="&lt;iframe width=&quot;200&quot; height=&quot;113&quot; src=&quot;https://www.youtube.com/embed/PixLa1QlpZA?feature=oembed&quot; frameborder=&quot;0&quot; allow=&quot;accelerometer; autoplay; clipboard-write; encrypted-media; gyroscope; picture-in-picture; web-share&quot; referrerpolicy=&quot;strict-origin-when-cross-origin&quot; allowfullscreen=&quot;&quot; title=&quot;Anđele čuvaru - Marinko Grubešić&quot; sandbox=&quot;allow-scripts allow-same-origin allow-popups&quot;&gt;&lt;/iframe&gt;" h="113" w="20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12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4247B2" w14:textId="77777777" w:rsidR="00E81063" w:rsidRDefault="00E81063" w:rsidP="00D071D4">
      <w:pPr>
        <w:spacing w:after="0" w:line="220" w:lineRule="exact"/>
        <w:rPr>
          <w:lang w:eastAsia="hr-HR"/>
        </w:rPr>
      </w:pPr>
    </w:p>
    <w:p w14:paraId="3AC57492" w14:textId="77777777" w:rsidR="00E81063" w:rsidRDefault="00E81063" w:rsidP="000078BC">
      <w:pPr>
        <w:spacing w:after="0" w:line="220" w:lineRule="exact"/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0681"/>
      </w:tblGrid>
      <w:tr w:rsidR="000078BC" w14:paraId="14E65CFE" w14:textId="77777777" w:rsidTr="000078BC">
        <w:trPr>
          <w:cantSplit/>
          <w:jc w:val="center"/>
        </w:trPr>
        <w:tc>
          <w:tcPr>
            <w:tcW w:w="5000" w:type="pct"/>
            <w:shd w:val="clear" w:color="auto" w:fill="C96A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15D703" w14:textId="77777777" w:rsidR="00E81063" w:rsidRDefault="00E81063" w:rsidP="004256D3">
            <w:pPr>
              <w:spacing w:after="0"/>
              <w:jc w:val="center"/>
            </w:pPr>
            <w:r>
              <w:rPr>
                <w:b/>
                <w:color w:val="FFFFFF"/>
                <w:sz w:val="32"/>
              </w:rPr>
              <w:t>PREPORUČENI ODABIR ZA 45 MINUTA</w:t>
            </w:r>
          </w:p>
        </w:tc>
      </w:tr>
    </w:tbl>
    <w:p w14:paraId="648A3A03" w14:textId="77777777" w:rsidR="00F143C2" w:rsidRDefault="00F143C2" w:rsidP="00F143C2">
      <w:pPr>
        <w:keepNext/>
        <w:jc w:val="both"/>
      </w:pP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8543"/>
        <w:gridCol w:w="2128"/>
      </w:tblGrid>
      <w:tr w:rsidR="00F143C2" w14:paraId="61451621" w14:textId="77777777" w:rsidTr="00E63472">
        <w:trPr>
          <w:cantSplit/>
        </w:trPr>
        <w:tc>
          <w:tcPr>
            <w:tcW w:w="4003" w:type="pct"/>
            <w:shd w:val="clear" w:color="auto" w:fill="595959"/>
          </w:tcPr>
          <w:p w14:paraId="25E078B5" w14:textId="77777777" w:rsidR="00F143C2" w:rsidRDefault="00F143C2" w:rsidP="00512AE6">
            <w:pPr>
              <w:spacing w:before="60"/>
            </w:pPr>
            <w:r>
              <w:rPr>
                <w:b/>
                <w:color w:val="FFFFFF"/>
              </w:rPr>
              <w:t>Dio sata / odabrana aktivnost</w:t>
            </w:r>
          </w:p>
        </w:tc>
        <w:tc>
          <w:tcPr>
            <w:tcW w:w="997" w:type="pct"/>
            <w:shd w:val="clear" w:color="auto" w:fill="595959"/>
            <w:vAlign w:val="center"/>
          </w:tcPr>
          <w:p w14:paraId="2F8375A5" w14:textId="77777777" w:rsidR="00F143C2" w:rsidRDefault="00F143C2" w:rsidP="00512AE6">
            <w:pPr>
              <w:spacing w:before="60"/>
              <w:jc w:val="center"/>
            </w:pPr>
            <w:r>
              <w:rPr>
                <w:b/>
                <w:color w:val="FFFFFF"/>
              </w:rPr>
              <w:t>Vrijeme</w:t>
            </w:r>
          </w:p>
        </w:tc>
      </w:tr>
      <w:tr w:rsidR="00F143C2" w14:paraId="70F88727" w14:textId="77777777" w:rsidTr="00E63472">
        <w:trPr>
          <w:cantSplit/>
        </w:trPr>
        <w:tc>
          <w:tcPr>
            <w:tcW w:w="4003" w:type="pct"/>
            <w:shd w:val="clear" w:color="auto" w:fill="FFFFFF"/>
            <w:vAlign w:val="center"/>
          </w:tcPr>
          <w:p w14:paraId="326ECC00" w14:textId="77777777" w:rsidR="00F143C2" w:rsidRDefault="00F143C2" w:rsidP="00512AE6">
            <w:pPr>
              <w:spacing w:before="60"/>
            </w:pPr>
            <w:r>
              <w:rPr>
                <w:color w:val="000000"/>
              </w:rPr>
              <w:t>Uvod, pregled domaće zadaće, motivacija i najava teme</w:t>
            </w:r>
          </w:p>
        </w:tc>
        <w:tc>
          <w:tcPr>
            <w:tcW w:w="997" w:type="pct"/>
            <w:shd w:val="clear" w:color="auto" w:fill="FFFFFF"/>
            <w:vAlign w:val="center"/>
          </w:tcPr>
          <w:p w14:paraId="5F94F7EF" w14:textId="77777777" w:rsidR="00F143C2" w:rsidRDefault="00F143C2" w:rsidP="00512AE6">
            <w:pPr>
              <w:spacing w:before="60"/>
              <w:jc w:val="center"/>
            </w:pPr>
            <w:r>
              <w:rPr>
                <w:color w:val="000000"/>
              </w:rPr>
              <w:t>7 minuta</w:t>
            </w:r>
          </w:p>
        </w:tc>
      </w:tr>
      <w:tr w:rsidR="00F143C2" w14:paraId="1FD4F26E" w14:textId="77777777" w:rsidTr="00E63472">
        <w:trPr>
          <w:cantSplit/>
        </w:trPr>
        <w:tc>
          <w:tcPr>
            <w:tcW w:w="4003" w:type="pct"/>
            <w:shd w:val="clear" w:color="auto" w:fill="F2F2F2"/>
            <w:vAlign w:val="center"/>
          </w:tcPr>
          <w:p w14:paraId="0965E2A0" w14:textId="77777777" w:rsidR="00F143C2" w:rsidRDefault="00F143C2" w:rsidP="00512AE6">
            <w:pPr>
              <w:spacing w:before="60"/>
            </w:pPr>
            <w:r>
              <w:rPr>
                <w:color w:val="000000"/>
              </w:rPr>
              <w:t>Aktivnost 1: Obrada teksta / sadržaja</w:t>
            </w:r>
          </w:p>
        </w:tc>
        <w:tc>
          <w:tcPr>
            <w:tcW w:w="997" w:type="pct"/>
            <w:shd w:val="clear" w:color="auto" w:fill="F2F2F2"/>
            <w:vAlign w:val="center"/>
          </w:tcPr>
          <w:p w14:paraId="24B3C68E" w14:textId="77777777" w:rsidR="00F143C2" w:rsidRDefault="00F143C2" w:rsidP="00512AE6">
            <w:pPr>
              <w:spacing w:before="60"/>
              <w:jc w:val="center"/>
            </w:pPr>
            <w:r>
              <w:rPr>
                <w:color w:val="000000"/>
              </w:rPr>
              <w:t>9 minuta</w:t>
            </w:r>
          </w:p>
        </w:tc>
      </w:tr>
      <w:tr w:rsidR="00F143C2" w14:paraId="3FDD7242" w14:textId="77777777" w:rsidTr="00E63472">
        <w:trPr>
          <w:cantSplit/>
        </w:trPr>
        <w:tc>
          <w:tcPr>
            <w:tcW w:w="4003" w:type="pct"/>
            <w:shd w:val="clear" w:color="auto" w:fill="FFFFFF"/>
            <w:vAlign w:val="center"/>
          </w:tcPr>
          <w:p w14:paraId="47652C52" w14:textId="77777777" w:rsidR="00F143C2" w:rsidRDefault="00F143C2" w:rsidP="00512AE6">
            <w:pPr>
              <w:spacing w:before="60"/>
            </w:pPr>
            <w:r>
              <w:rPr>
                <w:color w:val="000000"/>
              </w:rPr>
              <w:t>Aktivnost 2: Glagoljički detektivi</w:t>
            </w:r>
          </w:p>
        </w:tc>
        <w:tc>
          <w:tcPr>
            <w:tcW w:w="997" w:type="pct"/>
            <w:shd w:val="clear" w:color="auto" w:fill="FFFFFF"/>
            <w:vAlign w:val="center"/>
          </w:tcPr>
          <w:p w14:paraId="0F620EC6" w14:textId="77777777" w:rsidR="00F143C2" w:rsidRDefault="00F143C2" w:rsidP="00512AE6">
            <w:pPr>
              <w:spacing w:before="60"/>
              <w:jc w:val="center"/>
            </w:pPr>
            <w:r>
              <w:rPr>
                <w:color w:val="000000"/>
              </w:rPr>
              <w:t>5 minuta</w:t>
            </w:r>
          </w:p>
        </w:tc>
      </w:tr>
      <w:tr w:rsidR="00F143C2" w14:paraId="336C9E1E" w14:textId="77777777" w:rsidTr="00E63472">
        <w:trPr>
          <w:cantSplit/>
        </w:trPr>
        <w:tc>
          <w:tcPr>
            <w:tcW w:w="4003" w:type="pct"/>
            <w:shd w:val="clear" w:color="auto" w:fill="F2F2F2"/>
            <w:vAlign w:val="center"/>
          </w:tcPr>
          <w:p w14:paraId="2D752DE3" w14:textId="77777777" w:rsidR="00F143C2" w:rsidRDefault="00F143C2" w:rsidP="00512AE6">
            <w:pPr>
              <w:spacing w:before="60"/>
            </w:pPr>
            <w:r>
              <w:rPr>
                <w:color w:val="000000"/>
              </w:rPr>
              <w:t>Aktivnost 6: Bašćanska ploča – čitaj tragove</w:t>
            </w:r>
          </w:p>
        </w:tc>
        <w:tc>
          <w:tcPr>
            <w:tcW w:w="997" w:type="pct"/>
            <w:shd w:val="clear" w:color="auto" w:fill="F2F2F2"/>
            <w:vAlign w:val="center"/>
          </w:tcPr>
          <w:p w14:paraId="036E2420" w14:textId="77777777" w:rsidR="00F143C2" w:rsidRDefault="00F143C2" w:rsidP="00512AE6">
            <w:pPr>
              <w:spacing w:before="60"/>
              <w:jc w:val="center"/>
            </w:pPr>
            <w:r>
              <w:rPr>
                <w:color w:val="000000"/>
              </w:rPr>
              <w:t>6 minuta</w:t>
            </w:r>
          </w:p>
        </w:tc>
      </w:tr>
      <w:tr w:rsidR="00F143C2" w14:paraId="057878EB" w14:textId="77777777" w:rsidTr="00E63472">
        <w:trPr>
          <w:cantSplit/>
        </w:trPr>
        <w:tc>
          <w:tcPr>
            <w:tcW w:w="4003" w:type="pct"/>
            <w:shd w:val="clear" w:color="auto" w:fill="FFFFFF"/>
            <w:vAlign w:val="center"/>
          </w:tcPr>
          <w:p w14:paraId="68FAAB1B" w14:textId="77777777" w:rsidR="00F143C2" w:rsidRDefault="00F143C2" w:rsidP="00512AE6">
            <w:pPr>
              <w:spacing w:before="60"/>
            </w:pPr>
            <w:r>
              <w:rPr>
                <w:color w:val="000000"/>
              </w:rPr>
              <w:t>Aktivnost 11: Moje ime glagoljicom</w:t>
            </w:r>
          </w:p>
        </w:tc>
        <w:tc>
          <w:tcPr>
            <w:tcW w:w="997" w:type="pct"/>
            <w:shd w:val="clear" w:color="auto" w:fill="FFFFFF"/>
            <w:vAlign w:val="center"/>
          </w:tcPr>
          <w:p w14:paraId="73830C36" w14:textId="77777777" w:rsidR="00F143C2" w:rsidRDefault="00F143C2" w:rsidP="00512AE6">
            <w:pPr>
              <w:spacing w:before="60"/>
              <w:jc w:val="center"/>
            </w:pPr>
            <w:r>
              <w:rPr>
                <w:color w:val="000000"/>
              </w:rPr>
              <w:t>5 minuta</w:t>
            </w:r>
          </w:p>
        </w:tc>
      </w:tr>
      <w:tr w:rsidR="00F143C2" w14:paraId="28A54688" w14:textId="77777777" w:rsidTr="00E63472">
        <w:trPr>
          <w:cantSplit/>
        </w:trPr>
        <w:tc>
          <w:tcPr>
            <w:tcW w:w="4003" w:type="pct"/>
            <w:shd w:val="clear" w:color="auto" w:fill="F2F2F2"/>
            <w:vAlign w:val="center"/>
          </w:tcPr>
          <w:p w14:paraId="79C3883D" w14:textId="77777777" w:rsidR="00F143C2" w:rsidRDefault="00F143C2" w:rsidP="00512AE6">
            <w:pPr>
              <w:spacing w:before="60"/>
            </w:pPr>
            <w:r>
              <w:rPr>
                <w:color w:val="000000"/>
              </w:rPr>
              <w:t>Aktivnost 16: Zapišimo!</w:t>
            </w:r>
          </w:p>
        </w:tc>
        <w:tc>
          <w:tcPr>
            <w:tcW w:w="997" w:type="pct"/>
            <w:shd w:val="clear" w:color="auto" w:fill="F2F2F2"/>
            <w:vAlign w:val="center"/>
          </w:tcPr>
          <w:p w14:paraId="5D4E8731" w14:textId="77777777" w:rsidR="00F143C2" w:rsidRDefault="00F143C2" w:rsidP="00512AE6">
            <w:pPr>
              <w:spacing w:before="60"/>
              <w:jc w:val="center"/>
            </w:pPr>
            <w:r>
              <w:rPr>
                <w:color w:val="000000"/>
              </w:rPr>
              <w:t>5 minuta</w:t>
            </w:r>
          </w:p>
        </w:tc>
      </w:tr>
      <w:tr w:rsidR="00321BED" w14:paraId="174CE592" w14:textId="77777777">
        <w:trPr>
          <w:cantSplit/>
        </w:trPr>
        <w:tc>
          <w:tcPr>
            <w:tcW w:w="8543" w:type="dxa"/>
            <w:shd w:val="clear" w:color="auto" w:fill="FFFFFF"/>
          </w:tcPr>
          <w:p w14:paraId="678FA02D" w14:textId="77777777" w:rsidR="00321BED" w:rsidRDefault="007A4BCB" w:rsidP="00512AE6">
            <w:pPr>
              <w:spacing w:before="60"/>
            </w:pPr>
            <w:r>
              <w:rPr>
                <w:color w:val="000000"/>
              </w:rPr>
              <w:t>Aktualizacija, sinteza, domaća zadaća i završna molitva</w:t>
            </w:r>
          </w:p>
        </w:tc>
        <w:tc>
          <w:tcPr>
            <w:tcW w:w="2128" w:type="dxa"/>
            <w:shd w:val="clear" w:color="auto" w:fill="FFFFFF"/>
          </w:tcPr>
          <w:p w14:paraId="0C00D736" w14:textId="77777777" w:rsidR="00321BED" w:rsidRDefault="007A4BCB" w:rsidP="00512AE6">
            <w:pPr>
              <w:spacing w:before="60"/>
              <w:jc w:val="center"/>
            </w:pPr>
            <w:r>
              <w:rPr>
                <w:color w:val="000000"/>
              </w:rPr>
              <w:t>8 minuta</w:t>
            </w:r>
          </w:p>
        </w:tc>
      </w:tr>
    </w:tbl>
    <w:p w14:paraId="7C0FD94B" w14:textId="77777777" w:rsidR="00F143C2" w:rsidRDefault="00F143C2" w:rsidP="00F143C2">
      <w:pPr>
        <w:spacing w:after="0"/>
        <w:jc w:val="both"/>
        <w:rPr>
          <w:i/>
          <w:color w:val="6B6B6B"/>
        </w:rPr>
      </w:pPr>
      <w:r w:rsidRPr="00EB675C">
        <w:rPr>
          <w:i/>
          <w:color w:val="6B6B6B"/>
        </w:rPr>
        <w:t>Ukupno: 45 minuta. Mikropauza se koristi samo po potrebi; tada se skraćuje predstavljanje skupina ili završna rasprava.</w:t>
      </w:r>
    </w:p>
    <w:p w14:paraId="0710087D" w14:textId="77777777" w:rsidR="00E81063" w:rsidRDefault="00E81063" w:rsidP="00F143C2"/>
    <w:p w14:paraId="0D2248CE" w14:textId="77777777" w:rsidR="00E81063" w:rsidRPr="00515851" w:rsidRDefault="00E81063" w:rsidP="002749A7">
      <w:pPr>
        <w:keepNext/>
        <w:spacing w:after="0"/>
        <w:jc w:val="both"/>
        <w:rPr>
          <w:rFonts w:asciiTheme="majorHAnsi" w:hAnsiTheme="majorHAnsi" w:cstheme="majorHAnsi"/>
        </w:rPr>
      </w:pPr>
      <w:r w:rsidRPr="00515851">
        <w:rPr>
          <w:b/>
          <w:color w:val="C96A00"/>
        </w:rPr>
        <w:t>PRILOZI ZA BRZU UPORABU</w:t>
      </w:r>
    </w:p>
    <w:p w14:paraId="774FAC72" w14:textId="77777777" w:rsidR="00E81063" w:rsidRPr="00515851" w:rsidRDefault="00E81063" w:rsidP="00FE0CC3">
      <w:pPr>
        <w:keepNext/>
        <w:rPr>
          <w:b/>
          <w:bCs/>
        </w:rPr>
      </w:pPr>
      <w:r w:rsidRPr="00515851">
        <w:rPr>
          <w:b/>
          <w:bCs/>
        </w:rPr>
        <w:t>Prilog 1: Kratka kontrolna lista za vjeroučitelja</w:t>
      </w:r>
    </w:p>
    <w:p w14:paraId="469798A9" w14:textId="77777777" w:rsidR="00E81063" w:rsidRPr="00515851" w:rsidRDefault="00E81063" w:rsidP="00FD0524">
      <w:pPr>
        <w:spacing w:after="20"/>
        <w:rPr>
          <w:rFonts w:asciiTheme="majorHAnsi" w:hAnsiTheme="majorHAnsi" w:cstheme="majorHAnsi"/>
        </w:rPr>
      </w:pPr>
      <w:r w:rsidRPr="00515851">
        <w:rPr>
          <w:color w:val="000000"/>
        </w:rPr>
        <w:t>□ Mogu li učenici objasniti kada je nastala glagoljica i s kim je povezana?</w:t>
      </w:r>
    </w:p>
    <w:p w14:paraId="40C85FFD" w14:textId="77777777" w:rsidR="00E81063" w:rsidRPr="00515851" w:rsidRDefault="00E81063" w:rsidP="00FD0524">
      <w:pPr>
        <w:spacing w:after="20"/>
        <w:rPr>
          <w:rFonts w:asciiTheme="majorHAnsi" w:hAnsiTheme="majorHAnsi" w:cstheme="majorHAnsi"/>
        </w:rPr>
      </w:pPr>
      <w:r w:rsidRPr="00515851">
        <w:rPr>
          <w:color w:val="000000"/>
        </w:rPr>
        <w:t>□ Mogu li objasniti značenje riječi „glagolati“ i prepoznati uglatu glagoljicu kao hrvatsku inačicu?</w:t>
      </w:r>
    </w:p>
    <w:p w14:paraId="62174985" w14:textId="77777777" w:rsidR="00E81063" w:rsidRPr="00515851" w:rsidRDefault="00E81063" w:rsidP="00FD0524">
      <w:pPr>
        <w:spacing w:after="20"/>
        <w:rPr>
          <w:rFonts w:asciiTheme="majorHAnsi" w:hAnsiTheme="majorHAnsi" w:cstheme="majorHAnsi"/>
        </w:rPr>
      </w:pPr>
      <w:r w:rsidRPr="00515851">
        <w:rPr>
          <w:color w:val="000000"/>
        </w:rPr>
        <w:t>□ Mogu li navesti najmanje dva doprinosa Ćirila i Metoda slavenskim narodima?</w:t>
      </w:r>
    </w:p>
    <w:p w14:paraId="326C60A3" w14:textId="77777777" w:rsidR="00E81063" w:rsidRPr="00515851" w:rsidRDefault="00E81063" w:rsidP="00FD0524">
      <w:pPr>
        <w:spacing w:after="20"/>
        <w:rPr>
          <w:rFonts w:asciiTheme="majorHAnsi" w:hAnsiTheme="majorHAnsi" w:cstheme="majorHAnsi"/>
        </w:rPr>
      </w:pPr>
      <w:r w:rsidRPr="00515851">
        <w:rPr>
          <w:color w:val="000000"/>
        </w:rPr>
        <w:t>□ Mogu li iz Bašćanske ploče izdvojiti tragove vjere i hrvatske povijesti?</w:t>
      </w:r>
    </w:p>
    <w:p w14:paraId="02C42795" w14:textId="77777777" w:rsidR="00E81063" w:rsidRPr="00515851" w:rsidRDefault="00E81063" w:rsidP="00FD0524">
      <w:pPr>
        <w:spacing w:after="20"/>
        <w:rPr>
          <w:rFonts w:asciiTheme="majorHAnsi" w:hAnsiTheme="majorHAnsi" w:cstheme="majorHAnsi"/>
        </w:rPr>
      </w:pPr>
      <w:r w:rsidRPr="00515851">
        <w:rPr>
          <w:color w:val="000000"/>
        </w:rPr>
        <w:t>□ Mogu li povezati glagoljicu s naviještanjem Evanđelja, jezikom i kulturnom baštinom?</w:t>
      </w:r>
    </w:p>
    <w:sectPr w:rsidR="00E81063" w:rsidRPr="00515851" w:rsidSect="00034616">
      <w:headerReference w:type="default" r:id="rId23"/>
      <w:footerReference w:type="default" r:id="rId24"/>
      <w:pgSz w:w="12240" w:h="15840"/>
      <w:pgMar w:top="709" w:right="709" w:bottom="709" w:left="850" w:header="28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81035" w14:textId="77777777" w:rsidR="00774C42" w:rsidRDefault="00774C42">
      <w:pPr>
        <w:spacing w:after="0"/>
      </w:pPr>
      <w:r>
        <w:separator/>
      </w:r>
    </w:p>
  </w:endnote>
  <w:endnote w:type="continuationSeparator" w:id="0">
    <w:p w14:paraId="5A9A8389" w14:textId="77777777" w:rsidR="00774C42" w:rsidRDefault="00774C4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FDD80" w14:textId="77777777" w:rsidR="00321BED" w:rsidRDefault="00321BE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B7705" w14:textId="77777777" w:rsidR="00774C42" w:rsidRDefault="00774C42">
      <w:pPr>
        <w:spacing w:after="0"/>
      </w:pPr>
      <w:r>
        <w:separator/>
      </w:r>
    </w:p>
  </w:footnote>
  <w:footnote w:type="continuationSeparator" w:id="0">
    <w:p w14:paraId="34DC78D2" w14:textId="77777777" w:rsidR="00774C42" w:rsidRDefault="00774C4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21C4D" w14:textId="77777777" w:rsidR="00321BED" w:rsidRDefault="00321BE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E96363B"/>
    <w:multiLevelType w:val="hybridMultilevel"/>
    <w:tmpl w:val="8AAA47C4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F31106"/>
    <w:multiLevelType w:val="singleLevel"/>
    <w:tmpl w:val="B036BD66"/>
    <w:lvl w:ilvl="0">
      <w:start w:val="1"/>
      <w:numFmt w:val="bullet"/>
      <w:pStyle w:val="Grafikeoznake"/>
      <w:lvlText w:val="–"/>
      <w:lvlJc w:val="left"/>
      <w:pPr>
        <w:tabs>
          <w:tab w:val="num" w:pos="450"/>
        </w:tabs>
        <w:ind w:left="450" w:hanging="260"/>
      </w:pPr>
      <w:rPr>
        <w:rFonts w:ascii="Calibri" w:hAnsi="Calibri"/>
      </w:rPr>
    </w:lvl>
  </w:abstractNum>
  <w:abstractNum w:abstractNumId="11" w15:restartNumberingAfterBreak="0">
    <w:nsid w:val="398D20F4"/>
    <w:multiLevelType w:val="hybridMultilevel"/>
    <w:tmpl w:val="B8CE689C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D728D9"/>
    <w:multiLevelType w:val="hybridMultilevel"/>
    <w:tmpl w:val="8256825A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4A18F3"/>
    <w:multiLevelType w:val="hybridMultilevel"/>
    <w:tmpl w:val="C5A271DC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1B6F37"/>
    <w:multiLevelType w:val="hybridMultilevel"/>
    <w:tmpl w:val="E27E87CA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97272A"/>
    <w:multiLevelType w:val="hybridMultilevel"/>
    <w:tmpl w:val="43429A50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4716106">
    <w:abstractNumId w:val="10"/>
  </w:num>
  <w:num w:numId="2" w16cid:durableId="1321230224">
    <w:abstractNumId w:val="15"/>
  </w:num>
  <w:num w:numId="3" w16cid:durableId="2141336362">
    <w:abstractNumId w:val="9"/>
  </w:num>
  <w:num w:numId="4" w16cid:durableId="42366822">
    <w:abstractNumId w:val="14"/>
  </w:num>
  <w:num w:numId="5" w16cid:durableId="1772166096">
    <w:abstractNumId w:val="11"/>
  </w:num>
  <w:num w:numId="6" w16cid:durableId="1368868553">
    <w:abstractNumId w:val="13"/>
  </w:num>
  <w:num w:numId="7" w16cid:durableId="95872935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6C41"/>
    <w:rsid w:val="00034616"/>
    <w:rsid w:val="0006063C"/>
    <w:rsid w:val="000B50BE"/>
    <w:rsid w:val="000C0321"/>
    <w:rsid w:val="0015074B"/>
    <w:rsid w:val="001F7491"/>
    <w:rsid w:val="0029639D"/>
    <w:rsid w:val="002D17E5"/>
    <w:rsid w:val="00321BED"/>
    <w:rsid w:val="00326F90"/>
    <w:rsid w:val="00340EDF"/>
    <w:rsid w:val="003F38C8"/>
    <w:rsid w:val="00512AE6"/>
    <w:rsid w:val="005153D8"/>
    <w:rsid w:val="00515851"/>
    <w:rsid w:val="00530617"/>
    <w:rsid w:val="00533910"/>
    <w:rsid w:val="00587341"/>
    <w:rsid w:val="005B18F2"/>
    <w:rsid w:val="006A6AED"/>
    <w:rsid w:val="006F25CC"/>
    <w:rsid w:val="00774C42"/>
    <w:rsid w:val="00795427"/>
    <w:rsid w:val="007A4BCB"/>
    <w:rsid w:val="0092446B"/>
    <w:rsid w:val="00977908"/>
    <w:rsid w:val="00AA1D8D"/>
    <w:rsid w:val="00AE0D7A"/>
    <w:rsid w:val="00AF743B"/>
    <w:rsid w:val="00B47730"/>
    <w:rsid w:val="00C05C00"/>
    <w:rsid w:val="00C27395"/>
    <w:rsid w:val="00CA19A4"/>
    <w:rsid w:val="00CA6B56"/>
    <w:rsid w:val="00CB0664"/>
    <w:rsid w:val="00CB7812"/>
    <w:rsid w:val="00CD5C84"/>
    <w:rsid w:val="00D1266D"/>
    <w:rsid w:val="00D170AA"/>
    <w:rsid w:val="00DC05C5"/>
    <w:rsid w:val="00E513A9"/>
    <w:rsid w:val="00E81063"/>
    <w:rsid w:val="00EE55F3"/>
    <w:rsid w:val="00F143C2"/>
    <w:rsid w:val="00F4065B"/>
    <w:rsid w:val="00F41215"/>
    <w:rsid w:val="00F501A7"/>
    <w:rsid w:val="00F810B0"/>
    <w:rsid w:val="00F83F0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781F0D"/>
  <w14:defaultImageDpi w14:val="300"/>
  <w15:docId w15:val="{46F390AA-6AE9-423D-8504-8F85C2515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eastAsia="Calibri" w:hAnsi="Calibri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UputaTitle">
    <w:name w:val="Uputa Title"/>
    <w:pPr>
      <w:keepNext/>
      <w:spacing w:after="60"/>
    </w:pPr>
    <w:rPr>
      <w:rFonts w:ascii="Calibri" w:eastAsia="Calibri" w:hAnsi="Calibri"/>
      <w:b/>
      <w:color w:val="C96A00"/>
      <w:sz w:val="42"/>
    </w:rPr>
  </w:style>
  <w:style w:type="paragraph" w:customStyle="1" w:styleId="UputaSubtitle">
    <w:name w:val="Uputa Subtitle"/>
    <w:pPr>
      <w:keepNext/>
      <w:spacing w:after="60"/>
    </w:pPr>
    <w:rPr>
      <w:rFonts w:ascii="Calibri" w:eastAsia="Calibri" w:hAnsi="Calibri"/>
      <w:b/>
      <w:color w:val="0070C0"/>
      <w:sz w:val="26"/>
    </w:rPr>
  </w:style>
  <w:style w:type="paragraph" w:customStyle="1" w:styleId="UputaH1">
    <w:name w:val="Uputa H1"/>
    <w:pPr>
      <w:keepNext/>
      <w:spacing w:before="120" w:after="60"/>
    </w:pPr>
    <w:rPr>
      <w:rFonts w:ascii="Calibri" w:eastAsia="Calibri" w:hAnsi="Calibri"/>
      <w:b/>
      <w:color w:val="0070C0"/>
      <w:sz w:val="30"/>
    </w:rPr>
  </w:style>
  <w:style w:type="paragraph" w:customStyle="1" w:styleId="UputaH2">
    <w:name w:val="Uputa H2"/>
    <w:pPr>
      <w:keepNext/>
      <w:spacing w:before="120" w:after="60"/>
    </w:pPr>
    <w:rPr>
      <w:rFonts w:ascii="Calibri" w:eastAsia="Calibri" w:hAnsi="Calibri"/>
      <w:b/>
      <w:color w:val="C96A00"/>
      <w:sz w:val="25"/>
    </w:rPr>
  </w:style>
  <w:style w:type="paragraph" w:customStyle="1" w:styleId="UputaH3">
    <w:name w:val="Uputa H3"/>
    <w:pPr>
      <w:keepNext/>
      <w:spacing w:before="120" w:after="60"/>
    </w:pPr>
    <w:rPr>
      <w:rFonts w:ascii="Calibri" w:eastAsia="Calibri" w:hAnsi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18" Type="http://schemas.openxmlformats.org/officeDocument/2006/relationships/hyperlink" Target="https://udzbenici.ks.hr/krizaljke/OS6/glagoljica/index.html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www.youtube.com/embed/PixLa1QlpZA?feature=oembed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udzbenici.ks.hr/media/os6_glagoljica_memory/" TargetMode="External"/><Relationship Id="rId20" Type="http://schemas.openxmlformats.org/officeDocument/2006/relationships/image" Target="media/image10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header" Target="header1.xml"/><Relationship Id="rId10" Type="http://schemas.openxmlformats.org/officeDocument/2006/relationships/hyperlink" Target="https://www.youtube.com/embed/RYcDkt5Fhss?feature=oembed" TargetMode="External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image" Target="media/image1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3</Pages>
  <Words>3183</Words>
  <Characters>18148</Characters>
  <Application>Microsoft Office Word</Application>
  <DocSecurity>0</DocSecurity>
  <Lines>151</Lines>
  <Paragraphs>42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21289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Kunac</dc:creator>
  <cp:keywords/>
  <dc:description/>
  <cp:lastModifiedBy>Josip Kunac</cp:lastModifiedBy>
  <cp:revision>10</cp:revision>
  <dcterms:created xsi:type="dcterms:W3CDTF">2026-08-06T07:58:00Z</dcterms:created>
  <dcterms:modified xsi:type="dcterms:W3CDTF">2026-09-11T14:55:00Z</dcterms:modified>
  <cp:category/>
  <dc:identifier/>
  <cp:contentStatus/>
  <dc:language/>
  <cp:version/>
</cp:coreProperties>
</file>