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F6FD0B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DC2D0F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099C835A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2D0F">
        <w:rPr>
          <w:rFonts w:asciiTheme="minorHAnsi" w:eastAsia="Times New Roman" w:hAnsiTheme="minorHAnsi" w:cstheme="minorHAnsi"/>
          <w:lang w:eastAsia="hr-HR"/>
        </w:rPr>
        <w:t>3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2D0F" w:rsidRPr="00DC2D0F">
        <w:rPr>
          <w:rFonts w:asciiTheme="minorHAnsi" w:hAnsiTheme="minorHAnsi" w:cstheme="minorHAnsi"/>
          <w:bCs/>
          <w:color w:val="auto"/>
        </w:rPr>
        <w:t>Prorok Izaija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8891F89" w14:textId="39E4D4B4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8BA5CE" w14:textId="49B61F26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starozavjetnim proročkim tekstovima prepoznaje navještaj Isusa Krista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64C447" w14:textId="5E7945B2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CA95C2" w14:textId="7851AC48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E015A3" w14:textId="32FC9B31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AABFBE" w14:textId="6EC63C44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iščekivanje Mesije u židovskoj vjeri radi boljega shvaćanja proročkoga navještaja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8AB857" w14:textId="19EE1BD7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9CE8CB1" w14:textId="36589977" w:rsidR="004A4CFE" w:rsidRPr="004A4CFE" w:rsidRDefault="004A4CFE" w:rsidP="00183EE1">
      <w:pPr>
        <w:pStyle w:val="Odlomakpopisa"/>
        <w:numPr>
          <w:ilvl w:val="0"/>
          <w:numId w:val="41"/>
        </w:numPr>
        <w:spacing w:after="0"/>
        <w:ind w:left="142" w:hanging="142"/>
        <w:jc w:val="both"/>
        <w:rPr>
          <w:sz w:val="20"/>
          <w:szCs w:val="20"/>
        </w:rPr>
      </w:pPr>
      <w:r w:rsidRPr="004A4C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83EE1" w:rsidRP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83EE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2251B4A2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38B7375" w14:textId="77777777" w:rsidR="0062792C" w:rsidRDefault="0062792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35E228F" w14:textId="77777777" w:rsidR="00AD7CAE" w:rsidRPr="00AD7CAE" w:rsidRDefault="004B1480" w:rsidP="00AD7CA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15BE6F1" w14:textId="37B8FCBE" w:rsidR="004C799B" w:rsidRDefault="00DC2D0F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Ponavljanje putem video-zapisa, gradiva o sv. Iliji.</w:t>
      </w:r>
    </w:p>
    <w:p w14:paraId="4EC4CF20" w14:textId="05AF736A" w:rsidR="00DC2D0F" w:rsidRDefault="00DC2D0F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6EB6082" w14:textId="645396CD" w:rsidR="00DC2D0F" w:rsidRDefault="00DC2D0F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C2D0F">
        <w:rPr>
          <w:rFonts w:asciiTheme="minorHAnsi" w:eastAsia="Times New Roman" w:hAnsiTheme="minorHAnsi" w:cstheme="minorHAnsi"/>
          <w:b/>
          <w:bCs/>
          <w:lang w:eastAsia="hr-HR"/>
        </w:rPr>
        <w:t>Video-zapis: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DC2D0F">
        <w:rPr>
          <w:rFonts w:asciiTheme="minorHAnsi" w:eastAsia="Times New Roman" w:hAnsiTheme="minorHAnsi" w:cstheme="minorHAnsi"/>
          <w:lang w:eastAsia="hr-HR"/>
        </w:rPr>
        <w:t>Katolički kalendar 20.7.2016. - Sveti Ilija, prorok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62792C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2792C">
        <w:rPr>
          <w:rFonts w:asciiTheme="minorHAnsi" w:eastAsia="Times New Roman" w:hAnsiTheme="minorHAnsi" w:cstheme="minorHAnsi"/>
          <w:lang w:eastAsia="hr-HR"/>
        </w:rPr>
        <w:t>Izvor:</w:t>
      </w:r>
      <w:r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54E859BA" w14:textId="6FECA00F" w:rsidR="00DC2D0F" w:rsidRDefault="00DC2D0F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5168122" w14:textId="0D0F8188" w:rsidR="00DC2D0F" w:rsidRPr="00DC2D0F" w:rsidRDefault="00183EE1" w:rsidP="00DC2D0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DC2D0F" w:rsidRPr="00DC2D0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https://youtu.be/q2jAJ9AN_3w?t=22</w:t>
        </w:r>
      </w:hyperlink>
    </w:p>
    <w:p w14:paraId="51801DAE" w14:textId="77777777" w:rsidR="00DC2D0F" w:rsidRDefault="00DC2D0F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10D45B" w14:textId="26E8F15C" w:rsidR="00DC2D0F" w:rsidRDefault="00DC2D0F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CF8E5C1" w14:textId="77777777" w:rsidR="004C799B" w:rsidRPr="002F423A" w:rsidRDefault="004C799B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567725" w14:textId="75CD255D" w:rsidR="00DD6B4D" w:rsidRDefault="00AD4375" w:rsidP="003A4F4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834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A4F4D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Izaija – starozavjetni evanđelist</w:t>
      </w:r>
      <w:r w:rsidR="003A4F4D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AD4375">
        <w:rPr>
          <w:rFonts w:asciiTheme="minorHAnsi" w:eastAsia="Times New Roman" w:hAnsiTheme="minorHAnsi" w:cstheme="minorHAnsi"/>
          <w:lang w:eastAsia="hr-HR"/>
        </w:rPr>
        <w:t>„Mesija je među nama“</w:t>
      </w:r>
      <w:r>
        <w:rPr>
          <w:rFonts w:asciiTheme="minorHAnsi" w:eastAsia="Times New Roman" w:hAnsiTheme="minorHAnsi" w:cstheme="minorHAnsi"/>
          <w:lang w:eastAsia="hr-HR"/>
        </w:rPr>
        <w:t>, udžbenik, str. 43-44</w:t>
      </w:r>
      <w:r w:rsidR="0062792C">
        <w:rPr>
          <w:rFonts w:asciiTheme="minorHAnsi" w:eastAsia="Times New Roman" w:hAnsiTheme="minorHAnsi" w:cstheme="minorHAnsi"/>
          <w:lang w:eastAsia="hr-HR"/>
        </w:rPr>
        <w:t>.</w:t>
      </w:r>
    </w:p>
    <w:p w14:paraId="56E37576" w14:textId="6F1E2354" w:rsidR="00AD4375" w:rsidRDefault="00AD4375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26FD58" w14:textId="1504A3B7" w:rsidR="001B6A41" w:rsidRDefault="00AD4375" w:rsidP="001B6A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D4375">
        <w:rPr>
          <w:rFonts w:asciiTheme="minorHAnsi" w:eastAsia="Times New Roman" w:hAnsiTheme="minorHAnsi" w:cstheme="minorHAnsi"/>
          <w:lang w:eastAsia="hr-HR"/>
        </w:rPr>
        <w:t>Razgovor</w:t>
      </w:r>
      <w:r w:rsidR="001B6A41">
        <w:rPr>
          <w:rFonts w:asciiTheme="minorHAnsi" w:eastAsia="Times New Roman" w:hAnsiTheme="minorHAnsi" w:cstheme="minorHAnsi"/>
          <w:lang w:eastAsia="hr-HR"/>
        </w:rPr>
        <w:t>:</w:t>
      </w:r>
    </w:p>
    <w:p w14:paraId="38D21D98" w14:textId="77777777" w:rsidR="001B6A41" w:rsidRDefault="001B6A41" w:rsidP="001B6A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ime Izaija?</w:t>
      </w:r>
    </w:p>
    <w:p w14:paraId="6FC6172C" w14:textId="77777777" w:rsidR="001B6A41" w:rsidRDefault="001B6A41" w:rsidP="001B6A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 vrijeme kojih kraljeva djeluje prorok Izaija i u kojim okolnostima?</w:t>
      </w:r>
    </w:p>
    <w:p w14:paraId="1D73F3B7" w14:textId="77777777" w:rsidR="001B6A41" w:rsidRDefault="001B6A41" w:rsidP="001B6A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Izaija govori ljudima?</w:t>
      </w:r>
    </w:p>
    <w:p w14:paraId="0459695C" w14:textId="77777777" w:rsidR="001B6A41" w:rsidRDefault="001B6A41" w:rsidP="001B6A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Koga Izaija navješćuje?</w:t>
      </w:r>
    </w:p>
    <w:p w14:paraId="752B9289" w14:textId="77777777" w:rsidR="001B6A41" w:rsidRPr="00AD4375" w:rsidRDefault="001B6A41" w:rsidP="001B6A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piše o budućem Mesiji, </w:t>
      </w:r>
      <w:r w:rsidRPr="00EE12A9">
        <w:rPr>
          <w:rFonts w:asciiTheme="minorHAnsi" w:eastAsia="Times New Roman" w:hAnsiTheme="minorHAnsi" w:cstheme="minorHAnsi"/>
          <w:lang w:eastAsia="hr-HR"/>
        </w:rPr>
        <w:t>kakav će On biti?</w:t>
      </w:r>
    </w:p>
    <w:p w14:paraId="5773523E" w14:textId="77777777" w:rsidR="001B6A41" w:rsidRPr="00AD4375" w:rsidRDefault="001B6A41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888678" w14:textId="77777777" w:rsidR="00936DB3" w:rsidRPr="00936DB3" w:rsidRDefault="00936DB3" w:rsidP="004C799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89F37C" w14:textId="4082B590" w:rsidR="00936DB3" w:rsidRPr="002E6862" w:rsidRDefault="00936DB3" w:rsidP="00936DB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17C21D0" w14:textId="77777777" w:rsidR="002E6862" w:rsidRPr="006A6195" w:rsidRDefault="002E6862" w:rsidP="00FD2C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86475" w14:textId="7BBB7E4A" w:rsidR="00D41CD5" w:rsidRPr="002E6862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686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</w:t>
      </w:r>
      <w:r w:rsidR="004C799B"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rorok </w:t>
      </w:r>
      <w:r w:rsidR="00AD4375"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Izaija</w:t>
      </w:r>
    </w:p>
    <w:p w14:paraId="493A741E" w14:textId="77777777" w:rsidR="002E6862" w:rsidRPr="002E6862" w:rsidRDefault="00AD4375" w:rsidP="002E6862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Izaija potječe iz ugledne obitelji u Jeruzalemu</w:t>
      </w:r>
    </w:p>
    <w:p w14:paraId="0A87BD30" w14:textId="77777777" w:rsidR="002E6862" w:rsidRPr="002E6862" w:rsidRDefault="00AD4375" w:rsidP="002E6862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djeluje u vrijeme kraljeva A</w:t>
      </w:r>
      <w:r w:rsidR="002E5D46"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ha</w:t>
      </w: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za i Ezekije, tijekom 8. st. </w:t>
      </w:r>
      <w:r w:rsidR="001B6A41"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p</w:t>
      </w: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r. Kr.</w:t>
      </w:r>
    </w:p>
    <w:p w14:paraId="630855DD" w14:textId="4E9E108A" w:rsidR="002E6862" w:rsidRPr="002E6862" w:rsidRDefault="00AD4375" w:rsidP="002E6862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Izaija je ustao protiv pokvarenosti koja je zahvatila Jur</w:t>
      </w:r>
      <w:r w:rsidR="0051370D">
        <w:rPr>
          <w:rFonts w:asciiTheme="minorHAnsi" w:eastAsia="Times New Roman" w:hAnsiTheme="minorHAnsi" w:cstheme="minorHAnsi"/>
          <w:sz w:val="48"/>
          <w:szCs w:val="48"/>
          <w:lang w:eastAsia="hr-HR"/>
        </w:rPr>
        <w:t>u</w:t>
      </w: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zalem i Judeju</w:t>
      </w:r>
    </w:p>
    <w:p w14:paraId="6B4A84CD" w14:textId="6C9674B6" w:rsidR="00AD4375" w:rsidRPr="002E6862" w:rsidRDefault="00AD4375" w:rsidP="002E6862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pozivao na povjerenje u Boga</w:t>
      </w:r>
    </w:p>
    <w:p w14:paraId="7BCF1CA3" w14:textId="77777777" w:rsidR="002E6862" w:rsidRPr="002E6862" w:rsidRDefault="00AD4375" w:rsidP="002E6862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prorokovao 40 godina</w:t>
      </w:r>
    </w:p>
    <w:p w14:paraId="37052FBD" w14:textId="1F1821A3" w:rsidR="004C799B" w:rsidRPr="002E6862" w:rsidRDefault="00AD4375" w:rsidP="002E6862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6862">
        <w:rPr>
          <w:rFonts w:asciiTheme="minorHAnsi" w:eastAsia="Times New Roman" w:hAnsiTheme="minorHAnsi" w:cstheme="minorHAnsi"/>
          <w:sz w:val="48"/>
          <w:szCs w:val="48"/>
          <w:lang w:eastAsia="hr-HR"/>
        </w:rPr>
        <w:t>navijestio dolazak novog kralja, Emanuela, Mesiju</w:t>
      </w:r>
    </w:p>
    <w:p w14:paraId="1603BAD8" w14:textId="6F8B250B" w:rsidR="00AD4375" w:rsidRDefault="00AD4375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19054A" w14:textId="02ECD01D" w:rsidR="00AD4375" w:rsidRDefault="00AD4375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482019" w14:textId="288F819A" w:rsidR="00AD4375" w:rsidRDefault="00AD4375" w:rsidP="00AD437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 sa zadatkom: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A4CFE">
        <w:rPr>
          <w:rFonts w:asciiTheme="minorHAnsi" w:eastAsia="Times New Roman" w:hAnsiTheme="minorHAnsi" w:cstheme="minorHAnsi"/>
          <w:lang w:eastAsia="hr-HR"/>
        </w:rPr>
        <w:t>Zadatak pod ikonom 1. smješka, digitalni udžbenik, str. 44</w:t>
      </w:r>
      <w:r w:rsidR="0062792C">
        <w:rPr>
          <w:rFonts w:asciiTheme="minorHAnsi" w:eastAsia="Times New Roman" w:hAnsiTheme="minorHAnsi" w:cstheme="minorHAnsi"/>
          <w:lang w:eastAsia="hr-HR"/>
        </w:rPr>
        <w:t>.</w:t>
      </w:r>
    </w:p>
    <w:p w14:paraId="146CE26E" w14:textId="22ABF8C3" w:rsidR="004A4CFE" w:rsidRDefault="004A4CFE" w:rsidP="00183E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zajedno pogledati sljedeći video zapis iz zadatka koji je dostupan i na YouTubu, a potom će riješiti pitanja vezana uz video-zapis</w:t>
      </w:r>
      <w:r w:rsidR="000915DE">
        <w:rPr>
          <w:rFonts w:asciiTheme="minorHAnsi" w:eastAsia="Times New Roman" w:hAnsiTheme="minorHAnsi" w:cstheme="minorHAnsi"/>
          <w:lang w:eastAsia="hr-HR"/>
        </w:rPr>
        <w:t xml:space="preserve"> i pročitane tekstove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E1AFB46" w14:textId="77777777" w:rsidR="004A4CFE" w:rsidRDefault="004A4CF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22B5EB" w14:textId="748F47FF" w:rsidR="004A4CFE" w:rsidRDefault="004A4CF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A4CFE">
        <w:rPr>
          <w:rFonts w:asciiTheme="minorHAnsi" w:eastAsia="Times New Roman" w:hAnsiTheme="minorHAnsi" w:cstheme="minorHAnsi"/>
          <w:b/>
          <w:bCs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4A4CFE">
        <w:rPr>
          <w:rFonts w:asciiTheme="minorHAnsi" w:eastAsia="Times New Roman" w:hAnsiTheme="minorHAnsi" w:cstheme="minorHAnsi"/>
          <w:lang w:eastAsia="hr-HR"/>
        </w:rPr>
        <w:t xml:space="preserve">sv. Izaija, Izvor: Laudato TV,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4EA08DB9" w14:textId="37C9F21B" w:rsidR="004A4CFE" w:rsidRDefault="004A4CF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59D065" w14:textId="382471D6" w:rsidR="004A4CFE" w:rsidRDefault="00183EE1" w:rsidP="004A4CF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4A4CFE" w:rsidRPr="0092359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https://youtu.be/bQmumR1DdOI?t=20</w:t>
        </w:r>
      </w:hyperlink>
    </w:p>
    <w:p w14:paraId="692FE433" w14:textId="6D5260FA" w:rsidR="00D97C50" w:rsidRDefault="00D97C50" w:rsidP="004A4CF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0C5F389B" w14:textId="4A3ECA47" w:rsidR="00D97C50" w:rsidRDefault="00D97C50" w:rsidP="004A4CF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r w:rsidRPr="00D97C50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t>https://udzbenici.ks.hr/media/os7_prorok-izaija/</w:t>
      </w:r>
    </w:p>
    <w:p w14:paraId="7ABF7EF9" w14:textId="1F771517" w:rsidR="001B6A41" w:rsidRDefault="001B6A41" w:rsidP="004A4CF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3670C5EF" w14:textId="6AC35151" w:rsidR="001B6A41" w:rsidRPr="001B6A41" w:rsidRDefault="001B6A41" w:rsidP="004A4CF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color w:val="auto"/>
          <w:u w:val="none"/>
          <w:lang w:eastAsia="hr-HR"/>
        </w:rPr>
      </w:pPr>
      <w:r w:rsidRPr="001B6A41">
        <w:rPr>
          <w:rStyle w:val="Hiperveza"/>
          <w:rFonts w:asciiTheme="minorHAnsi" w:eastAsia="Times New Roman" w:hAnsiTheme="minorHAnsi" w:cstheme="minorHAnsi"/>
          <w:b/>
          <w:bCs/>
          <w:color w:val="auto"/>
          <w:u w:val="none"/>
          <w:lang w:eastAsia="hr-HR"/>
        </w:rPr>
        <w:t>Kod:</w:t>
      </w:r>
    </w:p>
    <w:p w14:paraId="62138131" w14:textId="21501CCE" w:rsidR="001B6A41" w:rsidRDefault="001B6A41" w:rsidP="004A4CFE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196DC2CF" w14:textId="38B0DB20" w:rsidR="001B6A41" w:rsidRDefault="001B6A41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3D33F53" wp14:editId="4B9E6B3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768D7" w14:textId="792E0181" w:rsidR="004A4CFE" w:rsidRDefault="004A4CF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B053BF" w14:textId="1E1D5EE5" w:rsidR="00AD4375" w:rsidRDefault="0062792C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7CE2D10" w14:textId="77777777" w:rsidR="0062792C" w:rsidRPr="00AD4375" w:rsidRDefault="0062792C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FFFE47" w14:textId="788D123D" w:rsidR="00A70B7C" w:rsidRDefault="00A70B7C" w:rsidP="00A70B7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BE22706" w14:textId="65E2DF41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Zadatak pod ikonom </w:t>
      </w:r>
      <w:r w:rsidR="004A4CFE">
        <w:rPr>
          <w:rFonts w:asciiTheme="minorHAnsi" w:eastAsia="Times New Roman" w:hAnsiTheme="minorHAnsi" w:cstheme="minorHAnsi"/>
          <w:lang w:eastAsia="hr-HR"/>
        </w:rPr>
        <w:t xml:space="preserve">2. </w:t>
      </w:r>
      <w:r>
        <w:rPr>
          <w:rFonts w:asciiTheme="minorHAnsi" w:eastAsia="Times New Roman" w:hAnsiTheme="minorHAnsi" w:cstheme="minorHAnsi"/>
          <w:lang w:eastAsia="hr-HR"/>
        </w:rPr>
        <w:t>smješka, digitalni udžbenik, str. 4</w:t>
      </w:r>
      <w:r w:rsidR="004A4CFE">
        <w:rPr>
          <w:rFonts w:asciiTheme="minorHAnsi" w:eastAsia="Times New Roman" w:hAnsiTheme="minorHAnsi" w:cstheme="minorHAnsi"/>
          <w:lang w:eastAsia="hr-HR"/>
        </w:rPr>
        <w:t>4</w:t>
      </w:r>
      <w:r w:rsidR="001B6A41">
        <w:rPr>
          <w:rFonts w:asciiTheme="minorHAnsi" w:eastAsia="Times New Roman" w:hAnsiTheme="minorHAnsi" w:cstheme="minorHAnsi"/>
          <w:lang w:eastAsia="hr-HR"/>
        </w:rPr>
        <w:t>.</w:t>
      </w:r>
    </w:p>
    <w:p w14:paraId="125DB57E" w14:textId="4290FB7A" w:rsidR="00D97C50" w:rsidRPr="00D97C50" w:rsidRDefault="00183EE1" w:rsidP="00D97C5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D97C50" w:rsidRPr="00D97C5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https://udzbenici.ks.hr/media/os7_prorok-izaija-o-mesiji/</w:t>
        </w:r>
      </w:hyperlink>
    </w:p>
    <w:p w14:paraId="5759B63C" w14:textId="103C17ED" w:rsidR="00A35CD0" w:rsidRDefault="001B6A41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C6E9664" w14:textId="698C7C7A" w:rsidR="001B6A41" w:rsidRDefault="001B6A41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9041CA" w14:textId="05A9FC27" w:rsidR="001B6A41" w:rsidRDefault="001B6A41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55F33F86" wp14:editId="4F01731D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B04C3" w14:textId="77777777" w:rsidR="001B6A41" w:rsidRPr="008757AD" w:rsidRDefault="001B6A41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B0F56A" w14:textId="2C9F4DAE" w:rsidR="003B6A72" w:rsidRDefault="004A4CFE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Puštaš li Isusa da prođe ili ga primaš u svoj život?</w:t>
      </w:r>
    </w:p>
    <w:p w14:paraId="6D142E3F" w14:textId="050FCAA3" w:rsidR="00A70B7C" w:rsidRPr="003B6A72" w:rsidRDefault="004A4CFE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Vide li drugi po tvojem životu da je Mesija već došao?</w:t>
      </w:r>
    </w:p>
    <w:p w14:paraId="741D3B3A" w14:textId="77777777" w:rsidR="00C7065D" w:rsidRPr="00C6237B" w:rsidRDefault="00C7065D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C8CB278" w14:textId="77777777" w:rsidR="004A4CFE" w:rsidRDefault="00CA17F1" w:rsidP="004A4CF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D4B36EE" w14:textId="6AD871A5" w:rsidR="004A4CFE" w:rsidRPr="004A4CFE" w:rsidRDefault="004A4CFE" w:rsidP="004A4CF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A4CFE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9872D63" w14:textId="77777777" w:rsidR="004A4CFE" w:rsidRPr="004A4CFE" w:rsidRDefault="004A4CFE" w:rsidP="004A4CFE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5CE5A13B" w14:textId="2814B447" w:rsidR="00D71E5B" w:rsidRPr="0062792C" w:rsidRDefault="004A4CFE" w:rsidP="0062792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4A4CFE">
        <w:rPr>
          <w:rFonts w:asciiTheme="minorHAnsi" w:hAnsiTheme="minorHAnsi" w:cstheme="minorHAnsi"/>
          <w:noProof/>
          <w:lang w:eastAsia="hr-HR"/>
        </w:rPr>
        <w:t xml:space="preserve">   </w:t>
      </w:r>
      <w:r w:rsidRPr="005348EF">
        <w:rPr>
          <w:noProof/>
          <w:lang w:eastAsia="hr-HR"/>
        </w:rPr>
        <w:drawing>
          <wp:inline distT="0" distB="0" distL="0" distR="0" wp14:anchorId="1390CD2D" wp14:editId="351BF085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96C34" w14:textId="5961F635" w:rsidR="00820724" w:rsidRPr="0062792C" w:rsidRDefault="00A35CD0" w:rsidP="0062792C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9487A"/>
    <w:multiLevelType w:val="hybridMultilevel"/>
    <w:tmpl w:val="8410E794"/>
    <w:lvl w:ilvl="0" w:tplc="90F21C1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1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22"/>
  </w:num>
  <w:num w:numId="4">
    <w:abstractNumId w:val="9"/>
  </w:num>
  <w:num w:numId="5">
    <w:abstractNumId w:val="26"/>
  </w:num>
  <w:num w:numId="6">
    <w:abstractNumId w:val="18"/>
  </w:num>
  <w:num w:numId="7">
    <w:abstractNumId w:val="21"/>
  </w:num>
  <w:num w:numId="8">
    <w:abstractNumId w:val="6"/>
  </w:num>
  <w:num w:numId="9">
    <w:abstractNumId w:val="33"/>
  </w:num>
  <w:num w:numId="10">
    <w:abstractNumId w:val="37"/>
  </w:num>
  <w:num w:numId="11">
    <w:abstractNumId w:val="24"/>
  </w:num>
  <w:num w:numId="12">
    <w:abstractNumId w:val="12"/>
  </w:num>
  <w:num w:numId="13">
    <w:abstractNumId w:val="40"/>
  </w:num>
  <w:num w:numId="14">
    <w:abstractNumId w:val="29"/>
  </w:num>
  <w:num w:numId="15">
    <w:abstractNumId w:val="34"/>
  </w:num>
  <w:num w:numId="16">
    <w:abstractNumId w:val="20"/>
  </w:num>
  <w:num w:numId="17">
    <w:abstractNumId w:val="31"/>
  </w:num>
  <w:num w:numId="18">
    <w:abstractNumId w:val="32"/>
  </w:num>
  <w:num w:numId="19">
    <w:abstractNumId w:val="27"/>
  </w:num>
  <w:num w:numId="20">
    <w:abstractNumId w:val="41"/>
  </w:num>
  <w:num w:numId="21">
    <w:abstractNumId w:val="19"/>
  </w:num>
  <w:num w:numId="22">
    <w:abstractNumId w:val="23"/>
  </w:num>
  <w:num w:numId="23">
    <w:abstractNumId w:val="15"/>
  </w:num>
  <w:num w:numId="24">
    <w:abstractNumId w:val="38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5"/>
  </w:num>
  <w:num w:numId="34">
    <w:abstractNumId w:val="35"/>
  </w:num>
  <w:num w:numId="35">
    <w:abstractNumId w:val="30"/>
  </w:num>
  <w:num w:numId="36">
    <w:abstractNumId w:val="28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915DE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3EE1"/>
    <w:rsid w:val="00184DF7"/>
    <w:rsid w:val="001967E0"/>
    <w:rsid w:val="001B6A41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E5D46"/>
    <w:rsid w:val="002E6862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70D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2792C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41CD5"/>
    <w:rsid w:val="00D71E5B"/>
    <w:rsid w:val="00D862EB"/>
    <w:rsid w:val="00D97C50"/>
    <w:rsid w:val="00DA3177"/>
    <w:rsid w:val="00DB552B"/>
    <w:rsid w:val="00DC2D0F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2C01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bQmumR1DdOI?t=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2jAJ9AN_3w?t=22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prorok-izaija-o-mesi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3</Pages>
  <Words>424</Words>
  <Characters>2548</Characters>
  <Application>Microsoft Office Word</Application>
  <DocSecurity>0</DocSecurity>
  <Lines>110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51</cp:revision>
  <dcterms:created xsi:type="dcterms:W3CDTF">2020-09-07T20:00:00Z</dcterms:created>
  <dcterms:modified xsi:type="dcterms:W3CDTF">2024-10-06T16:16:00Z</dcterms:modified>
</cp:coreProperties>
</file>