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45BBC7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7219C">
        <w:rPr>
          <w:rFonts w:asciiTheme="minorHAnsi" w:eastAsia="Times New Roman" w:hAnsiTheme="minorHAnsi" w:cstheme="minorHAnsi"/>
          <w:lang w:eastAsia="hr-HR"/>
        </w:rPr>
        <w:t>2</w:t>
      </w:r>
      <w:r w:rsidR="00E57DCB">
        <w:rPr>
          <w:rFonts w:asciiTheme="minorHAnsi" w:eastAsia="Times New Roman" w:hAnsiTheme="minorHAnsi" w:cstheme="minorHAnsi"/>
          <w:lang w:eastAsia="hr-HR"/>
        </w:rPr>
        <w:t>4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CDAECF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>II</w:t>
      </w:r>
      <w:r w:rsidR="00E57DCB">
        <w:rPr>
          <w:rFonts w:asciiTheme="minorHAnsi" w:eastAsia="Times New Roman" w:hAnsiTheme="minorHAnsi" w:cstheme="minorHAnsi"/>
          <w:lang w:eastAsia="hr-HR"/>
        </w:rPr>
        <w:t>I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57DCB" w:rsidRPr="00E57DCB">
        <w:rPr>
          <w:rFonts w:asciiTheme="minorHAnsi" w:eastAsia="Times New Roman" w:hAnsiTheme="minorHAnsi" w:cstheme="minorHAnsi"/>
          <w:lang w:eastAsia="hr-HR"/>
        </w:rPr>
        <w:t>BOG STVORITELJ I PRIJATELJ ČOVJEKA</w:t>
      </w:r>
    </w:p>
    <w:p w14:paraId="7F856D0C" w14:textId="09B7B904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7D2452">
        <w:rPr>
          <w:rFonts w:asciiTheme="minorHAnsi" w:eastAsia="Times New Roman" w:hAnsiTheme="minorHAnsi" w:cstheme="minorHAnsi"/>
          <w:lang w:eastAsia="hr-HR"/>
        </w:rPr>
        <w:t>1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E57DCB" w:rsidRPr="00E57DCB">
        <w:rPr>
          <w:rFonts w:asciiTheme="minorHAnsi" w:eastAsia="Times New Roman" w:hAnsiTheme="minorHAnsi" w:cstheme="minorHAnsi"/>
          <w:lang w:eastAsia="hr-HR"/>
        </w:rPr>
        <w:t>Znanstvene teorije o nastanku svijeta i čovjeka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87F1185" w14:textId="201DF884" w:rsidR="00DD2B8A" w:rsidRPr="00DD2B8A" w:rsidRDefault="00B7321F" w:rsidP="00B7321F">
      <w:pPr>
        <w:pStyle w:val="Odlomakpopisa"/>
        <w:numPr>
          <w:ilvl w:val="0"/>
          <w:numId w:val="1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</w:t>
      </w:r>
      <w:r w:rsidR="00DD2B8A" w:rsidRPr="00DD2B8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nalizira pozitivne i negativne strane digitalne tehnologije, kako ona utječe na stvaranje prijateljstva i zajedništva među mladima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B732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DD00975" w14:textId="3E751368" w:rsidR="00DD2B8A" w:rsidRPr="00DD2B8A" w:rsidRDefault="00DD2B8A" w:rsidP="00B7321F">
      <w:pPr>
        <w:pStyle w:val="Odlomakpopisa"/>
        <w:numPr>
          <w:ilvl w:val="0"/>
          <w:numId w:val="18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DD2B8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promicanja vrijednosti prijateljstva, prihvaćanja i dobra u svojoj okolini ili putem digitalne tehnologije te se uključuje u aktivnosti kojima može doprinijeti njihovu ostvarivanju</w:t>
      </w:r>
      <w:r w:rsidR="00B732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7321F" w:rsidRPr="00B732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B732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107CE27" w14:textId="417D522B" w:rsidR="00DD2B8A" w:rsidRPr="00DD2B8A" w:rsidRDefault="00DD2B8A" w:rsidP="00B7321F">
      <w:pPr>
        <w:pStyle w:val="Odlomakpopisa"/>
        <w:numPr>
          <w:ilvl w:val="0"/>
          <w:numId w:val="1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D2B8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razlikuje znanstveni i književni biblijski govor u tumačenju stvaranja svijeta i čovjeka</w:t>
      </w:r>
      <w:r w:rsidR="00B732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7321F" w:rsidRPr="00B732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A.8.2.</w:t>
      </w:r>
      <w:r w:rsidR="00B732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7CA9BB" w14:textId="38383385" w:rsidR="00DD2B8A" w:rsidRPr="00DD2B8A" w:rsidRDefault="00DD2B8A" w:rsidP="00B7321F">
      <w:pPr>
        <w:pStyle w:val="Odlomakpopisa"/>
        <w:numPr>
          <w:ilvl w:val="0"/>
          <w:numId w:val="1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D2B8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na koja pitanja religija daje odgovor</w:t>
      </w:r>
      <w:r w:rsidR="00B732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7321F" w:rsidRPr="00B732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B732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8DC296E" w14:textId="212E35B5" w:rsidR="00CE7BCB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4CF24F1" w14:textId="4C9FE014" w:rsidR="00CE7BCB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C643E20" w14:textId="77777777" w:rsidR="00DD2B8A" w:rsidRDefault="00DD2B8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28451C0" w14:textId="77777777" w:rsidR="00DD2B8A" w:rsidRPr="002D2042" w:rsidRDefault="00DD2B8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775044CB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D6C23B1" w14:textId="77777777" w:rsidR="00054C0A" w:rsidRPr="002D2042" w:rsidRDefault="00054C0A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43B16D" w14:textId="630F4FAB" w:rsidR="007F7859" w:rsidRPr="006A51FE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D7051AC" w14:textId="61CB621D" w:rsidR="006A51FE" w:rsidRPr="00A07BD3" w:rsidRDefault="00A07BD3" w:rsidP="006A51FE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A07BD3">
        <w:rPr>
          <w:rFonts w:asciiTheme="minorHAnsi" w:eastAsia="Times New Roman" w:hAnsiTheme="minorHAnsi" w:cstheme="minorHAnsi"/>
          <w:lang w:eastAsia="hr-HR"/>
        </w:rPr>
        <w:t>- Što ste učili iz fizike o tome kako je postao svemir?</w:t>
      </w:r>
    </w:p>
    <w:p w14:paraId="527FD571" w14:textId="779B5BBA" w:rsidR="00A07BD3" w:rsidRPr="00A07BD3" w:rsidRDefault="00A07BD3" w:rsidP="006A51FE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A07BD3">
        <w:rPr>
          <w:rFonts w:asciiTheme="minorHAnsi" w:eastAsia="Times New Roman" w:hAnsiTheme="minorHAnsi" w:cstheme="minorHAnsi"/>
          <w:lang w:eastAsia="hr-HR"/>
        </w:rPr>
        <w:t>- Što ste učili iz biologije o tome kako je nastao čovjek?</w:t>
      </w:r>
    </w:p>
    <w:p w14:paraId="1E1AF6CB" w14:textId="526D3F57" w:rsidR="00A07BD3" w:rsidRPr="00A07BD3" w:rsidRDefault="00A07BD3" w:rsidP="006A51FE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A07BD3">
        <w:rPr>
          <w:rFonts w:asciiTheme="minorHAnsi" w:eastAsia="Times New Roman" w:hAnsiTheme="minorHAnsi" w:cstheme="minorHAnsi"/>
          <w:lang w:eastAsia="hr-HR"/>
        </w:rPr>
        <w:t>- Što mislite je li se te teorije sukobljavaju s vjerom?</w:t>
      </w:r>
    </w:p>
    <w:p w14:paraId="4423D176" w14:textId="6F519C48" w:rsidR="00A07BD3" w:rsidRPr="00A07BD3" w:rsidRDefault="00A07BD3" w:rsidP="006A51FE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A07BD3">
        <w:rPr>
          <w:rFonts w:asciiTheme="minorHAnsi" w:eastAsia="Times New Roman" w:hAnsiTheme="minorHAnsi" w:cstheme="minorHAnsi"/>
          <w:lang w:eastAsia="hr-HR"/>
        </w:rPr>
        <w:t>- Može li se biti vjernik i znanstvenik istodobno, ili se to dvoje isključuje?</w:t>
      </w:r>
    </w:p>
    <w:p w14:paraId="29DEC65B" w14:textId="77777777" w:rsidR="002A4793" w:rsidRPr="00562E44" w:rsidRDefault="002A4793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4413CB4" w14:textId="77777777" w:rsidR="00B80FEF" w:rsidRDefault="00B80FEF" w:rsidP="00B80FE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5C0A7F" w14:textId="684C6DA5" w:rsidR="00211B6D" w:rsidRDefault="00A07BD3" w:rsidP="00211B6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</w:t>
      </w:r>
      <w:r w:rsidR="008E1B6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ekst</w:t>
      </w:r>
      <w:r w:rsidR="00743474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43474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F0A0255" w14:textId="78D6C6AC" w:rsidR="006A51FE" w:rsidRDefault="00A07BD3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„Znanstvene teorije o nastanku svijeta i čovjeka“, udžbenik, str. 54-55.</w:t>
      </w:r>
    </w:p>
    <w:p w14:paraId="6290A39A" w14:textId="61E1332B" w:rsidR="00A07BD3" w:rsidRDefault="00A07BD3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74EBDD" w14:textId="292F0235" w:rsidR="00A07BD3" w:rsidRDefault="00A07BD3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0B746F24" w14:textId="672B6754" w:rsidR="00A07BD3" w:rsidRDefault="00A07BD3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Postoje li još neke teorije o nastanku svemira, pored one o velikom prasku? Kako se zovu te teorije?</w:t>
      </w:r>
    </w:p>
    <w:p w14:paraId="0727FCA0" w14:textId="3C32EF14" w:rsidR="00A07BD3" w:rsidRDefault="00A07BD3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je začetnik teorije o velikom prasku?</w:t>
      </w:r>
    </w:p>
    <w:p w14:paraId="090AA70D" w14:textId="679F6B3B" w:rsidR="00A07BD3" w:rsidRDefault="00A07BD3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Uočavate li na primjeru svećenika Lemaitra da je moguće istodobno vjerovati u Boga, a biti i začetnik teorije o velikom prasku?</w:t>
      </w:r>
    </w:p>
    <w:p w14:paraId="69E1B5F6" w14:textId="3C9AA840" w:rsidR="00A07BD3" w:rsidRDefault="00A07BD3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 čemu se sastoji teorija velikog praska?</w:t>
      </w:r>
    </w:p>
    <w:p w14:paraId="14357D83" w14:textId="3D819DDC" w:rsidR="00A07BD3" w:rsidRDefault="00A07BD3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s početnom materijom? Otkuda ona? Otkuda to prvo „nešto“ iz „ništa“? Objašnjava li to teorija velikog praska?</w:t>
      </w:r>
    </w:p>
    <w:p w14:paraId="3091C7A8" w14:textId="4349DC7F" w:rsidR="00A07BD3" w:rsidRDefault="00A07BD3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koji način je teorija velikog praska prihvatljiva vjerniku?</w:t>
      </w:r>
    </w:p>
    <w:p w14:paraId="039CDD31" w14:textId="18D34CC2" w:rsidR="00A07BD3" w:rsidRDefault="0079557A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Opišite teoriju evolucije?</w:t>
      </w:r>
    </w:p>
    <w:p w14:paraId="7D345DAE" w14:textId="2D34AD29" w:rsidR="0079557A" w:rsidRDefault="0079557A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koji način teorija evolucije može biti prihvatljiva vjerniku?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5AD8DF" w14:textId="32D998BA" w:rsidR="00CE7BCB" w:rsidRPr="00FC6C4B" w:rsidRDefault="009917AC" w:rsidP="00FC6C4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0" w:name="_Hlk83852330"/>
    </w:p>
    <w:p w14:paraId="0F4948D8" w14:textId="4B43B4D2" w:rsidR="006107D2" w:rsidRDefault="009917A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526E7B" w:rsidRPr="00526E7B">
        <w:rPr>
          <w:rFonts w:asciiTheme="minorHAnsi" w:eastAsia="Times New Roman" w:hAnsiTheme="minorHAnsi" w:cstheme="minorHAnsi"/>
          <w:lang w:eastAsia="hr-HR"/>
        </w:rPr>
        <w:t>Big Bang ili Veliki prasak</w:t>
      </w:r>
      <w:r>
        <w:rPr>
          <w:rFonts w:asciiTheme="minorHAnsi" w:eastAsia="Times New Roman" w:hAnsiTheme="minorHAnsi" w:cstheme="minorHAnsi"/>
          <w:lang w:eastAsia="hr-HR"/>
        </w:rPr>
        <w:t>“,</w:t>
      </w:r>
      <w:r w:rsidR="007D31C6">
        <w:rPr>
          <w:rFonts w:asciiTheme="minorHAnsi" w:eastAsia="Times New Roman" w:hAnsiTheme="minorHAnsi" w:cstheme="minorHAnsi"/>
          <w:lang w:eastAsia="hr-HR"/>
        </w:rPr>
        <w:t xml:space="preserve"> 4:37 min, </w:t>
      </w:r>
      <w:r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526E7B">
        <w:rPr>
          <w:rFonts w:asciiTheme="minorHAnsi" w:eastAsia="Times New Roman" w:hAnsiTheme="minorHAnsi" w:cstheme="minorHAnsi"/>
          <w:lang w:eastAsia="hr-HR"/>
        </w:rPr>
        <w:t>Gornjogradska gimnazija; YouTube; V</w:t>
      </w:r>
      <w:r w:rsidR="00526E7B" w:rsidRPr="00526E7B">
        <w:rPr>
          <w:rFonts w:asciiTheme="minorHAnsi" w:eastAsia="Times New Roman" w:hAnsiTheme="minorHAnsi" w:cstheme="minorHAnsi"/>
          <w:lang w:eastAsia="hr-HR"/>
        </w:rPr>
        <w:t>lasništvo je kompanije Discovery Communications te se koristi isključivo u edukativne svrhe.</w:t>
      </w:r>
    </w:p>
    <w:p w14:paraId="0D3B0A77" w14:textId="41C5E5AA" w:rsidR="009917AC" w:rsidRDefault="009917A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0883B2" w14:textId="7DA65D5A" w:rsidR="009917AC" w:rsidRPr="00526E7B" w:rsidRDefault="00526E7B" w:rsidP="00EA7E35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8" w:history="1">
        <w:r w:rsidRPr="00526E7B">
          <w:rPr>
            <w:rStyle w:val="Hiperveza"/>
            <w:b/>
            <w:bCs/>
          </w:rPr>
          <w:t>https://youtu.be/YUph6_W9IWc</w:t>
        </w:r>
      </w:hyperlink>
    </w:p>
    <w:p w14:paraId="1CE134E4" w14:textId="77777777" w:rsidR="009917AC" w:rsidRDefault="009917AC" w:rsidP="00526E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552BA2" w14:textId="41854F72" w:rsidR="006107D2" w:rsidRDefault="009917A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132D3164" w14:textId="77777777" w:rsidR="00526E7B" w:rsidRPr="002D2042" w:rsidRDefault="00526E7B" w:rsidP="00526E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7CC8C8A" w14:textId="77777777" w:rsidR="00526E7B" w:rsidRPr="00FC6C4B" w:rsidRDefault="00526E7B" w:rsidP="00526E7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D38615A" w14:textId="180702E7" w:rsidR="00526E7B" w:rsidRDefault="00526E7B" w:rsidP="00526E7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Pr="00526E7B">
        <w:rPr>
          <w:rFonts w:asciiTheme="minorHAnsi" w:eastAsia="Times New Roman" w:hAnsiTheme="minorHAnsi" w:cstheme="minorHAnsi"/>
          <w:lang w:eastAsia="hr-HR"/>
        </w:rPr>
        <w:t>Ivica Puljak o dokazima za Veliki prasak</w:t>
      </w:r>
      <w:r>
        <w:rPr>
          <w:rFonts w:asciiTheme="minorHAnsi" w:eastAsia="Times New Roman" w:hAnsiTheme="minorHAnsi" w:cstheme="minorHAnsi"/>
          <w:lang w:eastAsia="hr-HR"/>
        </w:rPr>
        <w:t xml:space="preserve">“, </w:t>
      </w:r>
      <w:r w:rsidR="007D31C6">
        <w:rPr>
          <w:rFonts w:asciiTheme="minorHAnsi" w:eastAsia="Times New Roman" w:hAnsiTheme="minorHAnsi" w:cstheme="minorHAnsi"/>
          <w:lang w:eastAsia="hr-HR"/>
        </w:rPr>
        <w:t xml:space="preserve">3:32 min, </w:t>
      </w:r>
      <w:r>
        <w:rPr>
          <w:rFonts w:asciiTheme="minorHAnsi" w:eastAsia="Times New Roman" w:hAnsiTheme="minorHAnsi" w:cstheme="minorHAnsi"/>
          <w:lang w:eastAsia="hr-HR"/>
        </w:rPr>
        <w:t xml:space="preserve">Izvor: </w:t>
      </w:r>
      <w:r w:rsidRPr="00526E7B">
        <w:rPr>
          <w:rFonts w:asciiTheme="minorHAnsi" w:eastAsia="Times New Roman" w:hAnsiTheme="minorHAnsi" w:cstheme="minorHAnsi"/>
          <w:lang w:eastAsia="hr-HR"/>
        </w:rPr>
        <w:t>Al Jazeera Balkans</w:t>
      </w:r>
      <w:r>
        <w:rPr>
          <w:rFonts w:asciiTheme="minorHAnsi" w:eastAsia="Times New Roman" w:hAnsiTheme="minorHAnsi" w:cstheme="minorHAnsi"/>
          <w:lang w:eastAsia="hr-HR"/>
        </w:rPr>
        <w:t>; YouTube</w:t>
      </w:r>
    </w:p>
    <w:p w14:paraId="46FB7DA8" w14:textId="77777777" w:rsidR="00526E7B" w:rsidRDefault="00526E7B" w:rsidP="00526E7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106635" w14:textId="2F129927" w:rsidR="00526E7B" w:rsidRDefault="00526E7B" w:rsidP="00526E7B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9" w:history="1">
        <w:r w:rsidRPr="00983283">
          <w:rPr>
            <w:rStyle w:val="Hiperveza"/>
            <w:b/>
            <w:bCs/>
          </w:rPr>
          <w:t>https://youtu.be/jtXrgoBacDE</w:t>
        </w:r>
      </w:hyperlink>
    </w:p>
    <w:p w14:paraId="452DC05E" w14:textId="77777777" w:rsidR="00526E7B" w:rsidRDefault="00526E7B" w:rsidP="00526E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739AA12" w14:textId="77777777" w:rsidR="00526E7B" w:rsidRDefault="00526E7B" w:rsidP="00526E7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4876A91F" w14:textId="77777777" w:rsidR="00E044C5" w:rsidRPr="002D2042" w:rsidRDefault="00E044C5" w:rsidP="00E044C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B42EE85" w14:textId="77777777" w:rsidR="00E044C5" w:rsidRPr="00FC6C4B" w:rsidRDefault="00E044C5" w:rsidP="00E044C5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1C51925" w14:textId="3BA2D265" w:rsidR="00E044C5" w:rsidRDefault="00E044C5" w:rsidP="00E044C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Pr="00E044C5">
        <w:rPr>
          <w:rFonts w:asciiTheme="minorHAnsi" w:eastAsia="Times New Roman" w:hAnsiTheme="minorHAnsi" w:cstheme="minorHAnsi"/>
          <w:lang w:eastAsia="hr-HR"/>
        </w:rPr>
        <w:t>Teorija evolucije</w:t>
      </w:r>
      <w:r>
        <w:rPr>
          <w:rFonts w:asciiTheme="minorHAnsi" w:eastAsia="Times New Roman" w:hAnsiTheme="minorHAnsi" w:cstheme="minorHAnsi"/>
          <w:lang w:eastAsia="hr-HR"/>
        </w:rPr>
        <w:t xml:space="preserve">“, 10:15 min, Izvor: </w:t>
      </w:r>
      <w:r w:rsidRPr="00E044C5">
        <w:rPr>
          <w:rFonts w:asciiTheme="minorHAnsi" w:eastAsia="Times New Roman" w:hAnsiTheme="minorHAnsi" w:cstheme="minorHAnsi"/>
          <w:lang w:eastAsia="hr-HR"/>
        </w:rPr>
        <w:t>Lectio Brevis</w:t>
      </w:r>
      <w:r>
        <w:rPr>
          <w:rFonts w:asciiTheme="minorHAnsi" w:eastAsia="Times New Roman" w:hAnsiTheme="minorHAnsi" w:cstheme="minorHAnsi"/>
          <w:lang w:eastAsia="hr-HR"/>
        </w:rPr>
        <w:t xml:space="preserve"> YouTube</w:t>
      </w:r>
    </w:p>
    <w:p w14:paraId="21625618" w14:textId="77777777" w:rsidR="00E044C5" w:rsidRDefault="00E044C5" w:rsidP="00E044C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48D8C4B" w14:textId="17074882" w:rsidR="00E044C5" w:rsidRPr="00E044C5" w:rsidRDefault="00E044C5" w:rsidP="00E044C5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0" w:history="1">
        <w:r w:rsidRPr="00E044C5">
          <w:rPr>
            <w:rStyle w:val="Hiperveza"/>
            <w:b/>
            <w:bCs/>
          </w:rPr>
          <w:t>https://youtu.be/dPfX2JxWbqs</w:t>
        </w:r>
      </w:hyperlink>
    </w:p>
    <w:p w14:paraId="554BEE37" w14:textId="77777777" w:rsidR="00E044C5" w:rsidRDefault="00E044C5" w:rsidP="00E044C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FE8D12" w14:textId="77777777" w:rsidR="00E044C5" w:rsidRDefault="00E044C5" w:rsidP="00E044C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05953ADA" w14:textId="77777777" w:rsidR="00B44E0B" w:rsidRPr="002D2042" w:rsidRDefault="00B44E0B" w:rsidP="00B44E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8FF6249" w14:textId="77777777" w:rsidR="00B44E0B" w:rsidRPr="00FC6C4B" w:rsidRDefault="00B44E0B" w:rsidP="00B44E0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86A60FE" w14:textId="41E7DACB" w:rsidR="00B44E0B" w:rsidRDefault="00B44E0B" w:rsidP="00B44E0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pogledati video-zapis „Veliki prasak“, 1:18 min, pod </w:t>
      </w:r>
      <w:r w:rsidRPr="00B44E0B">
        <w:rPr>
          <w:rFonts w:asciiTheme="minorHAnsi" w:eastAsia="Times New Roman" w:hAnsiTheme="minorHAnsi" w:cstheme="minorHAnsi"/>
          <w:lang w:eastAsia="hr-HR"/>
        </w:rPr>
        <w:t>ikon</w:t>
      </w:r>
      <w:r>
        <w:rPr>
          <w:rFonts w:asciiTheme="minorHAnsi" w:eastAsia="Times New Roman" w:hAnsiTheme="minorHAnsi" w:cstheme="minorHAnsi"/>
          <w:lang w:eastAsia="hr-HR"/>
        </w:rPr>
        <w:t>om</w:t>
      </w:r>
      <w:r w:rsidRPr="00B44E0B">
        <w:rPr>
          <w:rFonts w:asciiTheme="minorHAnsi" w:eastAsia="Times New Roman" w:hAnsiTheme="minorHAnsi" w:cstheme="minorHAnsi"/>
          <w:lang w:eastAsia="hr-HR"/>
        </w:rPr>
        <w:t xml:space="preserve"> 1. video-zapisa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Pr="00B44E0B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digitalni udžbenik, str. 54.</w:t>
      </w:r>
      <w:r w:rsidR="00DE4828">
        <w:rPr>
          <w:rFonts w:asciiTheme="minorHAnsi" w:eastAsia="Times New Roman" w:hAnsiTheme="minorHAnsi" w:cstheme="minorHAnsi"/>
          <w:lang w:eastAsia="hr-HR"/>
        </w:rPr>
        <w:t>, ili ovdje:</w:t>
      </w:r>
    </w:p>
    <w:p w14:paraId="6A871B9F" w14:textId="5C3B9853" w:rsidR="00DE4828" w:rsidRDefault="00DE4828" w:rsidP="00B44E0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4F81C3" w14:textId="5A77671E" w:rsidR="00DE4828" w:rsidRDefault="00DE4828" w:rsidP="00B44E0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Pr="00C6047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https://tinyurl.com/yntkxajc</w:t>
        </w:r>
      </w:hyperlink>
    </w:p>
    <w:p w14:paraId="7571DA0B" w14:textId="77777777" w:rsidR="00DE4828" w:rsidRPr="00DE4828" w:rsidRDefault="00DE4828" w:rsidP="00B44E0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41794E9" w14:textId="77777777" w:rsidR="00B44E0B" w:rsidRDefault="00B44E0B" w:rsidP="00B44E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7B8A807" w14:textId="77777777" w:rsidR="00B44E0B" w:rsidRDefault="00B44E0B" w:rsidP="00B44E0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3245A819" w14:textId="77777777" w:rsidR="009917AC" w:rsidRDefault="009917A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A97C5E" w14:textId="1DF51F20" w:rsidR="007255F5" w:rsidRPr="00FC6C4B" w:rsidRDefault="00E044C5" w:rsidP="007255F5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7255F5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255F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3079259" w14:textId="75484715" w:rsidR="009917AC" w:rsidRPr="00D5536D" w:rsidRDefault="00E044C5" w:rsidP="009917A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5536D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D5536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Znanost o nastanku svijeta i čovjeka</w:t>
      </w:r>
    </w:p>
    <w:p w14:paraId="70DBE1D8" w14:textId="3E7406FE" w:rsidR="00CA767A" w:rsidRPr="00D5536D" w:rsidRDefault="00CA767A" w:rsidP="009917A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043D0AEE" w14:textId="71ADA534" w:rsidR="00CA767A" w:rsidRPr="00D5536D" w:rsidRDefault="00C740EE" w:rsidP="009917A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5536D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Big Bang (veliki prasak) </w:t>
      </w:r>
      <w:r w:rsidRPr="00D5536D">
        <w:rPr>
          <w:rFonts w:asciiTheme="minorHAnsi" w:eastAsia="Times New Roman" w:hAnsiTheme="minorHAnsi" w:cstheme="minorHAnsi"/>
          <w:sz w:val="48"/>
          <w:szCs w:val="48"/>
          <w:lang w:eastAsia="hr-HR"/>
        </w:rPr>
        <w:t>– znanstvena teorija prema kojoj je svemir nastao iz početne materije ekstremno visoke temperature. Začetnik teorije je katolički svećenik Georges Lemaitre.</w:t>
      </w:r>
    </w:p>
    <w:p w14:paraId="2DA7B0C8" w14:textId="3D9C18BC" w:rsidR="00C740EE" w:rsidRPr="00D5536D" w:rsidRDefault="00C740EE" w:rsidP="009917A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5536D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Teorija evolucije </w:t>
      </w:r>
      <w:r w:rsidRPr="00D5536D">
        <w:rPr>
          <w:rFonts w:asciiTheme="minorHAnsi" w:eastAsia="Times New Roman" w:hAnsiTheme="minorHAnsi" w:cstheme="minorHAnsi"/>
          <w:sz w:val="48"/>
          <w:szCs w:val="48"/>
          <w:lang w:eastAsia="hr-HR"/>
        </w:rPr>
        <w:t>– znanstvena teorija o razvoju živih bića od jednostavnih prema složenijima putem mutacije i prirodne selekcije.</w:t>
      </w:r>
    </w:p>
    <w:bookmarkEnd w:id="0"/>
    <w:p w14:paraId="53EB9446" w14:textId="77777777" w:rsidR="00A6491A" w:rsidRPr="00974035" w:rsidRDefault="00A6491A" w:rsidP="0051518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AC2C7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2ED31E" w14:textId="7D90A93E" w:rsidR="002F4753" w:rsidRPr="002F4753" w:rsidRDefault="002F4753" w:rsidP="00AC2C7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C2C78"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A575A04" w14:textId="45B3F932" w:rsidR="009917AC" w:rsidRDefault="00A6491A" w:rsidP="00C740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C740EE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DD2B8A">
        <w:rPr>
          <w:rFonts w:asciiTheme="minorHAnsi" w:eastAsia="Times New Roman" w:hAnsiTheme="minorHAnsi" w:cstheme="minorHAnsi"/>
          <w:lang w:eastAsia="hr-HR"/>
        </w:rPr>
        <w:t xml:space="preserve">dati mišljenje na </w:t>
      </w:r>
      <w:r w:rsidR="00C740EE">
        <w:rPr>
          <w:rFonts w:asciiTheme="minorHAnsi" w:eastAsia="Times New Roman" w:hAnsiTheme="minorHAnsi" w:cstheme="minorHAnsi"/>
          <w:lang w:eastAsia="hr-HR"/>
        </w:rPr>
        <w:t>sljedeću ilustraciju:</w:t>
      </w:r>
    </w:p>
    <w:p w14:paraId="1A7C7B05" w14:textId="34882AD6" w:rsidR="00C740EE" w:rsidRDefault="00C740EE" w:rsidP="00C740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E01A2C" w14:textId="776D362D" w:rsidR="00C740EE" w:rsidRDefault="00C740EE" w:rsidP="00C740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33C462FF" wp14:editId="2F718DAF">
            <wp:extent cx="5715000" cy="2085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601B1" w14:textId="1CB029D1" w:rsidR="005836F7" w:rsidRDefault="005836F7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2D4108C0" w14:textId="26831152" w:rsidR="00DD2B8A" w:rsidRPr="00DD2B8A" w:rsidRDefault="00DD2B8A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/>
          <w:iCs/>
        </w:rPr>
      </w:pPr>
      <w:r w:rsidRPr="00DD2B8A">
        <w:rPr>
          <w:rFonts w:asciiTheme="minorHAnsi" w:hAnsiTheme="minorHAnsi" w:cstheme="minorHAnsi"/>
          <w:b/>
          <w:iCs/>
        </w:rPr>
        <w:t>Stav Katoličke Crkve prema znanstvenim teorijama o nastanku svijeta i čovjeka</w:t>
      </w:r>
    </w:p>
    <w:p w14:paraId="0D3C36B5" w14:textId="5A0B6EE8" w:rsidR="00DD2B8A" w:rsidRDefault="00DD2B8A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03AA9A1E" w14:textId="64569AAE" w:rsidR="00DD2B8A" w:rsidRDefault="00DD2B8A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 w:rsidRPr="00DD2B8A">
        <w:rPr>
          <w:rFonts w:asciiTheme="minorHAnsi" w:hAnsiTheme="minorHAnsi" w:cstheme="minorHAnsi"/>
          <w:bCs/>
          <w:iCs/>
        </w:rPr>
        <w:t>S obzirom da su teorije o nastanku svijeta i čovjeka najčešće bile ateistički usmjerene, odnosno cilj im je bio dokazati da Bog ne postoji, razumljivo je da se Crkva opirala takvim istraživanjima i odbacivala znanstvene zaključke. Prekretnica je bila enciklika pape Pia XII. Humani generis (Ljudska vrsta), u kojoj se ističe važnost vjere u Boga Stvoritelja, ali se drži opravdanim i baviti se pitanjem nastanka svijeta i čovjeka. U tom svjetlu učenje Crkve kaže da su najprihvaćenije teorije – teorija Velikoga praska i teorija evolucije – vrijedne istraživanja, ali i da one ne nude odgovore na ona pitanja koja su posebno važna za vjeru. Veliki prasak tako ne odgovara na pitanje odakle prva čestica, a teorija evolucije ne odgovara na pitanje kako je nastao živi organizam.</w:t>
      </w:r>
      <w:r>
        <w:rPr>
          <w:rFonts w:asciiTheme="minorHAnsi" w:hAnsiTheme="minorHAnsi" w:cstheme="minorHAnsi"/>
          <w:bCs/>
          <w:iCs/>
        </w:rPr>
        <w:t xml:space="preserve"> (Izvor: </w:t>
      </w:r>
      <w:hyperlink r:id="rId13" w:history="1">
        <w:r w:rsidRPr="008515A8">
          <w:rPr>
            <w:rStyle w:val="Hiperveza"/>
            <w:rFonts w:asciiTheme="minorHAnsi" w:hAnsiTheme="minorHAnsi" w:cstheme="minorHAnsi"/>
            <w:bCs/>
            <w:iCs/>
          </w:rPr>
          <w:t>https://www.vjeraidjela.com/prirodoznanstveno-tumacenje-nastanka-svijeta/</w:t>
        </w:r>
      </w:hyperlink>
      <w:r>
        <w:rPr>
          <w:rFonts w:asciiTheme="minorHAnsi" w:hAnsiTheme="minorHAnsi" w:cstheme="minorHAnsi"/>
          <w:bCs/>
          <w:iCs/>
        </w:rPr>
        <w:t xml:space="preserve"> )</w:t>
      </w:r>
    </w:p>
    <w:p w14:paraId="51EDDCB9" w14:textId="77777777" w:rsidR="00DD2B8A" w:rsidRPr="00804C15" w:rsidRDefault="00DD2B8A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3AB364D" w14:textId="192CB6A6" w:rsidR="000C2F3C" w:rsidRPr="00F13110" w:rsidRDefault="005A2D02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bookmarkStart w:id="1" w:name="_Hlk83848874"/>
      <w:r w:rsidRPr="00F13110">
        <w:rPr>
          <w:rFonts w:asciiTheme="minorHAnsi" w:eastAsia="Times New Roman" w:hAnsiTheme="minorHAnsi" w:cstheme="minorHAnsi"/>
          <w:b/>
          <w:bCs/>
          <w:lang w:eastAsia="hr-HR"/>
        </w:rPr>
        <w:t>Upute za projektni zadatak.</w:t>
      </w:r>
      <w:r w:rsidRPr="00F13110">
        <w:rPr>
          <w:rFonts w:asciiTheme="minorHAnsi" w:eastAsia="Times New Roman" w:hAnsiTheme="minorHAnsi" w:cstheme="minorHAnsi"/>
          <w:lang w:eastAsia="hr-HR"/>
        </w:rPr>
        <w:t xml:space="preserve"> Upute se mogu učenicima postaviti na neku od digitalnih platformi: Yammer, Teams i sl.</w:t>
      </w:r>
    </w:p>
    <w:p w14:paraId="3D74EBD5" w14:textId="6367ADE2" w:rsidR="005A2D02" w:rsidRPr="00F13110" w:rsidRDefault="005A2D02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0E73F2C" w14:textId="63F97C72" w:rsidR="005A2D02" w:rsidRDefault="005A2D02" w:rsidP="005A2D0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F13110">
        <w:rPr>
          <w:rFonts w:asciiTheme="minorHAnsi" w:eastAsia="Times New Roman" w:hAnsiTheme="minorHAnsi" w:cstheme="minorHAnsi"/>
          <w:lang w:eastAsia="hr-HR"/>
        </w:rPr>
        <w:t xml:space="preserve">- Učenici će iz nastavne cjeline „Katolička Crkva i kršćanstvo u Hrvata“ imati projektni zadatak. </w:t>
      </w:r>
      <w:r w:rsidR="00F94836">
        <w:rPr>
          <w:rFonts w:asciiTheme="minorHAnsi" w:eastAsia="Times New Roman" w:hAnsiTheme="minorHAnsi" w:cstheme="minorHAnsi"/>
          <w:lang w:eastAsia="hr-HR"/>
        </w:rPr>
        <w:t xml:space="preserve">Učenici za otprilike mjesec dana, kada nastavne teme </w:t>
      </w:r>
      <w:r w:rsidR="00F94836" w:rsidRPr="00F94836">
        <w:rPr>
          <w:rFonts w:asciiTheme="minorHAnsi" w:eastAsia="Times New Roman" w:hAnsiTheme="minorHAnsi" w:cstheme="minorHAnsi"/>
          <w:lang w:eastAsia="hr-HR"/>
        </w:rPr>
        <w:t>bud</w:t>
      </w:r>
      <w:r w:rsidR="00F94836">
        <w:rPr>
          <w:rFonts w:asciiTheme="minorHAnsi" w:eastAsia="Times New Roman" w:hAnsiTheme="minorHAnsi" w:cstheme="minorHAnsi"/>
          <w:lang w:eastAsia="hr-HR"/>
        </w:rPr>
        <w:t xml:space="preserve">u na redu za obradu, iste trebaju imati pripremljene! </w:t>
      </w:r>
      <w:r w:rsidR="00F94836" w:rsidRPr="00F94836">
        <w:rPr>
          <w:rFonts w:asciiTheme="minorHAnsi" w:eastAsia="Times New Roman" w:hAnsiTheme="minorHAnsi" w:cstheme="minorHAnsi"/>
          <w:u w:val="single"/>
          <w:lang w:eastAsia="hr-HR"/>
        </w:rPr>
        <w:t>Učenike s IOOP-om i one s PP-om rasporediti da rade s nekim tko nema IOOP ili PP!</w:t>
      </w:r>
      <w:r w:rsidR="00F94836">
        <w:rPr>
          <w:rFonts w:asciiTheme="minorHAnsi" w:eastAsia="Times New Roman" w:hAnsiTheme="minorHAnsi" w:cstheme="minorHAnsi"/>
          <w:lang w:eastAsia="hr-HR"/>
        </w:rPr>
        <w:t xml:space="preserve"> Oni mogu sudjelovati u projektu prema svojim sposobnostima: crtežom, ilustracijom, sažetkom i sl. </w:t>
      </w:r>
      <w:r w:rsidRPr="00F13110">
        <w:rPr>
          <w:rFonts w:asciiTheme="minorHAnsi" w:eastAsia="Times New Roman" w:hAnsiTheme="minorHAnsi" w:cstheme="minorHAnsi"/>
          <w:lang w:eastAsia="hr-HR"/>
        </w:rPr>
        <w:t>Po dvojica učenika će imati zadatak obraditi jednu od nastavnih tema:</w:t>
      </w:r>
    </w:p>
    <w:p w14:paraId="79D2176A" w14:textId="77777777" w:rsidR="00F13110" w:rsidRPr="00F13110" w:rsidRDefault="00F13110" w:rsidP="005A2D0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bookmarkEnd w:id="1"/>
    <w:p w14:paraId="3AE24901" w14:textId="77777777" w:rsidR="005A2D02" w:rsidRPr="00F13110" w:rsidRDefault="005A2D02" w:rsidP="005A2D02">
      <w:pPr>
        <w:pStyle w:val="Odlomakpopisa"/>
        <w:numPr>
          <w:ilvl w:val="0"/>
          <w:numId w:val="19"/>
        </w:numPr>
        <w:spacing w:after="0" w:line="240" w:lineRule="auto"/>
        <w:ind w:left="851" w:hanging="284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Korijeni kršćanstva na hrvatskom prostoru</w:t>
      </w:r>
    </w:p>
    <w:p w14:paraId="16177A0A" w14:textId="77777777" w:rsidR="005A2D02" w:rsidRPr="00F13110" w:rsidRDefault="005A2D02" w:rsidP="005A2D02">
      <w:pPr>
        <w:pStyle w:val="Odlomakpopisa"/>
        <w:numPr>
          <w:ilvl w:val="0"/>
          <w:numId w:val="19"/>
        </w:numPr>
        <w:spacing w:after="0" w:line="240" w:lineRule="auto"/>
        <w:ind w:left="851" w:hanging="284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Pokrštenje Hrvata i ulazak u zajednicu kršćanskih naroda</w:t>
      </w:r>
    </w:p>
    <w:p w14:paraId="1DB1A0D6" w14:textId="77777777" w:rsidR="005A2D02" w:rsidRPr="00F13110" w:rsidRDefault="005A2D02" w:rsidP="005A2D02">
      <w:pPr>
        <w:pStyle w:val="Odlomakpopisa"/>
        <w:numPr>
          <w:ilvl w:val="0"/>
          <w:numId w:val="19"/>
        </w:numPr>
        <w:spacing w:after="0" w:line="240" w:lineRule="auto"/>
        <w:ind w:left="851" w:hanging="284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Glagoljica i starohrvatski jezik u bogoslužju</w:t>
      </w:r>
    </w:p>
    <w:p w14:paraId="4273E4FE" w14:textId="77777777" w:rsidR="005A2D02" w:rsidRPr="00F13110" w:rsidRDefault="005A2D02" w:rsidP="005A2D02">
      <w:pPr>
        <w:pStyle w:val="Odlomakpopisa"/>
        <w:numPr>
          <w:ilvl w:val="0"/>
          <w:numId w:val="19"/>
        </w:numPr>
        <w:spacing w:after="0" w:line="240" w:lineRule="auto"/>
        <w:ind w:left="851" w:hanging="284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Kršćanstvo u Hrvata u srednjem vijeku</w:t>
      </w:r>
    </w:p>
    <w:p w14:paraId="7324C767" w14:textId="77777777" w:rsidR="005A2D02" w:rsidRPr="00F13110" w:rsidRDefault="005A2D02" w:rsidP="005A2D02">
      <w:pPr>
        <w:pStyle w:val="Odlomakpopisa"/>
        <w:numPr>
          <w:ilvl w:val="0"/>
          <w:numId w:val="19"/>
        </w:numPr>
        <w:spacing w:after="0" w:line="240" w:lineRule="auto"/>
        <w:ind w:left="851" w:hanging="284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Predziđe kršćanstva</w:t>
      </w:r>
    </w:p>
    <w:p w14:paraId="6502A02B" w14:textId="77777777" w:rsidR="005A2D02" w:rsidRPr="00F13110" w:rsidRDefault="005A2D02" w:rsidP="005A2D02">
      <w:pPr>
        <w:pStyle w:val="Odlomakpopisa"/>
        <w:numPr>
          <w:ilvl w:val="0"/>
          <w:numId w:val="19"/>
        </w:numPr>
        <w:spacing w:after="0" w:line="240" w:lineRule="auto"/>
        <w:ind w:left="851" w:hanging="284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Crkva promiče školstvo, kulturu i znanost</w:t>
      </w:r>
    </w:p>
    <w:p w14:paraId="30C7853D" w14:textId="77777777" w:rsidR="005A2D02" w:rsidRPr="00F13110" w:rsidRDefault="005A2D02" w:rsidP="005A2D02">
      <w:pPr>
        <w:pStyle w:val="Odlomakpopisa"/>
        <w:numPr>
          <w:ilvl w:val="0"/>
          <w:numId w:val="19"/>
        </w:numPr>
        <w:spacing w:after="0" w:line="240" w:lineRule="auto"/>
        <w:ind w:left="851" w:hanging="284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Crkva čuva nacionalni identitet</w:t>
      </w:r>
    </w:p>
    <w:p w14:paraId="714F330C" w14:textId="77777777" w:rsidR="005A2D02" w:rsidRPr="00F13110" w:rsidRDefault="005A2D02" w:rsidP="005A2D02">
      <w:pPr>
        <w:pStyle w:val="Odlomakpopisa"/>
        <w:numPr>
          <w:ilvl w:val="0"/>
          <w:numId w:val="19"/>
        </w:numPr>
        <w:spacing w:after="0" w:line="240" w:lineRule="auto"/>
        <w:ind w:left="851" w:hanging="284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Novi svjetonazori i Hrvatski katolički pokret</w:t>
      </w:r>
    </w:p>
    <w:p w14:paraId="066654EA" w14:textId="77777777" w:rsidR="005A2D02" w:rsidRPr="00F13110" w:rsidRDefault="005A2D02" w:rsidP="005A2D02">
      <w:pPr>
        <w:pStyle w:val="Odlomakpopisa"/>
        <w:numPr>
          <w:ilvl w:val="0"/>
          <w:numId w:val="19"/>
        </w:numPr>
        <w:spacing w:after="0" w:line="240" w:lineRule="auto"/>
        <w:ind w:left="851" w:hanging="284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Strahote svjetskih ratova i novih ideologija</w:t>
      </w:r>
    </w:p>
    <w:p w14:paraId="1ED44ABC" w14:textId="77777777" w:rsidR="005A2D02" w:rsidRPr="00F13110" w:rsidRDefault="005A2D02" w:rsidP="005A2D02">
      <w:pPr>
        <w:pStyle w:val="Odlomakpopisa"/>
        <w:numPr>
          <w:ilvl w:val="0"/>
          <w:numId w:val="19"/>
        </w:numPr>
        <w:spacing w:after="0" w:line="240" w:lineRule="auto"/>
        <w:ind w:left="851" w:hanging="284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Blaženi Alojzije Stepinac</w:t>
      </w:r>
    </w:p>
    <w:p w14:paraId="5143CAD7" w14:textId="57BC1B50" w:rsidR="005A2D02" w:rsidRPr="00F13110" w:rsidRDefault="005A2D02" w:rsidP="005A2D02">
      <w:pPr>
        <w:pStyle w:val="Odlomakpopisa"/>
        <w:numPr>
          <w:ilvl w:val="0"/>
          <w:numId w:val="19"/>
        </w:numPr>
        <w:spacing w:after="0" w:line="240" w:lineRule="auto"/>
        <w:ind w:left="851" w:hanging="284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Katolička Crkva u Hrvata danas</w:t>
      </w:r>
    </w:p>
    <w:p w14:paraId="6670B5C9" w14:textId="65D10C8C" w:rsidR="005A2D02" w:rsidRPr="00F13110" w:rsidRDefault="005A2D02" w:rsidP="005A2D02">
      <w:pPr>
        <w:spacing w:after="0" w:line="240" w:lineRule="auto"/>
        <w:ind w:left="567"/>
        <w:rPr>
          <w:rFonts w:asciiTheme="minorHAnsi" w:hAnsiTheme="minorHAnsi" w:cstheme="minorHAnsi"/>
          <w:bCs/>
        </w:rPr>
      </w:pPr>
    </w:p>
    <w:p w14:paraId="1FDB460E" w14:textId="03241A25" w:rsidR="005A2D02" w:rsidRPr="00F13110" w:rsidRDefault="005A2D02" w:rsidP="005A2D02">
      <w:pPr>
        <w:spacing w:after="0" w:line="240" w:lineRule="auto"/>
        <w:ind w:left="567"/>
        <w:rPr>
          <w:rFonts w:asciiTheme="minorHAnsi" w:hAnsiTheme="minorHAnsi" w:cstheme="minorHAnsi"/>
          <w:bCs/>
          <w:u w:val="single"/>
        </w:rPr>
      </w:pPr>
      <w:r w:rsidRPr="00F13110">
        <w:rPr>
          <w:rFonts w:asciiTheme="minorHAnsi" w:hAnsiTheme="minorHAnsi" w:cstheme="minorHAnsi"/>
          <w:bCs/>
          <w:u w:val="single"/>
        </w:rPr>
        <w:t>Paziti da su sve teme zastupljene i svi učenici uključeni!</w:t>
      </w:r>
    </w:p>
    <w:p w14:paraId="1B0BA648" w14:textId="28F6CB69" w:rsidR="005A2D02" w:rsidRPr="00F13110" w:rsidRDefault="005A2D02" w:rsidP="005A2D02">
      <w:pPr>
        <w:spacing w:after="0" w:line="240" w:lineRule="auto"/>
        <w:ind w:left="567"/>
        <w:rPr>
          <w:rFonts w:asciiTheme="minorHAnsi" w:hAnsiTheme="minorHAnsi" w:cstheme="minorHAnsi"/>
          <w:bCs/>
          <w:u w:val="single"/>
        </w:rPr>
      </w:pPr>
    </w:p>
    <w:p w14:paraId="1EE64EEB" w14:textId="2E53C137" w:rsidR="005A2D02" w:rsidRPr="00F13110" w:rsidRDefault="005A2D02" w:rsidP="005A2D02">
      <w:pPr>
        <w:spacing w:after="0" w:line="240" w:lineRule="auto"/>
        <w:ind w:left="567"/>
        <w:rPr>
          <w:rFonts w:asciiTheme="minorHAnsi" w:hAnsiTheme="minorHAnsi" w:cstheme="minorHAnsi"/>
          <w:b/>
          <w:u w:val="single"/>
        </w:rPr>
      </w:pPr>
      <w:r w:rsidRPr="00F13110">
        <w:rPr>
          <w:rFonts w:asciiTheme="minorHAnsi" w:hAnsiTheme="minorHAnsi" w:cstheme="minorHAnsi"/>
          <w:b/>
          <w:u w:val="single"/>
        </w:rPr>
        <w:t>ZADATAK:</w:t>
      </w:r>
    </w:p>
    <w:p w14:paraId="662A1A40" w14:textId="6A769275" w:rsidR="005A2D02" w:rsidRPr="00F13110" w:rsidRDefault="005A2D02" w:rsidP="005A2D02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Učenici, tj. po dvojica učenika (par) će održati nastavni sat na zadanu temu.</w:t>
      </w:r>
      <w:r w:rsidR="00F94836">
        <w:rPr>
          <w:rFonts w:asciiTheme="minorHAnsi" w:hAnsiTheme="minorHAnsi" w:cstheme="minorHAnsi"/>
          <w:bCs/>
        </w:rPr>
        <w:t xml:space="preserve"> </w:t>
      </w:r>
      <w:r w:rsidRPr="00F13110">
        <w:rPr>
          <w:rFonts w:asciiTheme="minorHAnsi" w:hAnsiTheme="minorHAnsi" w:cstheme="minorHAnsi"/>
          <w:bCs/>
        </w:rPr>
        <w:t xml:space="preserve">Sat je zamišljen kao </w:t>
      </w:r>
      <w:r w:rsidRPr="00F94836">
        <w:rPr>
          <w:rFonts w:asciiTheme="minorHAnsi" w:hAnsiTheme="minorHAnsi" w:cstheme="minorHAnsi"/>
          <w:b/>
          <w:highlight w:val="green"/>
        </w:rPr>
        <w:t>obrnuta učionica</w:t>
      </w:r>
      <w:r w:rsidRPr="00F13110">
        <w:rPr>
          <w:rFonts w:asciiTheme="minorHAnsi" w:hAnsiTheme="minorHAnsi" w:cstheme="minorHAnsi"/>
          <w:bCs/>
        </w:rPr>
        <w:t xml:space="preserve"> u kojoj učenici koji su dobili za obradu određenu temu, ostalim učenicima prenose znanje putem </w:t>
      </w:r>
      <w:r w:rsidR="00AC6376" w:rsidRPr="00F13110">
        <w:rPr>
          <w:rFonts w:asciiTheme="minorHAnsi" w:hAnsiTheme="minorHAnsi" w:cstheme="minorHAnsi"/>
          <w:bCs/>
        </w:rPr>
        <w:t>PPT-a</w:t>
      </w:r>
      <w:r w:rsidRPr="00F13110">
        <w:rPr>
          <w:rFonts w:asciiTheme="minorHAnsi" w:hAnsiTheme="minorHAnsi" w:cstheme="minorHAnsi"/>
          <w:bCs/>
        </w:rPr>
        <w:t xml:space="preserve"> i daju im zanimljive sadržaje (kvizove, križaljke, istraživački rad kroz različite tekstove) kako bi bolje usvojili gradivo. Učenici za sat trebaju imati troje:</w:t>
      </w:r>
    </w:p>
    <w:p w14:paraId="3438F0F5" w14:textId="4998E877" w:rsidR="005A2D02" w:rsidRDefault="005A2D02" w:rsidP="005A2D02">
      <w:pPr>
        <w:spacing w:after="0" w:line="240" w:lineRule="auto"/>
        <w:ind w:left="567"/>
        <w:jc w:val="both"/>
        <w:rPr>
          <w:rFonts w:asciiTheme="minorHAnsi" w:hAnsiTheme="minorHAnsi" w:cstheme="minorHAnsi"/>
          <w:b/>
        </w:rPr>
      </w:pPr>
      <w:r w:rsidRPr="00F13110">
        <w:rPr>
          <w:rFonts w:asciiTheme="minorHAnsi" w:hAnsiTheme="minorHAnsi" w:cstheme="minorHAnsi"/>
          <w:bCs/>
          <w:highlight w:val="cyan"/>
        </w:rPr>
        <w:t>1.</w:t>
      </w:r>
      <w:r w:rsidRPr="00F13110">
        <w:rPr>
          <w:rFonts w:asciiTheme="minorHAnsi" w:hAnsiTheme="minorHAnsi" w:cstheme="minorHAnsi"/>
          <w:bCs/>
        </w:rPr>
        <w:t xml:space="preserve"> </w:t>
      </w:r>
      <w:r w:rsidR="002731CF" w:rsidRPr="00F13110">
        <w:rPr>
          <w:rFonts w:asciiTheme="minorHAnsi" w:hAnsiTheme="minorHAnsi" w:cstheme="minorHAnsi"/>
          <w:bCs/>
        </w:rPr>
        <w:t xml:space="preserve">PPT prezentacija </w:t>
      </w:r>
      <w:r w:rsidR="002731CF">
        <w:rPr>
          <w:rFonts w:asciiTheme="minorHAnsi" w:hAnsiTheme="minorHAnsi" w:cstheme="minorHAnsi"/>
          <w:bCs/>
        </w:rPr>
        <w:t xml:space="preserve">od 10-15 slajdova (ili plakat) </w:t>
      </w:r>
      <w:r w:rsidRPr="00F13110">
        <w:rPr>
          <w:rFonts w:asciiTheme="minorHAnsi" w:hAnsiTheme="minorHAnsi" w:cstheme="minorHAnsi"/>
          <w:bCs/>
        </w:rPr>
        <w:t>s umetnutim fotografijama, video-zapisima i sl. Upute za izradu prezentacije u prilogu!</w:t>
      </w:r>
      <w:r w:rsidR="009C638F">
        <w:rPr>
          <w:rFonts w:asciiTheme="minorHAnsi" w:hAnsiTheme="minorHAnsi" w:cstheme="minorHAnsi"/>
          <w:bCs/>
        </w:rPr>
        <w:t xml:space="preserve"> </w:t>
      </w:r>
      <w:r w:rsidR="009C638F" w:rsidRPr="00FA48B3">
        <w:rPr>
          <w:rFonts w:asciiTheme="minorHAnsi" w:hAnsiTheme="minorHAnsi" w:cstheme="minorHAnsi"/>
          <w:bCs/>
          <w:u w:val="single"/>
        </w:rPr>
        <w:t>(Vidi prilog 24a!)</w:t>
      </w:r>
      <w:r w:rsidR="009C638F">
        <w:rPr>
          <w:rFonts w:asciiTheme="minorHAnsi" w:hAnsiTheme="minorHAnsi" w:cstheme="minorHAnsi"/>
          <w:bCs/>
        </w:rPr>
        <w:t xml:space="preserve"> </w:t>
      </w:r>
      <w:r w:rsidR="009C638F" w:rsidRPr="009C638F">
        <w:rPr>
          <w:rFonts w:asciiTheme="minorHAnsi" w:hAnsiTheme="minorHAnsi" w:cstheme="minorHAnsi"/>
          <w:b/>
        </w:rPr>
        <w:t>Pripaziti na plagiranje!</w:t>
      </w:r>
      <w:r w:rsidR="009C638F">
        <w:rPr>
          <w:rFonts w:asciiTheme="minorHAnsi" w:hAnsiTheme="minorHAnsi" w:cstheme="minorHAnsi"/>
          <w:b/>
        </w:rPr>
        <w:t xml:space="preserve"> Strogo nedopušteno!</w:t>
      </w:r>
    </w:p>
    <w:p w14:paraId="0A1AF0C7" w14:textId="4693CA13" w:rsidR="0045217B" w:rsidRDefault="0045217B" w:rsidP="005A2D02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0EA095F8" w14:textId="05766926" w:rsidR="0045217B" w:rsidRPr="0085053E" w:rsidRDefault="0085053E" w:rsidP="005A2D02">
      <w:pPr>
        <w:spacing w:after="0" w:line="240" w:lineRule="auto"/>
        <w:ind w:left="567"/>
        <w:jc w:val="both"/>
        <w:rPr>
          <w:b/>
          <w:bCs/>
        </w:rPr>
      </w:pPr>
      <w:hyperlink r:id="rId14" w:history="1">
        <w:r w:rsidRPr="0085053E">
          <w:rPr>
            <w:rStyle w:val="Hiperveza"/>
            <w:b/>
            <w:bCs/>
          </w:rPr>
          <w:t>https://sebedarje.com/wp-content/uploads/2025/12/24a.-kako-napraviti-dobru-prezentaciju.pptx</w:t>
        </w:r>
      </w:hyperlink>
    </w:p>
    <w:p w14:paraId="52FFBD61" w14:textId="77777777" w:rsidR="00DF17BD" w:rsidRPr="00F13110" w:rsidRDefault="00DF17BD" w:rsidP="0085053E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6EAC57CD" w14:textId="710190D2" w:rsidR="00AC6376" w:rsidRPr="00F13110" w:rsidRDefault="00AC6376" w:rsidP="005A2D02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2.</w:t>
      </w:r>
      <w:r w:rsidRPr="00F13110">
        <w:rPr>
          <w:rFonts w:asciiTheme="minorHAnsi" w:hAnsiTheme="minorHAnsi" w:cstheme="minorHAnsi"/>
          <w:bCs/>
        </w:rPr>
        <w:t xml:space="preserve"> Kviz (poželjno u </w:t>
      </w:r>
      <w:r w:rsidR="000B590C">
        <w:rPr>
          <w:rFonts w:asciiTheme="minorHAnsi" w:hAnsiTheme="minorHAnsi" w:cstheme="minorHAnsi"/>
          <w:bCs/>
        </w:rPr>
        <w:t>bl</w:t>
      </w:r>
      <w:r w:rsidRPr="00F13110">
        <w:rPr>
          <w:rFonts w:asciiTheme="minorHAnsi" w:hAnsiTheme="minorHAnsi" w:cstheme="minorHAnsi"/>
          <w:bCs/>
        </w:rPr>
        <w:t>oo</w:t>
      </w:r>
      <w:r w:rsidR="000B590C">
        <w:rPr>
          <w:rFonts w:asciiTheme="minorHAnsi" w:hAnsiTheme="minorHAnsi" w:cstheme="minorHAnsi"/>
          <w:bCs/>
        </w:rPr>
        <w:t>ke</w:t>
      </w:r>
      <w:r w:rsidRPr="00F13110">
        <w:rPr>
          <w:rFonts w:asciiTheme="minorHAnsi" w:hAnsiTheme="minorHAnsi" w:cstheme="minorHAnsi"/>
          <w:bCs/>
        </w:rPr>
        <w:t xml:space="preserve">tu!). Kviz može biti izrađen i u Power Pointu, Wordu i sl. Kviz treba imati najmanje </w:t>
      </w:r>
      <w:r w:rsidR="00054C0A">
        <w:rPr>
          <w:rFonts w:asciiTheme="minorHAnsi" w:hAnsiTheme="minorHAnsi" w:cstheme="minorHAnsi"/>
          <w:bCs/>
        </w:rPr>
        <w:t xml:space="preserve">15- </w:t>
      </w:r>
      <w:r w:rsidRPr="00F13110">
        <w:rPr>
          <w:rFonts w:asciiTheme="minorHAnsi" w:hAnsiTheme="minorHAnsi" w:cstheme="minorHAnsi"/>
          <w:bCs/>
        </w:rPr>
        <w:t>20 pitanja. Uz kviz učenici mogu rješavati i križaljke i sl.</w:t>
      </w:r>
      <w:r w:rsidR="009C638F">
        <w:rPr>
          <w:rFonts w:asciiTheme="minorHAnsi" w:hAnsiTheme="minorHAnsi" w:cstheme="minorHAnsi"/>
          <w:bCs/>
        </w:rPr>
        <w:t xml:space="preserve"> </w:t>
      </w:r>
      <w:r w:rsidR="009C638F" w:rsidRPr="009C638F">
        <w:rPr>
          <w:rFonts w:asciiTheme="minorHAnsi" w:hAnsiTheme="minorHAnsi" w:cstheme="minorHAnsi"/>
          <w:b/>
        </w:rPr>
        <w:t>Pripaziti na plagiranje!</w:t>
      </w:r>
      <w:r w:rsidR="009C638F">
        <w:rPr>
          <w:rFonts w:asciiTheme="minorHAnsi" w:hAnsiTheme="minorHAnsi" w:cstheme="minorHAnsi"/>
          <w:b/>
        </w:rPr>
        <w:t xml:space="preserve"> Strogo nedopušteno!</w:t>
      </w:r>
    </w:p>
    <w:p w14:paraId="16A403CC" w14:textId="7D0ED796" w:rsidR="00AC6376" w:rsidRPr="00F13110" w:rsidRDefault="00AC6376" w:rsidP="005A2D02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3.</w:t>
      </w:r>
      <w:r w:rsidRPr="00F13110"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Cs/>
          <w:u w:val="single"/>
        </w:rPr>
        <w:t>Kratki</w:t>
      </w:r>
      <w:r w:rsidRPr="00F13110">
        <w:rPr>
          <w:rFonts w:asciiTheme="minorHAnsi" w:hAnsiTheme="minorHAnsi" w:cstheme="minorHAnsi"/>
          <w:bCs/>
        </w:rPr>
        <w:t xml:space="preserve"> sažetak s naslovom teme – ono što će učenici zapisati u bilježnice</w:t>
      </w:r>
    </w:p>
    <w:p w14:paraId="72AF21E9" w14:textId="77777777" w:rsidR="005A2D02" w:rsidRPr="00F13110" w:rsidRDefault="005A2D02" w:rsidP="005A2D02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33A394B9" w14:textId="7816DBEF" w:rsidR="00AC6376" w:rsidRPr="00F13110" w:rsidRDefault="00AC6376" w:rsidP="005A2D02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u w:val="single"/>
        </w:rPr>
        <w:t>Učenici trebaju iskoristiti najmanje 35 minuta od školskog sata!</w:t>
      </w:r>
      <w:r w:rsidRPr="00F13110">
        <w:rPr>
          <w:rFonts w:asciiTheme="minorHAnsi" w:hAnsiTheme="minorHAnsi" w:cstheme="minorHAnsi"/>
          <w:bCs/>
        </w:rPr>
        <w:t xml:space="preserve"> Učenici za pripremu sata koriste i druge izvore, osim vjeronaučnog udžbenika! Izvore će navesti na kraju prezentacije!</w:t>
      </w:r>
    </w:p>
    <w:p w14:paraId="20004FEB" w14:textId="77777777" w:rsidR="00AC6376" w:rsidRPr="00F13110" w:rsidRDefault="00AC6376" w:rsidP="005A2D02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E2830B2" w14:textId="631413BB" w:rsidR="005A2D02" w:rsidRPr="00F13110" w:rsidRDefault="005A2D02" w:rsidP="005A2D02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 xml:space="preserve">Učitelj u </w:t>
      </w:r>
      <w:r w:rsidR="00AC6376" w:rsidRPr="00F13110">
        <w:rPr>
          <w:rFonts w:asciiTheme="minorHAnsi" w:hAnsiTheme="minorHAnsi" w:cstheme="minorHAnsi"/>
          <w:bCs/>
        </w:rPr>
        <w:t>modelu „obrnute učionice“</w:t>
      </w:r>
      <w:r w:rsidRPr="00F13110">
        <w:rPr>
          <w:rFonts w:asciiTheme="minorHAnsi" w:hAnsiTheme="minorHAnsi" w:cstheme="minorHAnsi"/>
          <w:bCs/>
        </w:rPr>
        <w:t xml:space="preserve"> moderira nastavu, dopunjava učenik</w:t>
      </w:r>
      <w:r w:rsidR="00F94836">
        <w:rPr>
          <w:rFonts w:asciiTheme="minorHAnsi" w:hAnsiTheme="minorHAnsi" w:cstheme="minorHAnsi"/>
          <w:bCs/>
        </w:rPr>
        <w:t>e</w:t>
      </w:r>
      <w:r w:rsidRPr="00F13110">
        <w:rPr>
          <w:rFonts w:asciiTheme="minorHAnsi" w:hAnsiTheme="minorHAnsi" w:cstheme="minorHAnsi"/>
          <w:bCs/>
        </w:rPr>
        <w:t xml:space="preserve"> i sl., a učenik je taj koji je nositelj nastavnog procesa za taj sat. On u prenesenom značenju ima ulogu učitelja za taj sat. Ovaj model usvajanja znanja se reformom školstva dosta popularizira i učenici će se sigurno s njim češće susretati u daljnjem školovanju.</w:t>
      </w:r>
    </w:p>
    <w:p w14:paraId="43286DC6" w14:textId="01080D17" w:rsidR="00AC6376" w:rsidRPr="00F13110" w:rsidRDefault="00AC6376" w:rsidP="005A2D02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2CEADBC3" w14:textId="04B17763" w:rsidR="00AC6376" w:rsidRPr="00F13110" w:rsidRDefault="00AC6376" w:rsidP="005A2D02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VREDNOVANJE:</w:t>
      </w:r>
    </w:p>
    <w:p w14:paraId="273DB72E" w14:textId="4125EA85" w:rsidR="00AC6376" w:rsidRPr="00F13110" w:rsidRDefault="00AC6376" w:rsidP="005A2D02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  <w:u w:val="single"/>
        </w:rPr>
      </w:pPr>
      <w:r w:rsidRPr="00F13110">
        <w:rPr>
          <w:rFonts w:asciiTheme="minorHAnsi" w:hAnsiTheme="minorHAnsi" w:cstheme="minorHAnsi"/>
          <w:bCs/>
          <w:u w:val="single"/>
        </w:rPr>
        <w:t xml:space="preserve">Učenik će dobiti </w:t>
      </w:r>
      <w:r w:rsidRPr="00F13110">
        <w:rPr>
          <w:rFonts w:asciiTheme="minorHAnsi" w:hAnsiTheme="minorHAnsi" w:cstheme="minorHAnsi"/>
          <w:bCs/>
          <w:highlight w:val="cyan"/>
          <w:u w:val="single"/>
        </w:rPr>
        <w:t>dvije ocjene</w:t>
      </w:r>
      <w:r w:rsidRPr="00F13110">
        <w:rPr>
          <w:rFonts w:asciiTheme="minorHAnsi" w:hAnsiTheme="minorHAnsi" w:cstheme="minorHAnsi"/>
          <w:bCs/>
          <w:u w:val="single"/>
        </w:rPr>
        <w:t xml:space="preserve">: jednu iz znanja, a jednu iz popratnih materijala </w:t>
      </w:r>
      <w:r w:rsidR="00F94836">
        <w:rPr>
          <w:rFonts w:asciiTheme="minorHAnsi" w:hAnsiTheme="minorHAnsi" w:cstheme="minorHAnsi"/>
          <w:bCs/>
          <w:u w:val="single"/>
        </w:rPr>
        <w:t xml:space="preserve">u stvaralačko izražavanje </w:t>
      </w:r>
      <w:r w:rsidRPr="00F13110">
        <w:rPr>
          <w:rFonts w:asciiTheme="minorHAnsi" w:hAnsiTheme="minorHAnsi" w:cstheme="minorHAnsi"/>
          <w:bCs/>
          <w:u w:val="single"/>
        </w:rPr>
        <w:t>(kvaliteta PPT-a, kviz, sažetak).</w:t>
      </w:r>
    </w:p>
    <w:p w14:paraId="3ECEC4A0" w14:textId="77777777" w:rsidR="00AC6376" w:rsidRPr="00F13110" w:rsidRDefault="00AC6376" w:rsidP="005A2D02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792B4D2" w14:textId="776C1448" w:rsidR="00AC6376" w:rsidRPr="00F13110" w:rsidRDefault="00F13110" w:rsidP="00F13110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znanja</w:t>
      </w:r>
      <w:r w:rsidR="00AC6376" w:rsidRPr="00F13110">
        <w:rPr>
          <w:rFonts w:asciiTheme="minorHAnsi" w:hAnsiTheme="minorHAnsi" w:cstheme="minorHAnsi"/>
          <w:bCs/>
          <w:highlight w:val="cyan"/>
        </w:rPr>
        <w:t>:</w:t>
      </w:r>
    </w:p>
    <w:p w14:paraId="522FE34F" w14:textId="55034209" w:rsidR="00AC6376" w:rsidRPr="00F13110" w:rsidRDefault="00AC6376" w:rsidP="00AC6376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izlaže gradivo putem prezentacije i ovladao/la je gradivom: +</w:t>
      </w:r>
      <w:r w:rsidR="00F13110" w:rsidRPr="00F13110">
        <w:rPr>
          <w:rFonts w:asciiTheme="minorHAnsi" w:hAnsiTheme="minorHAnsi" w:cstheme="minorHAnsi"/>
          <w:bCs/>
        </w:rPr>
        <w:t>, -, ili +/-</w:t>
      </w:r>
    </w:p>
    <w:p w14:paraId="777C9AAC" w14:textId="420B1EDB" w:rsidR="00F13110" w:rsidRPr="00F13110" w:rsidRDefault="00AC6376" w:rsidP="00AC6376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 xml:space="preserve">Učenik/ca tumači fotografije/karte iz prezentacije: </w:t>
      </w:r>
      <w:r w:rsidR="00F13110" w:rsidRPr="00F13110">
        <w:rPr>
          <w:rFonts w:asciiTheme="minorHAnsi" w:hAnsiTheme="minorHAnsi" w:cstheme="minorHAnsi"/>
          <w:bCs/>
        </w:rPr>
        <w:t>+, -, ili +/-</w:t>
      </w:r>
    </w:p>
    <w:p w14:paraId="5E411598" w14:textId="618A3D2F" w:rsidR="00AC6376" w:rsidRPr="00F13110" w:rsidRDefault="00AC6376" w:rsidP="00AC6376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 xml:space="preserve">Učenik/ca u predavanju koristi i druge izvore, osim udžbenika: </w:t>
      </w:r>
      <w:r w:rsidR="00F13110" w:rsidRPr="00F13110">
        <w:rPr>
          <w:rFonts w:asciiTheme="minorHAnsi" w:hAnsiTheme="minorHAnsi" w:cstheme="minorHAnsi"/>
          <w:bCs/>
        </w:rPr>
        <w:t>+, -, ili +/-</w:t>
      </w:r>
    </w:p>
    <w:p w14:paraId="01E6504C" w14:textId="437CF3F5" w:rsidR="00AC6376" w:rsidRPr="00F13110" w:rsidRDefault="00AC6376" w:rsidP="00AC6376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 xml:space="preserve">Učenik/ca se u izlaganju koristi književnim govorom: </w:t>
      </w:r>
      <w:r w:rsidR="00F13110" w:rsidRPr="00F13110">
        <w:rPr>
          <w:rFonts w:asciiTheme="minorHAnsi" w:hAnsiTheme="minorHAnsi" w:cstheme="minorHAnsi"/>
          <w:bCs/>
        </w:rPr>
        <w:t>+, -, ili +/-</w:t>
      </w:r>
    </w:p>
    <w:p w14:paraId="7BA3328C" w14:textId="77777777" w:rsidR="00AC6376" w:rsidRPr="00F13110" w:rsidRDefault="00AC6376" w:rsidP="00AC6376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3ED714E1" w14:textId="77777777" w:rsidR="00AC6376" w:rsidRPr="00F13110" w:rsidRDefault="00AC6376" w:rsidP="00AC6376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5C48DB6C" w14:textId="77777777" w:rsidR="00AC6376" w:rsidRPr="00F13110" w:rsidRDefault="00AC6376" w:rsidP="00AC6376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samostalno izlaže, u potpunosti ovladao/la gradivom, tumači fotografije/karte, koristi druge izvore osim udžbenika, izražava se književno</w:t>
      </w:r>
    </w:p>
    <w:p w14:paraId="72169659" w14:textId="083793F7" w:rsidR="00AC6376" w:rsidRPr="00F13110" w:rsidRDefault="00AC6376" w:rsidP="00AC6376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djelomično ovladao/la gradivom, veći dio teksta čita s prezentacije, fotografija u prezentaciji ima malo, djelomično se služi književnim govorom – prisutni dijalektizmi.</w:t>
      </w:r>
    </w:p>
    <w:p w14:paraId="65311404" w14:textId="33E84DF4" w:rsidR="00AC6376" w:rsidRPr="00F13110" w:rsidRDefault="00AC6376" w:rsidP="00AC6376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nepotpuno svladano gradivo, učenik/ca čita tekst s prezentacije, ne koristi druge izvore, osim udžbenika, ne pazi na književno izražavanje</w:t>
      </w:r>
    </w:p>
    <w:p w14:paraId="7203570A" w14:textId="052F0CD4" w:rsidR="00F13110" w:rsidRPr="00F13110" w:rsidRDefault="00F13110" w:rsidP="00AC6376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4DDDBF26" w14:textId="00C4E14E" w:rsidR="00F13110" w:rsidRPr="00F13110" w:rsidRDefault="00F13110" w:rsidP="00F13110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stvaralačkog izražavanja:</w:t>
      </w:r>
    </w:p>
    <w:p w14:paraId="661FF26C" w14:textId="63EFB1C7" w:rsidR="00F13110" w:rsidRPr="00F13110" w:rsidRDefault="00F13110" w:rsidP="00F13110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Prezentacija je napravljena sukladno uputama: +, -, ili +/-</w:t>
      </w:r>
    </w:p>
    <w:p w14:paraId="72A3FDDC" w14:textId="4E85B628" w:rsidR="00F13110" w:rsidRPr="00F13110" w:rsidRDefault="00F13110" w:rsidP="00F13110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Natuknice: +, -, ili +/-</w:t>
      </w:r>
    </w:p>
    <w:p w14:paraId="184EDEF4" w14:textId="65A26914" w:rsidR="00F13110" w:rsidRPr="00F13110" w:rsidRDefault="00F13110" w:rsidP="00F13110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Točnost informacija: +, -, ili +/-</w:t>
      </w:r>
    </w:p>
    <w:p w14:paraId="24CBFE33" w14:textId="57738810" w:rsidR="00F13110" w:rsidRPr="00F13110" w:rsidRDefault="00F13110" w:rsidP="00F13110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Fotografije/karte/video-zapisi: +, -, ili +/-</w:t>
      </w:r>
    </w:p>
    <w:p w14:paraId="40E3AFE9" w14:textId="2163B51E" w:rsidR="00F13110" w:rsidRPr="00F13110" w:rsidRDefault="00F13110" w:rsidP="00F13110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Pravopis: +, -, ili +/-</w:t>
      </w:r>
    </w:p>
    <w:p w14:paraId="79E05F1F" w14:textId="5DAD702A" w:rsidR="00F13110" w:rsidRPr="00F13110" w:rsidRDefault="00F13110" w:rsidP="00F13110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Kontrast: +, -, ili +/-</w:t>
      </w:r>
    </w:p>
    <w:p w14:paraId="2FAE3487" w14:textId="74738E51" w:rsidR="00F13110" w:rsidRPr="00F13110" w:rsidRDefault="00F13110" w:rsidP="00F13110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Font: +, -, ili +/-</w:t>
      </w:r>
    </w:p>
    <w:p w14:paraId="4921FA15" w14:textId="5C79C4B8" w:rsidR="00F13110" w:rsidRPr="00F13110" w:rsidRDefault="00F13110" w:rsidP="00F13110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Kviz: +, -, ili +/-</w:t>
      </w:r>
    </w:p>
    <w:p w14:paraId="3783C5B4" w14:textId="39FB9F68" w:rsidR="00F13110" w:rsidRPr="00F13110" w:rsidRDefault="00F13110" w:rsidP="00F13110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Sažetak za prepisivanje: +, -, ili +/-</w:t>
      </w:r>
    </w:p>
    <w:p w14:paraId="55446E92" w14:textId="77777777" w:rsidR="00F13110" w:rsidRPr="00F13110" w:rsidRDefault="00F13110" w:rsidP="00F13110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3D52AB42" w14:textId="77777777" w:rsidR="00F13110" w:rsidRPr="00F13110" w:rsidRDefault="00F13110" w:rsidP="00F13110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2780E31D" w14:textId="77777777" w:rsidR="00F13110" w:rsidRPr="00F13110" w:rsidRDefault="00F13110" w:rsidP="00F13110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prezentacija je u potpunosti napravljena sukladno uputama, natuknice se sastoje od važnih činjenica, bez nepotrebnog teksta, informacije su točne, prezentacija sadrži fotografije/karte/video-zapise, poštuje se pravopis, prezentacija ima traženi kontrast i font, kviz je razumljiv i zanimljiv, sažetak sadrži bitne informacije</w:t>
      </w:r>
    </w:p>
    <w:p w14:paraId="169584BD" w14:textId="77777777" w:rsidR="00F13110" w:rsidRPr="00F13110" w:rsidRDefault="00F13110" w:rsidP="00F13110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prezentacija je djelomično napravljena sukladno uputama, natuknice se sastoje većim dijelom od opširnih tekstova bez isticanja osnovnih činjenica, informacije su djelomično točne, prezentacija sadrži jako malo fotografija/karata/video-zapisa, djelomično se poštuju pravopisna pravila, kviz je prekratak, nerazumljiv, sažetak sadrži nebitne informacije s premalo ili puno teksta</w:t>
      </w:r>
    </w:p>
    <w:p w14:paraId="790BCD98" w14:textId="0111F8CB" w:rsidR="00F13110" w:rsidRPr="00F13110" w:rsidRDefault="00F13110" w:rsidP="00F13110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prezentacija nije napravljena sukladno uputama, natuknice nisu vezane uz gradivo, tekst u natuknicama je prepisan iz udžbenika, informacije su netočne, prezentacija ne sadrži fotografije/karte/video-zapise, ne poštuje se pravopis, prezentacija nema traženi kontrast i font, kviz nije napravljen, sažetak nije napravljen</w:t>
      </w:r>
    </w:p>
    <w:p w14:paraId="072E3E03" w14:textId="77777777" w:rsidR="00AE3FD4" w:rsidRPr="00941BD9" w:rsidRDefault="00AE3F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1A99B33" w14:textId="77777777" w:rsidR="00DD2B8A" w:rsidRDefault="00CA17F1" w:rsidP="00DD2B8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77EAC0CE" w14:textId="32B3B670" w:rsidR="00DD2B8A" w:rsidRDefault="00DD2B8A" w:rsidP="00DD2B8A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DD2B8A">
        <w:rPr>
          <w:rFonts w:asciiTheme="minorHAnsi" w:eastAsia="Times New Roman" w:hAnsiTheme="minorHAnsi" w:cstheme="minorHAnsi"/>
          <w:lang w:eastAsia="hr-HR"/>
        </w:rPr>
        <w:t>Učenici koji su shvatili gradivo će se ustati, a oni kojima nije najjasnije će ostati sjediti.</w:t>
      </w:r>
    </w:p>
    <w:p w14:paraId="336AC865" w14:textId="77777777" w:rsidR="00DD2B8A" w:rsidRPr="00DD2B8A" w:rsidRDefault="00DD2B8A" w:rsidP="00DD2B8A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lastRenderedPageBreak/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8D4D8A8" w14:textId="08E01E0A" w:rsidR="00F175AE" w:rsidRPr="00D5536D" w:rsidRDefault="004E193F" w:rsidP="00D5536D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F175AE" w:rsidRPr="00D5536D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D755" w14:textId="77777777" w:rsidR="002220AC" w:rsidRDefault="002220AC" w:rsidP="004E741F">
      <w:pPr>
        <w:spacing w:after="0" w:line="240" w:lineRule="auto"/>
      </w:pPr>
      <w:r>
        <w:separator/>
      </w:r>
    </w:p>
  </w:endnote>
  <w:endnote w:type="continuationSeparator" w:id="0">
    <w:p w14:paraId="343C11D9" w14:textId="77777777" w:rsidR="002220AC" w:rsidRDefault="002220AC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7D34" w14:textId="77777777" w:rsidR="002220AC" w:rsidRDefault="002220AC" w:rsidP="004E741F">
      <w:pPr>
        <w:spacing w:after="0" w:line="240" w:lineRule="auto"/>
      </w:pPr>
      <w:r>
        <w:separator/>
      </w:r>
    </w:p>
  </w:footnote>
  <w:footnote w:type="continuationSeparator" w:id="0">
    <w:p w14:paraId="14428E6D" w14:textId="77777777" w:rsidR="002220AC" w:rsidRDefault="002220AC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384776">
    <w:abstractNumId w:val="18"/>
  </w:num>
  <w:num w:numId="2" w16cid:durableId="341250182">
    <w:abstractNumId w:val="8"/>
  </w:num>
  <w:num w:numId="3" w16cid:durableId="1405487323">
    <w:abstractNumId w:val="2"/>
  </w:num>
  <w:num w:numId="4" w16cid:durableId="1135827298">
    <w:abstractNumId w:val="13"/>
  </w:num>
  <w:num w:numId="5" w16cid:durableId="628245659">
    <w:abstractNumId w:val="5"/>
  </w:num>
  <w:num w:numId="6" w16cid:durableId="65350080">
    <w:abstractNumId w:val="7"/>
  </w:num>
  <w:num w:numId="7" w16cid:durableId="104421855">
    <w:abstractNumId w:val="3"/>
  </w:num>
  <w:num w:numId="8" w16cid:durableId="598568209">
    <w:abstractNumId w:val="0"/>
  </w:num>
  <w:num w:numId="9" w16cid:durableId="1791319194">
    <w:abstractNumId w:val="15"/>
  </w:num>
  <w:num w:numId="10" w16cid:durableId="1872181471">
    <w:abstractNumId w:val="6"/>
  </w:num>
  <w:num w:numId="11" w16cid:durableId="2140829830">
    <w:abstractNumId w:val="17"/>
  </w:num>
  <w:num w:numId="12" w16cid:durableId="432172943">
    <w:abstractNumId w:val="16"/>
  </w:num>
  <w:num w:numId="13" w16cid:durableId="575482611">
    <w:abstractNumId w:val="14"/>
  </w:num>
  <w:num w:numId="14" w16cid:durableId="1814523011">
    <w:abstractNumId w:val="1"/>
  </w:num>
  <w:num w:numId="15" w16cid:durableId="1894734554">
    <w:abstractNumId w:val="4"/>
  </w:num>
  <w:num w:numId="16" w16cid:durableId="295918971">
    <w:abstractNumId w:val="12"/>
  </w:num>
  <w:num w:numId="17" w16cid:durableId="313527686">
    <w:abstractNumId w:val="10"/>
  </w:num>
  <w:num w:numId="18" w16cid:durableId="1757433244">
    <w:abstractNumId w:val="9"/>
  </w:num>
  <w:num w:numId="19" w16cid:durableId="206872138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7924"/>
    <w:rsid w:val="00054C0A"/>
    <w:rsid w:val="00055BC6"/>
    <w:rsid w:val="000603E8"/>
    <w:rsid w:val="00061644"/>
    <w:rsid w:val="0006223B"/>
    <w:rsid w:val="000676DF"/>
    <w:rsid w:val="0007454E"/>
    <w:rsid w:val="00077C7A"/>
    <w:rsid w:val="000812C0"/>
    <w:rsid w:val="000823A5"/>
    <w:rsid w:val="00084019"/>
    <w:rsid w:val="00086ACA"/>
    <w:rsid w:val="000A71D3"/>
    <w:rsid w:val="000B3005"/>
    <w:rsid w:val="000B590C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71205"/>
    <w:rsid w:val="00176820"/>
    <w:rsid w:val="00180128"/>
    <w:rsid w:val="001818AC"/>
    <w:rsid w:val="00183193"/>
    <w:rsid w:val="00184DF7"/>
    <w:rsid w:val="001967E0"/>
    <w:rsid w:val="001B6BCE"/>
    <w:rsid w:val="001E3573"/>
    <w:rsid w:val="001F13BB"/>
    <w:rsid w:val="001F2250"/>
    <w:rsid w:val="001F2FF1"/>
    <w:rsid w:val="001F4A18"/>
    <w:rsid w:val="00202F39"/>
    <w:rsid w:val="00205DFA"/>
    <w:rsid w:val="00205E6B"/>
    <w:rsid w:val="00211B6D"/>
    <w:rsid w:val="0021638B"/>
    <w:rsid w:val="002220AC"/>
    <w:rsid w:val="00224D09"/>
    <w:rsid w:val="002325A5"/>
    <w:rsid w:val="00233929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731CF"/>
    <w:rsid w:val="00283273"/>
    <w:rsid w:val="002974B8"/>
    <w:rsid w:val="002A4793"/>
    <w:rsid w:val="002B0F64"/>
    <w:rsid w:val="002B25A4"/>
    <w:rsid w:val="002B2BB4"/>
    <w:rsid w:val="002C0FDA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51709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24D7"/>
    <w:rsid w:val="003D43D3"/>
    <w:rsid w:val="003D4BAE"/>
    <w:rsid w:val="003D61E8"/>
    <w:rsid w:val="003D6B64"/>
    <w:rsid w:val="003E1B7B"/>
    <w:rsid w:val="003F0C63"/>
    <w:rsid w:val="003F38B9"/>
    <w:rsid w:val="00403E32"/>
    <w:rsid w:val="004127D2"/>
    <w:rsid w:val="00412EC7"/>
    <w:rsid w:val="004150FC"/>
    <w:rsid w:val="00417481"/>
    <w:rsid w:val="00420DE1"/>
    <w:rsid w:val="00422205"/>
    <w:rsid w:val="0042742C"/>
    <w:rsid w:val="00435EE2"/>
    <w:rsid w:val="00441E6C"/>
    <w:rsid w:val="0045217B"/>
    <w:rsid w:val="00453186"/>
    <w:rsid w:val="004662AD"/>
    <w:rsid w:val="0047123D"/>
    <w:rsid w:val="00476724"/>
    <w:rsid w:val="00482F0A"/>
    <w:rsid w:val="00485238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799B"/>
    <w:rsid w:val="004D23B0"/>
    <w:rsid w:val="004E193F"/>
    <w:rsid w:val="004E24CD"/>
    <w:rsid w:val="004E551F"/>
    <w:rsid w:val="004E741F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50C6E"/>
    <w:rsid w:val="0055343A"/>
    <w:rsid w:val="00562E44"/>
    <w:rsid w:val="00565FCF"/>
    <w:rsid w:val="005836F7"/>
    <w:rsid w:val="00594B05"/>
    <w:rsid w:val="00594B2A"/>
    <w:rsid w:val="005958B4"/>
    <w:rsid w:val="005A2D02"/>
    <w:rsid w:val="005A7FA7"/>
    <w:rsid w:val="005B12FF"/>
    <w:rsid w:val="005B3672"/>
    <w:rsid w:val="005B3806"/>
    <w:rsid w:val="005C4530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833"/>
    <w:rsid w:val="00624FA6"/>
    <w:rsid w:val="00624FEB"/>
    <w:rsid w:val="00626651"/>
    <w:rsid w:val="00637F9B"/>
    <w:rsid w:val="00644B96"/>
    <w:rsid w:val="00652485"/>
    <w:rsid w:val="00654C1A"/>
    <w:rsid w:val="00656D07"/>
    <w:rsid w:val="00660C9E"/>
    <w:rsid w:val="00661D41"/>
    <w:rsid w:val="006663BB"/>
    <w:rsid w:val="00670856"/>
    <w:rsid w:val="00671ED6"/>
    <w:rsid w:val="006854B3"/>
    <w:rsid w:val="006863B8"/>
    <w:rsid w:val="00686425"/>
    <w:rsid w:val="0069574F"/>
    <w:rsid w:val="006A4856"/>
    <w:rsid w:val="006A51FE"/>
    <w:rsid w:val="006A6093"/>
    <w:rsid w:val="006A6195"/>
    <w:rsid w:val="006A6B69"/>
    <w:rsid w:val="006B0DF6"/>
    <w:rsid w:val="006B60E7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6B96"/>
    <w:rsid w:val="00760980"/>
    <w:rsid w:val="00763C7C"/>
    <w:rsid w:val="00780648"/>
    <w:rsid w:val="0078156C"/>
    <w:rsid w:val="0078216C"/>
    <w:rsid w:val="00782AA9"/>
    <w:rsid w:val="00784202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43DAA"/>
    <w:rsid w:val="0085053E"/>
    <w:rsid w:val="0086362A"/>
    <w:rsid w:val="00865861"/>
    <w:rsid w:val="008757AD"/>
    <w:rsid w:val="00877BBC"/>
    <w:rsid w:val="00881CF4"/>
    <w:rsid w:val="00894534"/>
    <w:rsid w:val="008A0A1D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7B7F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D5E43"/>
    <w:rsid w:val="009F1E61"/>
    <w:rsid w:val="009F4534"/>
    <w:rsid w:val="009F4F36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5CD0"/>
    <w:rsid w:val="00A57092"/>
    <w:rsid w:val="00A611C1"/>
    <w:rsid w:val="00A647FD"/>
    <w:rsid w:val="00A6491A"/>
    <w:rsid w:val="00A70B7C"/>
    <w:rsid w:val="00A73C64"/>
    <w:rsid w:val="00A87278"/>
    <w:rsid w:val="00A9053D"/>
    <w:rsid w:val="00A90CF4"/>
    <w:rsid w:val="00AC1266"/>
    <w:rsid w:val="00AC2C78"/>
    <w:rsid w:val="00AC4466"/>
    <w:rsid w:val="00AC63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44E0B"/>
    <w:rsid w:val="00B453FB"/>
    <w:rsid w:val="00B54937"/>
    <w:rsid w:val="00B62908"/>
    <w:rsid w:val="00B639FA"/>
    <w:rsid w:val="00B70062"/>
    <w:rsid w:val="00B7321F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019E"/>
    <w:rsid w:val="00BC7722"/>
    <w:rsid w:val="00BD146A"/>
    <w:rsid w:val="00BD6632"/>
    <w:rsid w:val="00BE4E18"/>
    <w:rsid w:val="00BE55FB"/>
    <w:rsid w:val="00BE7E51"/>
    <w:rsid w:val="00BF4975"/>
    <w:rsid w:val="00C03B7A"/>
    <w:rsid w:val="00C1115F"/>
    <w:rsid w:val="00C1389B"/>
    <w:rsid w:val="00C168D0"/>
    <w:rsid w:val="00C20BD2"/>
    <w:rsid w:val="00C21FE5"/>
    <w:rsid w:val="00C241EC"/>
    <w:rsid w:val="00C37D8D"/>
    <w:rsid w:val="00C45315"/>
    <w:rsid w:val="00C478E0"/>
    <w:rsid w:val="00C55860"/>
    <w:rsid w:val="00C61A7F"/>
    <w:rsid w:val="00C6237B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C1D"/>
    <w:rsid w:val="00CC7AC2"/>
    <w:rsid w:val="00CD3704"/>
    <w:rsid w:val="00CD5B1A"/>
    <w:rsid w:val="00CD6BA0"/>
    <w:rsid w:val="00CE7405"/>
    <w:rsid w:val="00CE7BCB"/>
    <w:rsid w:val="00D11581"/>
    <w:rsid w:val="00D156F0"/>
    <w:rsid w:val="00D1603F"/>
    <w:rsid w:val="00D264FC"/>
    <w:rsid w:val="00D302D7"/>
    <w:rsid w:val="00D30528"/>
    <w:rsid w:val="00D41CD5"/>
    <w:rsid w:val="00D5536D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E4828"/>
    <w:rsid w:val="00DF17BD"/>
    <w:rsid w:val="00DF6282"/>
    <w:rsid w:val="00E044C5"/>
    <w:rsid w:val="00E11E2F"/>
    <w:rsid w:val="00E25664"/>
    <w:rsid w:val="00E26313"/>
    <w:rsid w:val="00E27164"/>
    <w:rsid w:val="00E42B8F"/>
    <w:rsid w:val="00E42D6B"/>
    <w:rsid w:val="00E460DB"/>
    <w:rsid w:val="00E52047"/>
    <w:rsid w:val="00E54D09"/>
    <w:rsid w:val="00E57DCB"/>
    <w:rsid w:val="00E71B27"/>
    <w:rsid w:val="00E7211C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3110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94836"/>
    <w:rsid w:val="00FA48B3"/>
    <w:rsid w:val="00FA6483"/>
    <w:rsid w:val="00FA74C0"/>
    <w:rsid w:val="00FB4FDE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Uph6_W9IWc" TargetMode="External"/><Relationship Id="rId13" Type="http://schemas.openxmlformats.org/officeDocument/2006/relationships/hyperlink" Target="https://www.vjeraidjela.com/prirodoznanstveno-tumacenje-nastanka-svije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yntkxaj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dPfX2JxWbq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jtXrgoBacDE" TargetMode="External"/><Relationship Id="rId14" Type="http://schemas.openxmlformats.org/officeDocument/2006/relationships/hyperlink" Target="https://sebedarje.com/wp-content/uploads/2025/12/24a.-kako-napraviti-dobru-prezentaciju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5260</TotalTime>
  <Pages>5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139</cp:revision>
  <dcterms:created xsi:type="dcterms:W3CDTF">2020-09-07T20:00:00Z</dcterms:created>
  <dcterms:modified xsi:type="dcterms:W3CDTF">2025-12-19T17:33:00Z</dcterms:modified>
</cp:coreProperties>
</file>