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22.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696AA7AA" w:rsidR="002509D4" w:rsidRPr="00632036" w:rsidRDefault="008F087C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5. Moli i radi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55834A2" w14:textId="77777777" w:rsidR="00D1095B" w:rsidRDefault="002509D4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B.6.3. Učenik objašnjava poslanje, mjesto i služenje pape, biskupa i svećenika, redovnika i vjernika laika u Crkvi.</w:t>
      </w:r>
    </w:p>
    <w:p w14:paraId="0EF32917" w14:textId="77777777" w:rsidR="00D1095B" w:rsidRDefault="002509D4">
      <w:pPr>
        <w:spacing w:after="0"/>
        <w:jc w:val="both"/>
      </w:pPr>
      <w:r>
        <w:rPr>
          <w:color w:val="000000"/>
        </w:rPr>
        <w:t>OŠ KV D.6.1. Učenik opisuje poslanje biskupa i svećenika, redovnica i redovnika te vjernika laika u Crkvi.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redovnici, redovnice, duhovni poziv, samostan, redovnički zavjeti, siromaštvo, poslušnost, čistoća, sv. Benedikt, „Moli i radi“, redovnički redovi, kontemplativni redovi, molitva, rad, služenje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molitva, rad i redovnički zavjeti oblikuju život redovnika i redovnica te njihovo služenje Bogu i ljudima?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rad na tekstu i fotografiji, analiza poučnoga teksta, rad s tablicom, problemsko i suradničko učenje, grafički organizator, likovna analiza, crtanje,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 „Biram slobodu“, str. 30, radna bilježnica, str. 44–45, bilježnica, radni predlošci, projektor / pametna ploča, bojice, digitalni udžbenik, tekst „Propovijed sv. Franje“ i priloženi digitalni sadržaji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osr A.3.3. Razvija osobne potencijale; osr B.3.1. Obrazlaže i uvažava potrebe i osjećaje drugih; osr B.3.2. Razvija komunikacijske kompetencije i uvažavajuće odnose s drugima; osr B.3.4. Suradnički uči i radi u timu; Učiti kako učiti – uku B.3.4. Učenik samovrednuje proces učenja i svoje rezultate; Hrvatski jezik – OŠ HJ A.6.1. kratko izlaže na zadanu temu; Likovna kultura – OŠ LK B.6.1. opisuje osobni doživljaj djela i povezuje ga s vlastitim iskustvom; Informatika – C.6.1. izrađuje i predstavlja digitalne sadržaje uz poštovanje uvjeta korištenja i privatnosti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8F52AE" w:rsidRDefault="002509D4">
      <w:pPr>
        <w:spacing w:after="0"/>
        <w:jc w:val="both"/>
      </w:pPr>
      <w:r w:rsidRPr="008F52AE">
        <w:rPr>
          <w:b/>
          <w:bCs/>
        </w:rPr>
        <w:t xml:space="preserve">Vrednovanje za učenje: </w:t>
      </w:r>
      <w:r w:rsidRPr="008F52AE">
        <w:t>Praćenje razumijevanja redovničkoga poziva, zavjeta, pravila „Moli i radi“, različitih redova i načina služenja.</w:t>
      </w:r>
    </w:p>
    <w:p w14:paraId="2596A70A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učenika mogu li povezati molitvu, rad, zavjete i služenje te razlikovati aktivne i kontemplativne oblike redovničkoga života.</w:t>
      </w:r>
    </w:p>
    <w:p w14:paraId="1F92EEBF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6F59AB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4726E251" w:rsidR="006A58C7" w:rsidRDefault="006F59AB" w:rsidP="006F59AB">
            <w:pPr>
              <w:spacing w:after="0"/>
            </w:pPr>
            <w:r w:rsidRPr="006F59AB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6F59A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Gospodine Isuse, hvala Ti za redovnike i redovnice koji su svoj život posvetili Tebi. Nauči i nas povezivati molitvu i rad, razvijati darove koje smo primili i njima služiti ljudima.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F63D74">
              <w:rPr>
                <w:color w:val="000000"/>
                <w:sz w:val="21"/>
              </w:rPr>
              <w:t>Vjeroučitelj će pročitati riječi: „Moli i radi.“ Nakon kratke tišine učenici će reći: „Gospodine, uči me moliti i odgovorno raditi.“</w:t>
            </w:r>
          </w:p>
        </w:tc>
      </w:tr>
    </w:tbl>
    <w:p w14:paraId="791F6B4B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4564121C" w14:textId="77777777" w:rsidR="00D1095B" w:rsidRDefault="002509D4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B178B5F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riješiti, ili dovršiti rješavanje RB, str. 43.“</w:t>
      </w:r>
    </w:p>
    <w:p w14:paraId="414A9520" w14:textId="77777777" w:rsidR="00D1095B" w:rsidRDefault="002509D4">
      <w:pPr>
        <w:spacing w:before="60" w:after="0"/>
      </w:pPr>
      <w:r>
        <w:rPr>
          <w:color w:val="000000"/>
        </w:rPr>
        <w:t>Ili:</w:t>
      </w:r>
    </w:p>
    <w:p w14:paraId="6547CFC1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u bilježnicu nacrtati jednostavno stablo: BISKUPIJA → ŽUPE te uz pojmove dopisati BISKUP, ŽUPNIK i KAPELAN.“</w:t>
      </w:r>
    </w:p>
    <w:p w14:paraId="0EFA04D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1E4CFDEB" w:rsidR="00D1095B" w:rsidRDefault="00CD566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</w:t>
      </w:r>
      <w:r w:rsidR="002509D4">
        <w:rPr>
          <w:color w:val="000000"/>
        </w:rPr>
        <w:t xml:space="preserve"> fotografije redovnika i redovnica</w:t>
      </w:r>
      <w:r>
        <w:rPr>
          <w:color w:val="000000"/>
        </w:rPr>
        <w:t>, udžbenik, str. 30</w:t>
      </w:r>
      <w:r w:rsidR="002509D4">
        <w:rPr>
          <w:color w:val="000000"/>
        </w:rPr>
        <w:t>. Učenici promatraju odjeću, dob i zajedništvo na fotografijama te pokušavaju odgovoriti: „Što bi nekoga moglo potaknuti da izabere redovnički život?“</w:t>
      </w:r>
    </w:p>
    <w:p w14:paraId="275AEFE2" w14:textId="77777777" w:rsidR="00B864AD" w:rsidRDefault="00B864AD">
      <w:pPr>
        <w:spacing w:after="0"/>
        <w:jc w:val="both"/>
        <w:rPr>
          <w:color w:val="000000"/>
        </w:rPr>
      </w:pPr>
    </w:p>
    <w:p w14:paraId="24ACED12" w14:textId="0B78C5B7" w:rsidR="00D1095B" w:rsidRDefault="00CD5664">
      <w:pPr>
        <w:spacing w:before="220" w:after="0"/>
        <w:jc w:val="center"/>
      </w:pPr>
      <w:r>
        <w:rPr>
          <w:noProof/>
        </w:rPr>
        <w:drawing>
          <wp:inline distT="0" distB="0" distL="0" distR="0" wp14:anchorId="35684289" wp14:editId="57E16F17">
            <wp:extent cx="3870000" cy="2880000"/>
            <wp:effectExtent l="0" t="0" r="0" b="0"/>
            <wp:docPr id="7426900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" t="3379" r="3464" b="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lastRenderedPageBreak/>
        <w:t>Razgovor:</w:t>
      </w:r>
    </w:p>
    <w:p w14:paraId="03F87D93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>Koga prepoznaješ na fotografijama?</w:t>
      </w:r>
      <w:r w:rsidRPr="00660C20">
        <w:rPr>
          <w:color w:val="808080" w:themeColor="background1" w:themeShade="80"/>
          <w:sz w:val="18"/>
          <w:szCs w:val="18"/>
        </w:rPr>
        <w:t xml:space="preserve"> (Redovnike i redovnice različitih redovničkih zajednica.)</w:t>
      </w:r>
    </w:p>
    <w:p w14:paraId="6EF62D04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Što im je zajedničko? </w:t>
      </w:r>
      <w:r w:rsidRPr="00660C20">
        <w:rPr>
          <w:color w:val="808080" w:themeColor="background1" w:themeShade="80"/>
          <w:sz w:val="18"/>
          <w:szCs w:val="18"/>
        </w:rPr>
        <w:t>(Žive posvećenim životom, u zajednici mole, rade i služe Bogu i ljudima.)</w:t>
      </w:r>
    </w:p>
    <w:p w14:paraId="7529F0A1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Po čemu se mogu razlikovati? </w:t>
      </w:r>
      <w:r w:rsidRPr="00660C20">
        <w:rPr>
          <w:color w:val="808080" w:themeColor="background1" w:themeShade="80"/>
          <w:sz w:val="18"/>
          <w:szCs w:val="18"/>
        </w:rPr>
        <w:t>(Po redovničkom redu, odjeći, pravilima i području djelovanja.)</w:t>
      </w:r>
    </w:p>
    <w:p w14:paraId="13747126" w14:textId="07CA44A9" w:rsidR="00677928" w:rsidRPr="00CD5664" w:rsidRDefault="00677928" w:rsidP="00520B78">
      <w:pPr>
        <w:pStyle w:val="Odlomakpopisa"/>
        <w:numPr>
          <w:ilvl w:val="0"/>
          <w:numId w:val="37"/>
        </w:numPr>
        <w:spacing w:after="20"/>
      </w:pPr>
      <w:r>
        <w:rPr>
          <w:color w:val="000000"/>
        </w:rPr>
        <w:t xml:space="preserve">Kako molitva i rad mogu pripadati istom pozivu? </w:t>
      </w:r>
      <w:r w:rsidRPr="00660C20">
        <w:rPr>
          <w:color w:val="808080" w:themeColor="background1" w:themeShade="80"/>
          <w:sz w:val="18"/>
          <w:szCs w:val="18"/>
        </w:rPr>
        <w:t>(Molitva usmjerava život prema Bogu, a rad i služenje pokazuju vjeru u konkretnim djelima.)</w:t>
      </w:r>
    </w:p>
    <w:p w14:paraId="1CAB0249" w14:textId="1A74F02D" w:rsidR="00CD5664" w:rsidRDefault="00CD5664" w:rsidP="00520B78">
      <w:pPr>
        <w:pStyle w:val="Odlomakpopisa"/>
        <w:numPr>
          <w:ilvl w:val="0"/>
          <w:numId w:val="37"/>
        </w:numPr>
        <w:spacing w:after="20"/>
      </w:pPr>
      <w:r w:rsidRPr="00CD5664">
        <w:t>Što bi nekoga moglo potaknuti da izabere redovnički život?</w:t>
      </w: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upoznati redovnički poziv, tri redovnička zavjeta, sv. Benedikta i pravilo „Moli i radi“, različite redovničke zajednice te načine na koje redovnici i redovnice služe Bogu i ljudima. Istraživat ćemo: Kako molitva, rad i zavjeti oblikuju redovnički život?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6F59AB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57B02DAB" w:rsidR="006A58C7" w:rsidRDefault="006F59AB" w:rsidP="006F59AB">
            <w:pPr>
              <w:spacing w:after="0"/>
            </w:pPr>
            <w:r w:rsidRPr="006F59AB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6F59AB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E0FD77" w14:textId="77777777" w:rsidR="00AF6A6B" w:rsidRDefault="00AF6A6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393409FA" w14:textId="77777777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68A2A3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7EE4708A" w14:textId="569F3737" w:rsidR="00D1095B" w:rsidRDefault="00135511">
      <w:pPr>
        <w:spacing w:after="0"/>
        <w:jc w:val="both"/>
      </w:pPr>
      <w:r>
        <w:t>Učenici će pročitati glavni tekst „Moli i radi“, udžbenik, str. 30. Izdvajaju četiri cjeline: redovnički poziv i zajednica; prvi redovnici i sv. Benedikt; različiti redovnički redovi i djelovanja; molitva i rad kao dva potrebna „alata“. U paru zapisuju sažetak svake cjeline.</w:t>
      </w:r>
    </w:p>
    <w:p w14:paraId="1CBE526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Redovnici i redovnice osjećaju duhovni poziv i žive u samostanskim zajednicama služeći Bogu i ljudima. Redovništvo postoji od prvih stoljeća, a sv. Benedikt u 6. stoljeću oblikuje Pravilo povezano s geslom „Moli i radi“. U Crkvi djeluju različiti redovi i zajednice, od misionara i odgojitelja do kontemplativnih redova. Molitva i rad pomažu razvijati darove i prihvaćati ono što nije u našim rukama.</w:t>
      </w:r>
    </w:p>
    <w:p w14:paraId="4C6CCF7A" w14:textId="77777777" w:rsidR="00A86CE6" w:rsidRDefault="00A86CE6" w:rsidP="00A86CE6"/>
    <w:p w14:paraId="056057C9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46EE0DB0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14730A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POZIV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8E293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SV. BENEDIKT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D0E47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REDOVI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DAC6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MOLI I RADI</w:t>
            </w:r>
          </w:p>
        </w:tc>
      </w:tr>
      <w:tr w:rsidR="00E7293F" w14:paraId="3D5F0EAF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2B72BE7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81C2FDB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358FEEA8" w14:textId="66AF2B45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64D6D3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392369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6DC37513" w14:textId="771A74E4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B443151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224C5B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E6F5621" w14:textId="75900F3A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7C10C45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4005503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048367D" w14:textId="409F86F3" w:rsidR="00E7293F" w:rsidRDefault="00E7293F" w:rsidP="00E7293F">
            <w:pPr>
              <w:spacing w:after="0"/>
              <w:jc w:val="center"/>
            </w:pPr>
          </w:p>
        </w:tc>
      </w:tr>
    </w:tbl>
    <w:p w14:paraId="42E5BAA1" w14:textId="77777777" w:rsidR="00D1095B" w:rsidRDefault="002509D4">
      <w:pPr>
        <w:keepNext/>
        <w:spacing w:before="220" w:after="0"/>
      </w:pPr>
      <w:r>
        <w:rPr>
          <w:color w:val="000000"/>
        </w:rPr>
        <w:t>Ili:</w:t>
      </w:r>
    </w:p>
    <w:p w14:paraId="02358D4E" w14:textId="7EF664D3" w:rsidR="00D1095B" w:rsidRDefault="00135511">
      <w:pPr>
        <w:spacing w:after="0"/>
        <w:jc w:val="both"/>
      </w:pPr>
      <w:r>
        <w:t>Učenici će zajednički pročitati tekst na str. 30. Vjeroučitelj će na ploči zapisati: POZIV – ZAVJETI – MOLI I RADI – SLUŽENJE.</w:t>
      </w:r>
    </w:p>
    <w:p w14:paraId="6B6AA3F5" w14:textId="7520EF67" w:rsidR="00FD2269" w:rsidRPr="00FD2269" w:rsidRDefault="00FD2269" w:rsidP="00FD2269">
      <w:pPr>
        <w:keepNext/>
        <w:spacing w:before="220" w:after="0"/>
        <w:jc w:val="center"/>
        <w:rPr>
          <w:color w:val="002060"/>
          <w:sz w:val="40"/>
          <w:szCs w:val="40"/>
        </w:rPr>
      </w:pPr>
      <w:r w:rsidRPr="00FD2269">
        <w:rPr>
          <w:color w:val="002060"/>
          <w:sz w:val="40"/>
          <w:szCs w:val="40"/>
        </w:rPr>
        <w:t>POZIV – ZAVJETI – MOLI I RADI – SLUŽENJE</w:t>
      </w:r>
    </w:p>
    <w:p w14:paraId="5B7AA281" w14:textId="78A4F57D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AB91F69" w14:textId="77777777" w:rsidR="00D1095B" w:rsidRPr="00CD5664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Tko su redovnici i redovnice? </w:t>
      </w:r>
      <w:r w:rsidRPr="00CD5664">
        <w:rPr>
          <w:color w:val="808080" w:themeColor="background1" w:themeShade="80"/>
          <w:sz w:val="18"/>
          <w:szCs w:val="18"/>
        </w:rPr>
        <w:t>(Ljudi koji su osjetili duhovni poziv i u samostanskim zajednicama služe Bogu i ljudima.)</w:t>
      </w:r>
    </w:p>
    <w:p w14:paraId="7AF6C2E0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>Kako su živjeli prvi redovnici?</w:t>
      </w:r>
      <w:r w:rsidRPr="00CD5664">
        <w:rPr>
          <w:color w:val="808080" w:themeColor="background1" w:themeShade="80"/>
          <w:sz w:val="18"/>
          <w:szCs w:val="18"/>
        </w:rPr>
        <w:t xml:space="preserve"> (Povlačili su se u pustinju i živjeli u siromaštvu, postu, molitvama i odricanjima.)</w:t>
      </w:r>
    </w:p>
    <w:p w14:paraId="679F135E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Što je sv. Benedikt dao redovničkoj zajednici? </w:t>
      </w:r>
      <w:r w:rsidRPr="00CD5664">
        <w:rPr>
          <w:color w:val="808080" w:themeColor="background1" w:themeShade="80"/>
          <w:sz w:val="18"/>
          <w:szCs w:val="18"/>
        </w:rPr>
        <w:t>(Pravilo života; s njime se povezuje geslo „Moli i radi“.)</w:t>
      </w:r>
    </w:p>
    <w:p w14:paraId="5CB6F110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Koje redovničke zajednice udžbenik navodi? </w:t>
      </w:r>
      <w:r w:rsidRPr="00CD5664">
        <w:rPr>
          <w:color w:val="808080" w:themeColor="background1" w:themeShade="80"/>
          <w:sz w:val="18"/>
          <w:szCs w:val="18"/>
        </w:rPr>
        <w:t>(Franjevce, dominikance, isusovce, salezijance, karmelićane i karmelićanke, benediktince i benediktinke, klarise i druge.)</w:t>
      </w:r>
    </w:p>
    <w:p w14:paraId="714ACC93" w14:textId="77777777" w:rsidR="00D1095B" w:rsidRPr="00FD2269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Zašto su molitva i rad potrebni svakomu čovjeku? </w:t>
      </w:r>
      <w:r w:rsidRPr="00CD5664">
        <w:rPr>
          <w:color w:val="808080" w:themeColor="background1" w:themeShade="80"/>
          <w:sz w:val="18"/>
          <w:szCs w:val="18"/>
        </w:rPr>
        <w:t>(Radimo ono što možemo i razvijamo darove, a molitvom se oslanjamo na Boga i za ono što nije u našim rukama.)</w:t>
      </w:r>
    </w:p>
    <w:p w14:paraId="5D971478" w14:textId="77777777" w:rsidR="00D1095B" w:rsidRDefault="002509D4">
      <w:pPr>
        <w:keepNext/>
        <w:spacing w:before="220" w:after="0"/>
      </w:pPr>
      <w:r>
        <w:rPr>
          <w:color w:val="000000"/>
        </w:rPr>
        <w:t>Shematski prikaz i ključni naglasci:</w:t>
      </w:r>
    </w:p>
    <w:p w14:paraId="07F91D2F" w14:textId="3F4EACF6" w:rsidR="00D1095B" w:rsidRDefault="00392933">
      <w:pPr>
        <w:spacing w:before="220" w:after="0"/>
        <w:jc w:val="center"/>
      </w:pPr>
      <w:r w:rsidRPr="00392933">
        <w:rPr>
          <w:noProof/>
        </w:rPr>
        <w:drawing>
          <wp:inline distT="0" distB="0" distL="0" distR="0" wp14:anchorId="484E2DD0" wp14:editId="01105D82">
            <wp:extent cx="4860000" cy="3240000"/>
            <wp:effectExtent l="0" t="0" r="0" b="0"/>
            <wp:docPr id="18604943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4943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4287" w14:textId="77777777" w:rsidR="00D1095B" w:rsidRPr="00392933" w:rsidRDefault="002509D4">
      <w:pPr>
        <w:spacing w:before="220" w:after="220"/>
        <w:jc w:val="both"/>
        <w:rPr>
          <w:bCs/>
        </w:rPr>
      </w:pPr>
      <w:r>
        <w:rPr>
          <w:b/>
          <w:color w:val="548235"/>
          <w:sz w:val="36"/>
        </w:rPr>
        <w:t xml:space="preserve">Kršćanski naglasak: </w:t>
      </w:r>
      <w:r w:rsidRPr="00392933">
        <w:rPr>
          <w:bCs/>
          <w:sz w:val="36"/>
        </w:rPr>
        <w:t>Redovnički život nije bijeg od svijeta, nego poseban odgovor na duhovni poziv. Molitva, rad i zavjeti usmjeravaju redovnika ili redovnicu prema Bogu, a darovi se pretvaraju u služenje ljudima.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Redovnički poziv</w:t>
      </w:r>
      <w:r>
        <w:rPr>
          <w:i/>
          <w:color w:val="6B6B6B"/>
          <w:sz w:val="20"/>
        </w:rPr>
        <w:t xml:space="preserve"> (rad u paru, 6 minuta)</w:t>
      </w:r>
    </w:p>
    <w:p w14:paraId="694E1CFB" w14:textId="77777777" w:rsidR="00D1095B" w:rsidRDefault="002509D4">
      <w:pPr>
        <w:spacing w:after="0"/>
        <w:jc w:val="both"/>
      </w:pPr>
      <w:r>
        <w:rPr>
          <w:color w:val="000000"/>
        </w:rPr>
        <w:t>Učenici će iz prvoga odlomka na str. 30 izdvojiti tri podatka: tko su redovnici i redovnice, gdje žive i komu žele služiti. Zatim ih upisuju u predložak.</w:t>
      </w:r>
    </w:p>
    <w:p w14:paraId="74BAABA3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Redovnici i redovnice ljudi su koji su osjetili duhovni poziv. Žive u samostanskim zajednicama i svoj život usmjeravaju služenju Bogu i ljudima.</w:t>
      </w:r>
    </w:p>
    <w:p w14:paraId="38577FFB" w14:textId="77777777" w:rsidR="00A86CE6" w:rsidRDefault="00A86CE6" w:rsidP="00A86CE6"/>
    <w:p w14:paraId="0FD58C17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TKO SU?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GDJE ŽIVE?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KOMU SLUŽE?</w:t>
            </w:r>
          </w:p>
        </w:tc>
      </w:tr>
      <w:tr w:rsidR="00392933" w14:paraId="31AA47C2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6D916F54" w:rsidR="00392933" w:rsidRDefault="00392933" w:rsidP="00392933">
            <w:pPr>
              <w:spacing w:after="0" w:line="360" w:lineRule="auto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E561B" w14:textId="5BB4915A" w:rsidR="00392933" w:rsidRDefault="00392933" w:rsidP="00392933">
            <w:pPr>
              <w:spacing w:after="0" w:line="360" w:lineRule="auto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11D2" w14:textId="5AA877AF" w:rsidR="00392933" w:rsidRDefault="00392933" w:rsidP="00392933">
            <w:pPr>
              <w:spacing w:after="0" w:line="360" w:lineRule="auto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Tri redovnička zavjeta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proučiti okvir „REDOVNIČKI ZAVJETI“ na str. 30. Za svaki zavjet zapisuju njegovo ime, jednostavno objašnjenje i što takav izbor može čuvati u zajedničkom životu.</w:t>
      </w:r>
    </w:p>
    <w:p w14:paraId="52743596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Redovnički zavjeti su siromaštvo, poslušnost i čistoća. Oni izražavaju slobodan izbor posvećenoga života i pomažu redovniku ili redovnici usmjeriti život prema Bogu, zajednici i služenju.</w:t>
      </w:r>
    </w:p>
    <w:p w14:paraId="4FA54752" w14:textId="77777777" w:rsidR="008F52AE" w:rsidRDefault="008F52AE" w:rsidP="00A86CE6"/>
    <w:p w14:paraId="49300AC4" w14:textId="0086D4FB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ZAVJET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ŠTO ZNAČI?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ŠTO ČUVA?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PRIMJER</w:t>
            </w:r>
          </w:p>
        </w:tc>
      </w:tr>
      <w:tr w:rsidR="00E14E26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SIROMAŠTVO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POSLUŠNOST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ČISTOĆA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 w:rsidRPr="00743727">
        <w:rPr>
          <w:b/>
          <w:color w:val="C65F00"/>
          <w:sz w:val="26"/>
          <w:szCs w:val="26"/>
        </w:rPr>
        <w:t>Aktivnost 4: Prvi redovnici i sv. Benedikt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birati tumačenje A ili B koje odgovara tekstu na str. 30. Uz dva odgovora kratko obrazlažu izbor.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A – redovništvo se javlja već u prvim stoljećima kršćanstva. 2. B – prvi redovnici povlačili su se u pustinju. 3. A – sv. Benedikt u 6. stoljeću piše Pravilo. 4. B – s njegovom se tradicijom povezuje „Moli i radi“.</w:t>
      </w:r>
    </w:p>
    <w:p w14:paraId="30A4B3C7" w14:textId="77777777" w:rsidR="00520B78" w:rsidRDefault="00520B78">
      <w:pPr>
        <w:spacing w:after="0"/>
        <w:jc w:val="both"/>
      </w:pPr>
    </w:p>
    <w:p w14:paraId="3991A306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1. Redovništvo se javlja…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u prvim stoljećima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tek u novije vrijeme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00AB6376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2. Prvi redovnici često odlaze…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u velike gradove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u pustinju i samoću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EEDBA3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3. Sv. Benedikt…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piše Pravilo zajednici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osniva župu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6CA93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4. Naglasak njegova Pravila…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molitva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molitva i rad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Različiti redovi – različiti načini služenja</w:t>
      </w:r>
      <w:r>
        <w:rPr>
          <w:i/>
          <w:color w:val="6B6B6B"/>
          <w:sz w:val="20"/>
        </w:rPr>
        <w:t xml:space="preserve"> (rad u paru, 6 minuta)</w:t>
      </w:r>
    </w:p>
    <w:p w14:paraId="27459A88" w14:textId="201EBD6A" w:rsidR="00D1095B" w:rsidRDefault="002509D4">
      <w:pPr>
        <w:spacing w:after="0"/>
        <w:jc w:val="both"/>
      </w:pPr>
      <w:r>
        <w:rPr>
          <w:color w:val="000000"/>
        </w:rPr>
        <w:t>Učenici će usporediti redovničke zajednice koje djeluju među ljudima i kontemplativne redove. Izdvajaju gdje djeluju, što rade i koji je naglasak njihova života.</w:t>
      </w:r>
    </w:p>
    <w:p w14:paraId="2DFF24BB" w14:textId="77777777" w:rsidR="00A4586D" w:rsidRDefault="002509D4" w:rsidP="00A4586D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Redovničke družbe mogu djelovati kao misionari, bolničari, odgojitelji, liječnici i znanstvenici. Kontemplativni redovi osobito su posvećeni molitvi i radu u zatvorenim samostanima. Različiti načini života pripadaju istom poslanju služenja Bogu.</w:t>
      </w:r>
    </w:p>
    <w:p w14:paraId="0F6556CD" w14:textId="77777777" w:rsidR="00392933" w:rsidRDefault="00392933" w:rsidP="00A4586D">
      <w:pPr>
        <w:spacing w:after="0"/>
        <w:jc w:val="both"/>
      </w:pPr>
    </w:p>
    <w:p w14:paraId="1A8FE7EB" w14:textId="4ECC51A7" w:rsidR="00A86CE6" w:rsidRPr="00A4586D" w:rsidRDefault="00A86CE6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NAČIN ŽIVOTA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GDJE DJELUJU?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RADE?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NAGLASAK</w:t>
            </w:r>
          </w:p>
        </w:tc>
      </w:tr>
      <w:tr w:rsidR="00E14E26" w14:paraId="752C4A15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AKTIVNI / APOSTOLSKI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65338EA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KONTEMPLA- TIVNI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6: Upoznaj redovničke zajednice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09B0DD8A" w:rsidR="00D1095B" w:rsidRDefault="002509D4">
      <w:pPr>
        <w:spacing w:after="0"/>
        <w:jc w:val="both"/>
      </w:pPr>
      <w:r>
        <w:t>Učenici će iz teksta na str. 30 izdvojiti navedene redove. U predložak ih raspoređuju u četiri skupine, a uz jednu skupinu dopisuju što već znaju ili što bi željeli istražiti.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Udžbenik navodi franjevce, dominikance, isusovce, salezijance, karmelićane i karmelićanke, benediktince i benediktinke, klarise i mnoge druge.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RED / ZAJEDNICA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MOJA BILJEŠKA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FRANJEVCI / DOMINIKANCI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6DF85DC2" w:rsidR="00F51880" w:rsidRPr="00E7293F" w:rsidRDefault="005C6CFC" w:rsidP="004A16B5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ISUSOVCI / SALEZIJANCI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0285A5AC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KARMELIĆANI / KARMELIĆANKE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6FC726B1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BENEDIKTINCI / KLARISE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AC20AEB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Gdje se vidi „moli i radi“?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77777777" w:rsidR="00D1095B" w:rsidRDefault="002509D4">
      <w:pPr>
        <w:spacing w:after="0"/>
        <w:jc w:val="both"/>
      </w:pPr>
      <w:r>
        <w:rPr>
          <w:color w:val="000000"/>
        </w:rPr>
        <w:t>Svaka skupina bira jedno područje djelovanja iz udžbenika: misije, bolnice, odgoj i obrazovanje ili znanost. U predložak upisuju što se ondje radi, komu se služi i kako se rad može povezati s molitvom.</w:t>
      </w:r>
    </w:p>
    <w:p w14:paraId="0142D149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Primjeri se razlikuju, ali trebaju pokazati da redovničko služenje može imati mnogo oblika. Molitva daje usmjerenje, a rad pretvara vjeru i darove u konkretnu pomoć ljudima.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265B412" w14:textId="77777777" w:rsidR="00A86CE6" w:rsidRDefault="00A86CE6" w:rsidP="00A86CE6">
      <w:r>
        <w:t>Radni predložak:</w:t>
      </w:r>
    </w:p>
    <w:p w14:paraId="4B603596" w14:textId="2E4E750B" w:rsidR="00392933" w:rsidRPr="00392933" w:rsidRDefault="00392933" w:rsidP="00392933">
      <w:pPr>
        <w:jc w:val="center"/>
        <w:rPr>
          <w:color w:val="002060"/>
          <w:sz w:val="40"/>
          <w:szCs w:val="40"/>
        </w:rPr>
      </w:pPr>
      <w:r w:rsidRPr="00392933">
        <w:rPr>
          <w:color w:val="002060"/>
          <w:sz w:val="40"/>
          <w:szCs w:val="40"/>
        </w:rPr>
        <w:t>misije, bolnice, odgoj i obrazovanje ili znanost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PODRUČJE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SE RADI?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KOMU SE SLUŽI?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VEZA S MOLITVOM</w:t>
            </w:r>
          </w:p>
        </w:tc>
      </w:tr>
      <w:tr w:rsidR="00771D7C" w14:paraId="7B0FA372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B5ABE" w14:textId="68B4645F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1BA4" w14:textId="33E5AD7D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23CB8" w14:textId="081D460A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02606" w14:textId="3FDD27B3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8: „Moli i radi“ – dva potrebna alata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20FB8BA" w:rsidR="00D1095B" w:rsidRDefault="002509D4">
      <w:pPr>
        <w:spacing w:after="0"/>
        <w:jc w:val="both"/>
      </w:pPr>
      <w:r>
        <w:t>Učenici će pročitati završni tekst na str. 30. Izdvajaju četiri misli: treba razvijati darove radom; ne ovisi sve o nama; zato molimo; molitva i rad zajedno obogaćuju život. Svaku misao objašnjavaju svojim riječima.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Radim ono što mogu i razvijam sposobnosti; prihvaćam da postoje stvari izvan moje kontrole; molitvom se obraćam Bogu; molitva i rad zajedno pomažu odgovorno živjeti i služiti.</w:t>
      </w:r>
    </w:p>
    <w:p w14:paraId="6E8E9967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FA00272" w14:textId="3030DCB2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MISao IZ TEKSTA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razvijaj darove radom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1A732C65" w:rsidR="00F51880" w:rsidRPr="00771D7C" w:rsidRDefault="005C6CF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ne ovisi sve o tebi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25AA4C76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zato moli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79A0BAB4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molitva i rad – dva alata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578D47AB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Jesu li molitva i rad suprotnosti?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rečenicu: „Ako se čovjek stvarno moli, rad mu nije važan.“ Učenici se opredjeljuju slažu li se ili ne te obrazlažu na temelju teksta „Moli i radi“.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777777" w:rsidR="004A16B5" w:rsidRPr="004A16B5" w:rsidRDefault="004A16B5" w:rsidP="004A16B5">
      <w:pPr>
        <w:spacing w:after="0"/>
        <w:jc w:val="center"/>
        <w:rPr>
          <w:color w:val="002060"/>
          <w:sz w:val="40"/>
          <w:szCs w:val="40"/>
        </w:rPr>
      </w:pPr>
      <w:r w:rsidRPr="004A16B5">
        <w:rPr>
          <w:color w:val="002060"/>
          <w:sz w:val="40"/>
          <w:szCs w:val="40"/>
        </w:rPr>
        <w:t>Molitva i rad međusobno se isključuju.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Zašto „Moli i radi“ povezuje dvije aktivnosti? </w:t>
      </w:r>
      <w:r w:rsidRPr="00546A43">
        <w:rPr>
          <w:color w:val="808080" w:themeColor="background1" w:themeShade="80"/>
          <w:sz w:val="18"/>
          <w:szCs w:val="18"/>
        </w:rPr>
        <w:t>(Jer se vjera živi i u odnosu s Bogom i u odgovornom djelovanju.)</w:t>
      </w:r>
    </w:p>
    <w:p w14:paraId="0B0C27C7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Što se događa ako samo radimo, a nikada ne zastanemo? </w:t>
      </w:r>
      <w:r w:rsidRPr="00546A43">
        <w:rPr>
          <w:color w:val="808080" w:themeColor="background1" w:themeShade="80"/>
          <w:sz w:val="18"/>
          <w:szCs w:val="18"/>
        </w:rPr>
        <w:t>(Možemo zaboraviti smisao, granice i oslonac na Boga.)</w:t>
      </w:r>
    </w:p>
    <w:p w14:paraId="6C5EAC1F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10: „Moli i radi“ – pravilo za svakoga</w:t>
      </w:r>
      <w:r>
        <w:rPr>
          <w:i/>
          <w:color w:val="6B6B6B"/>
          <w:sz w:val="20"/>
        </w:rPr>
        <w:t xml:space="preserve"> (rad u skupinama, 8 minuta)</w:t>
      </w:r>
    </w:p>
    <w:p w14:paraId="06FE0F43" w14:textId="43B5D007" w:rsidR="00D1095B" w:rsidRDefault="0056070B">
      <w:pPr>
        <w:spacing w:after="0"/>
        <w:jc w:val="both"/>
      </w:pPr>
      <w:r w:rsidRPr="0056070B">
        <w:t>Učenici će pročitati završni odlomak na str. 30. Jedna polovica skupina tumači riječ MOLI, a druga riječ RADI. Zatim zajedno oblikuju jednu rečenicu koja pokazuje zašto se pravilo ne odnosi samo na redovnike.</w:t>
      </w:r>
    </w:p>
    <w:p w14:paraId="5B9C2354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„Moli“ podsjeća da se oslanjamo na Boga i prihvaćamo ono što nije u našim rukama. „Radi“ poziva razvijati sposobnosti i činiti najbolje što znamo. Pravilo je korisno svakomu čovjeku jer povezuje vjeru i odgovornost.</w:t>
      </w:r>
    </w:p>
    <w:p w14:paraId="1D817E31" w14:textId="77777777" w:rsidR="00C84B6D" w:rsidRPr="00342AE1" w:rsidRDefault="00C84B6D" w:rsidP="00C84B6D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C84B6D" w14:paraId="2D65FB68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D2D1CE" w14:textId="43FDD0D6" w:rsidR="00C84B6D" w:rsidRDefault="00C84B6D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C84B6D">
              <w:rPr>
                <w:b/>
                <w:color w:val="FFFFFF"/>
                <w:sz w:val="40"/>
              </w:rPr>
              <w:t>MOLI I RADI – DVA ALATA</w:t>
            </w:r>
          </w:p>
          <w:p w14:paraId="46FD25B5" w14:textId="77777777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Molitva i rad dva su potrebna alata.</w:t>
            </w:r>
          </w:p>
          <w:p w14:paraId="0A6E808E" w14:textId="4C467B83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Bog ti je dao sposobnosti; ono što možeš učiniti – učini najbolje što znaš.</w:t>
            </w:r>
          </w:p>
          <w:p w14:paraId="4DC22DDB" w14:textId="392CE589" w:rsidR="00C84B6D" w:rsidRPr="00771D7C" w:rsidRDefault="00C84B6D" w:rsidP="00771D7C">
            <w:pPr>
              <w:spacing w:after="0"/>
              <w:jc w:val="right"/>
              <w:textAlignment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771D7C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Udžbenik „Biram slobodu“, str. 30</w:t>
            </w:r>
          </w:p>
        </w:tc>
      </w:tr>
    </w:tbl>
    <w:p w14:paraId="14F90F7F" w14:textId="77777777" w:rsidR="00C84B6D" w:rsidRDefault="00C84B6D">
      <w:pPr>
        <w:spacing w:before="60" w:after="40"/>
      </w:pPr>
    </w:p>
    <w:p w14:paraId="10042AE1" w14:textId="711E7558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3404D1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AEDB9A8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MOLITVA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F8132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RAD</w:t>
            </w:r>
          </w:p>
        </w:tc>
      </w:tr>
      <w:tr w:rsidR="00440493" w14:paraId="7D2DE730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CDE5523" w14:textId="77777777" w:rsidR="00440493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Što mi daje? </w:t>
            </w:r>
            <w:r w:rsidRPr="00546A43">
              <w:rPr>
                <w:sz w:val="24"/>
                <w:szCs w:val="24"/>
              </w:rPr>
              <w:t>___________________________________________</w:t>
            </w:r>
          </w:p>
          <w:p w14:paraId="2B4B1765" w14:textId="67A20BAD" w:rsidR="00771D7C" w:rsidRPr="0056070B" w:rsidRDefault="00771D7C" w:rsidP="00771D7C">
            <w:pPr>
              <w:spacing w:after="0" w:line="360" w:lineRule="auto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516814D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Što od mene traži? </w:t>
            </w:r>
            <w:r w:rsidRPr="00546A43">
              <w:rPr>
                <w:sz w:val="24"/>
                <w:szCs w:val="24"/>
              </w:rPr>
              <w:t>___________________________________________</w:t>
            </w:r>
          </w:p>
          <w:p w14:paraId="05071E9C" w14:textId="7B6B5DA8" w:rsidR="00440493" w:rsidRPr="0056070B" w:rsidRDefault="00771D7C" w:rsidP="00771D7C">
            <w:pPr>
              <w:spacing w:after="0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</w:tr>
      <w:tr w:rsidR="00440493" w14:paraId="666A6A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F9402B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Zajedničko: </w:t>
            </w:r>
            <w:r w:rsidRPr="00546A43">
              <w:rPr>
                <w:sz w:val="24"/>
                <w:szCs w:val="24"/>
              </w:rPr>
              <w:t>___________________________________________</w:t>
            </w:r>
          </w:p>
          <w:p w14:paraId="650B1632" w14:textId="2B1F7D9A" w:rsidR="00440493" w:rsidRDefault="00771D7C" w:rsidP="00771D7C">
            <w:pPr>
              <w:spacing w:after="0"/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5B6A4C0" w14:textId="77777777" w:rsidR="00771D7C" w:rsidRDefault="00440493" w:rsidP="00771D7C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Primjer iz života: </w:t>
            </w:r>
            <w:r w:rsidRPr="00546A43">
              <w:rPr>
                <w:sz w:val="24"/>
                <w:szCs w:val="24"/>
              </w:rPr>
              <w:t>___________________________________________</w:t>
            </w:r>
          </w:p>
          <w:p w14:paraId="755F5C72" w14:textId="6ADB2F64" w:rsidR="00440493" w:rsidRDefault="00771D7C" w:rsidP="00771D7C">
            <w:pPr>
              <w:spacing w:after="0"/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</w:tr>
    </w:tbl>
    <w:p w14:paraId="1B94634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11: Redovnik, redovnica i svećenik – što razlikujem?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77777777" w:rsidR="00D1095B" w:rsidRDefault="002509D4">
      <w:pPr>
        <w:spacing w:after="0"/>
        <w:jc w:val="both"/>
      </w:pPr>
      <w:r>
        <w:t>Rad u paru. Učenici će odgovoriti na pitanje s lijevoga ruba str. 30: „Koja je razlika između svećenika i redovnika ili redovnice?“ Povezuju ga s prethodnim gradivom o svetom redu i novim gradivom o redovničkim zavjetima.</w:t>
      </w:r>
    </w:p>
    <w:p w14:paraId="616C463F" w14:textId="77777777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Pr="00546A43" w:rsidRDefault="002509D4" w:rsidP="00440493">
      <w:pPr>
        <w:pStyle w:val="Odlomakpopisa"/>
        <w:numPr>
          <w:ilvl w:val="0"/>
          <w:numId w:val="41"/>
        </w:numPr>
        <w:spacing w:after="20"/>
        <w:rPr>
          <w:color w:val="808080" w:themeColor="background1" w:themeShade="80"/>
          <w:sz w:val="18"/>
          <w:szCs w:val="18"/>
        </w:rPr>
      </w:pPr>
      <w:r>
        <w:t xml:space="preserve">Kako se postaje redovnikom ili redovnicom? </w:t>
      </w:r>
      <w:r w:rsidRPr="00546A43">
        <w:rPr>
          <w:color w:val="808080" w:themeColor="background1" w:themeShade="80"/>
          <w:sz w:val="18"/>
          <w:szCs w:val="18"/>
        </w:rPr>
        <w:t>(Osoba prepoznaje duhovni poziv, ulazi u redovničku zajednicu i prihvaća redovnički način života i zavjete.)</w:t>
      </w:r>
    </w:p>
    <w:p w14:paraId="6B80CBA0" w14:textId="77777777" w:rsidR="00D1095B" w:rsidRPr="00546A43" w:rsidRDefault="002509D4" w:rsidP="00440493">
      <w:pPr>
        <w:pStyle w:val="Odlomakpopisa"/>
        <w:numPr>
          <w:ilvl w:val="0"/>
          <w:numId w:val="41"/>
        </w:numPr>
        <w:spacing w:after="20"/>
        <w:rPr>
          <w:color w:val="808080" w:themeColor="background1" w:themeShade="80"/>
          <w:sz w:val="18"/>
          <w:szCs w:val="18"/>
        </w:rPr>
      </w:pPr>
      <w:r>
        <w:t xml:space="preserve">Može li ista osoba biti redovnik i svećenik? </w:t>
      </w:r>
      <w:r w:rsidRPr="00546A43">
        <w:rPr>
          <w:color w:val="808080" w:themeColor="background1" w:themeShade="80"/>
          <w:sz w:val="18"/>
          <w:szCs w:val="18"/>
        </w:rPr>
        <w:t>(Može; redovnički život i svećenička služba nisu isto, ali mogu biti spojeni u istoj osobi.)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Četiri riječi – jedan posvećeni život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riječi MOLITVA – RAD – ZAVJETI – SLUŽENJE jednom kratkom rečenicom između svakoga para. Skupina zatim čita najvažniju vezu.</w:t>
      </w:r>
    </w:p>
    <w:p w14:paraId="10635BCB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Molitva usmjerava život prema Bogu; rad razvija darove; zavjeti oblikuju poseban način posvećenoga života; služenje pokazuje da primljeni darovi nisu samo za pojedinca.</w:t>
      </w:r>
    </w:p>
    <w:p w14:paraId="4EC53E8E" w14:textId="77777777" w:rsidR="00A86CE6" w:rsidRDefault="00A86CE6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9"/>
        <w:gridCol w:w="2572"/>
        <w:gridCol w:w="2879"/>
        <w:gridCol w:w="2571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MOLITVA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RAD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ZAVJETI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SLUŽENJE</w:t>
            </w:r>
          </w:p>
        </w:tc>
      </w:tr>
      <w:tr w:rsidR="00546A43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4BAD2720" w:rsidR="00546A43" w:rsidRPr="00546A43" w:rsidRDefault="00546A43" w:rsidP="00546A43">
            <w:pPr>
              <w:spacing w:after="0"/>
              <w:jc w:val="center"/>
              <w:rPr>
                <w:sz w:val="24"/>
                <w:szCs w:val="24"/>
              </w:rPr>
            </w:pPr>
            <w:r w:rsidRPr="00546A43">
              <w:rPr>
                <w:color w:val="000000"/>
                <w:sz w:val="24"/>
                <w:szCs w:val="24"/>
              </w:rPr>
              <w:t>____________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546A43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2169977E" w:rsidR="00546A43" w:rsidRDefault="00546A43" w:rsidP="00546A43">
            <w:pPr>
              <w:spacing w:after="0"/>
              <w:jc w:val="center"/>
            </w:pPr>
            <w:r w:rsidRPr="00546A43">
              <w:rPr>
                <w:color w:val="000000"/>
                <w:sz w:val="24"/>
                <w:szCs w:val="24"/>
              </w:rPr>
              <w:t>____________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546A43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00188D07" w:rsidR="00546A43" w:rsidRDefault="00546A43" w:rsidP="00546A43">
            <w:pPr>
              <w:spacing w:after="0"/>
              <w:jc w:val="center"/>
            </w:pPr>
            <w:r w:rsidRPr="00546A43">
              <w:rPr>
                <w:color w:val="000000"/>
                <w:sz w:val="24"/>
                <w:szCs w:val="24"/>
              </w:rPr>
              <w:t>____________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546A43"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608CFF3F" w:rsidR="00546A43" w:rsidRDefault="00546A43" w:rsidP="00546A43">
            <w:pPr>
              <w:spacing w:after="0"/>
              <w:jc w:val="center"/>
            </w:pPr>
            <w:r w:rsidRPr="00546A43">
              <w:rPr>
                <w:color w:val="000000"/>
                <w:sz w:val="24"/>
                <w:szCs w:val="24"/>
              </w:rPr>
              <w:t>____________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546A43">
              <w:rPr>
                <w:color w:val="000000"/>
                <w:sz w:val="24"/>
                <w:szCs w:val="24"/>
              </w:rPr>
              <w:t>___</w:t>
            </w:r>
          </w:p>
        </w:tc>
      </w:tr>
    </w:tbl>
    <w:p w14:paraId="2395C80F" w14:textId="5B77C2E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13: Učimo iz umjetnosti</w:t>
      </w:r>
      <w:r>
        <w:rPr>
          <w:i/>
          <w:color w:val="6B6B6B"/>
          <w:sz w:val="20"/>
        </w:rPr>
        <w:t xml:space="preserve"> (individualni rad – promatranje i zaključivanje, 8 minuta)</w:t>
      </w:r>
    </w:p>
    <w:p w14:paraId="4428A14B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 djelo „Sveti Franjo propovijeda pticama“ te zapisati što vide, što Franjo čini i kako prizor povezuju s pravilom „Moli i radi“.</w:t>
      </w:r>
    </w:p>
    <w:p w14:paraId="6AA86B4E" w14:textId="77777777" w:rsidR="00371C62" w:rsidRDefault="00371C62">
      <w:pPr>
        <w:spacing w:after="0"/>
        <w:jc w:val="both"/>
        <w:rPr>
          <w:color w:val="000000"/>
        </w:rPr>
      </w:pPr>
    </w:p>
    <w:p w14:paraId="3BAC1906" w14:textId="77777777" w:rsidR="00371C62" w:rsidRDefault="00371C62" w:rsidP="00371C62">
      <w:pPr>
        <w:spacing w:after="0"/>
        <w:jc w:val="both"/>
        <w:rPr>
          <w:b/>
          <w:bCs/>
        </w:rPr>
      </w:pPr>
      <w:r w:rsidRPr="00B864AD">
        <w:rPr>
          <w:b/>
          <w:bCs/>
        </w:rPr>
        <w:t>Informativno o umjetniku:</w:t>
      </w:r>
    </w:p>
    <w:p w14:paraId="5448C283" w14:textId="77777777" w:rsidR="00371C62" w:rsidRPr="00B864AD" w:rsidRDefault="00371C62" w:rsidP="00371C62">
      <w:pPr>
        <w:spacing w:after="0"/>
        <w:jc w:val="both"/>
      </w:pPr>
      <w:r w:rsidRPr="00B864AD">
        <w:rPr>
          <w:color w:val="0070C0"/>
        </w:rPr>
        <w:t>Giotto di Bondone</w:t>
      </w:r>
      <w:r w:rsidRPr="00B864AD">
        <w:t xml:space="preserve"> bio je talijanski slikar poznat po freskama i prizorima iz života sv. Franje.</w:t>
      </w:r>
    </w:p>
    <w:p w14:paraId="02A62A29" w14:textId="77777777" w:rsidR="00371C62" w:rsidRDefault="00371C62">
      <w:pPr>
        <w:spacing w:after="0"/>
        <w:jc w:val="both"/>
      </w:pPr>
    </w:p>
    <w:p w14:paraId="65C09CC6" w14:textId="77777777" w:rsidR="00D1095B" w:rsidRDefault="00A86CE6">
      <w:pPr>
        <w:keepNext/>
        <w:spacing w:before="220" w:after="0"/>
      </w:pPr>
      <w:r>
        <w:t>Radni predložak:</w:t>
      </w:r>
    </w:p>
    <w:p w14:paraId="294B52AA" w14:textId="32ED6A89" w:rsidR="00D1095B" w:rsidRDefault="00392933">
      <w:pPr>
        <w:spacing w:before="220" w:after="0"/>
        <w:jc w:val="center"/>
      </w:pPr>
      <w:r w:rsidRPr="00392933">
        <w:rPr>
          <w:noProof/>
        </w:rPr>
        <w:drawing>
          <wp:inline distT="0" distB="0" distL="0" distR="0" wp14:anchorId="591CCB55" wp14:editId="225CD096">
            <wp:extent cx="5756400" cy="3240000"/>
            <wp:effectExtent l="0" t="0" r="0" b="0"/>
            <wp:docPr id="9643114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114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0B77" w14:textId="77777777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5B57A78D" w14:textId="2865ECC0" w:rsidR="00D1095B" w:rsidRDefault="00392933">
      <w:pPr>
        <w:spacing w:before="220" w:after="0"/>
        <w:jc w:val="center"/>
      </w:pPr>
      <w:r w:rsidRPr="00392933">
        <w:rPr>
          <w:noProof/>
        </w:rPr>
        <w:drawing>
          <wp:inline distT="0" distB="0" distL="0" distR="0" wp14:anchorId="69385BE3" wp14:editId="1284AA9D">
            <wp:extent cx="5756400" cy="3240000"/>
            <wp:effectExtent l="0" t="0" r="0" b="0"/>
            <wp:docPr id="3482731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731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A576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14: Četiri stupa redovničkoga života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8AF8686" w14:textId="77777777" w:rsidR="00D1095B" w:rsidRDefault="002509D4">
      <w:pPr>
        <w:spacing w:after="0"/>
        <w:jc w:val="both"/>
      </w:pPr>
      <w:r>
        <w:rPr>
          <w:color w:val="000000"/>
        </w:rPr>
        <w:t>U četiri polja učenici crtaju simbol za MOLITVU, RAD, ZAVJETE i SLUŽENJE te dopunjuju rečenicu: „Redovnički život povezuje…“</w:t>
      </w:r>
    </w:p>
    <w:p w14:paraId="50C8704F" w14:textId="77777777" w:rsidR="00D1095B" w:rsidRDefault="00A86CE6">
      <w:pPr>
        <w:keepNext/>
        <w:spacing w:before="220" w:after="0"/>
      </w:pPr>
      <w:r>
        <w:t>Radni predložak:</w:t>
      </w:r>
    </w:p>
    <w:p w14:paraId="3489784B" w14:textId="497A5445" w:rsidR="00D1095B" w:rsidRDefault="00392933">
      <w:pPr>
        <w:spacing w:before="220" w:after="0"/>
        <w:jc w:val="center"/>
      </w:pPr>
      <w:r w:rsidRPr="00392933">
        <w:rPr>
          <w:noProof/>
        </w:rPr>
        <w:drawing>
          <wp:inline distT="0" distB="0" distL="0" distR="0" wp14:anchorId="74FFC9E2" wp14:editId="298E3864">
            <wp:extent cx="5864400" cy="2880000"/>
            <wp:effectExtent l="0" t="0" r="3175" b="0"/>
            <wp:docPr id="15700237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23713" name=""/>
                    <pic:cNvPicPr/>
                  </pic:nvPicPr>
                  <pic:blipFill rotWithShape="1">
                    <a:blip r:embed="rId12"/>
                    <a:srcRect b="1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4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5F1ADE" w14:textId="46ECBD77" w:rsidR="00B159AF" w:rsidRPr="00B159AF" w:rsidRDefault="00B159AF">
      <w:pPr>
        <w:spacing w:before="220" w:after="0"/>
        <w:jc w:val="center"/>
        <w:rPr>
          <w:sz w:val="48"/>
          <w:szCs w:val="48"/>
        </w:rPr>
      </w:pPr>
      <w:r w:rsidRPr="00B159AF">
        <w:rPr>
          <w:sz w:val="48"/>
          <w:szCs w:val="48"/>
        </w:rPr>
        <w:t>Redovnički život povezuje…</w:t>
      </w:r>
    </w:p>
    <w:p w14:paraId="4EA76A60" w14:textId="77777777" w:rsidR="00B159AF" w:rsidRDefault="00B159AF">
      <w:pPr>
        <w:keepNext/>
        <w:spacing w:before="220" w:after="0"/>
        <w:rPr>
          <w:i/>
          <w:color w:val="6B6B6B"/>
        </w:rPr>
      </w:pPr>
    </w:p>
    <w:p w14:paraId="18D896D0" w14:textId="1943873A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3DFEA68C" w14:textId="37631BEB" w:rsidR="00B159AF" w:rsidRDefault="00B159AF" w:rsidP="00B159AF">
      <w:pPr>
        <w:spacing w:before="220" w:after="0"/>
        <w:jc w:val="center"/>
      </w:pPr>
      <w:r w:rsidRPr="00B159AF">
        <w:rPr>
          <w:noProof/>
        </w:rPr>
        <w:drawing>
          <wp:inline distT="0" distB="0" distL="0" distR="0" wp14:anchorId="05052056" wp14:editId="2C0ECEA1">
            <wp:extent cx="5756400" cy="3240000"/>
            <wp:effectExtent l="0" t="0" r="0" b="0"/>
            <wp:docPr id="13680218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2185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3E92" w14:textId="0474B0A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45BE5555" w14:textId="347A92D2" w:rsidR="00D1095B" w:rsidRDefault="00D55376">
      <w:pPr>
        <w:spacing w:after="0"/>
        <w:jc w:val="both"/>
      </w:pPr>
      <w:r w:rsidRPr="00D55376">
        <w:rPr>
          <w:i/>
          <w:color w:val="000000"/>
        </w:rPr>
        <w:t>Vjeroučitelj će pročitati poučnu priču.</w:t>
      </w:r>
    </w:p>
    <w:p w14:paraId="2B1C952B" w14:textId="77777777" w:rsidR="00D55376" w:rsidRDefault="00D55376" w:rsidP="00D55376">
      <w:pPr>
        <w:spacing w:after="0"/>
      </w:pPr>
    </w:p>
    <w:p w14:paraId="31DC861B" w14:textId="353E31CE" w:rsidR="00D1095B" w:rsidRDefault="00B159AF" w:rsidP="00D55376">
      <w:pPr>
        <w:spacing w:after="40"/>
      </w:pPr>
      <w:r w:rsidRPr="00B159AF">
        <w:rPr>
          <w:b/>
          <w:color w:val="000000"/>
        </w:rPr>
        <w:t xml:space="preserve">Propovijed sv. </w:t>
      </w:r>
      <w:r>
        <w:rPr>
          <w:b/>
          <w:color w:val="000000"/>
        </w:rPr>
        <w:t>F</w:t>
      </w:r>
      <w:r w:rsidRPr="00B159AF">
        <w:rPr>
          <w:b/>
          <w:color w:val="000000"/>
        </w:rPr>
        <w:t>ranje</w:t>
      </w:r>
    </w:p>
    <w:p w14:paraId="6FE9E721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Jednog dana sveti Franjo, izašavši iz samostana, sretne brata Ginepra. Bijaše to prostodušan i dobar brat pa ga je Franjo jako volio. </w:t>
      </w:r>
    </w:p>
    <w:p w14:paraId="142F04D4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U susretu mu reče: „Dođi brate Ginepro, idemo propovijedati.“ </w:t>
      </w:r>
    </w:p>
    <w:p w14:paraId="20A77BEB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„Oče moj“, odgovori ovaj, „ti znaš da sam neuk. Kako ću ljudima propovijedati?“ </w:t>
      </w:r>
    </w:p>
    <w:p w14:paraId="2B0C788D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No kako Franjo bijaše uporan, pristao je. Prošli su gradom moleći u šutnji za sve one koji su radili u trgovinama i po vrtovima. Smiješili su se djeci, pogotovo onoj najsiromašnijoj. Sa starijima su popričali, pomilovali bolesnike, a nekoj ženi pomogli ponijeti vjedro s vodom. </w:t>
      </w:r>
    </w:p>
    <w:p w14:paraId="091D34BB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Nakon što su nekoliko puta prošli gradom, sveti Franjo reče: „Brate Ginepro, vrijeme je da se vratimo u samostan.“ </w:t>
      </w:r>
    </w:p>
    <w:p w14:paraId="0A5BB80A" w14:textId="77777777" w:rsidR="00B159AF" w:rsidRDefault="00B159AF">
      <w:pPr>
        <w:spacing w:after="0"/>
        <w:jc w:val="both"/>
        <w:rPr>
          <w:color w:val="000000"/>
        </w:rPr>
      </w:pPr>
      <w:r w:rsidRPr="00B159AF">
        <w:rPr>
          <w:color w:val="000000"/>
        </w:rPr>
        <w:t xml:space="preserve">„A propovijed?“ – upita brat Ginepro. </w:t>
      </w:r>
    </w:p>
    <w:p w14:paraId="741186AF" w14:textId="407CAF3E" w:rsidR="00D1095B" w:rsidRDefault="00B159AF">
      <w:pPr>
        <w:spacing w:after="0"/>
        <w:jc w:val="both"/>
      </w:pPr>
      <w:r w:rsidRPr="00B159AF">
        <w:rPr>
          <w:color w:val="000000"/>
        </w:rPr>
        <w:t>„Pa propovijedali smo…“ – odgovori svetac smiješeći se.</w:t>
      </w:r>
    </w:p>
    <w:p w14:paraId="5F68CF59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10776BDD" w14:textId="04E807D1" w:rsidR="00B159AF" w:rsidRPr="00B159AF" w:rsidRDefault="00B159AF" w:rsidP="00B159AF">
      <w:pPr>
        <w:pStyle w:val="Odlomakpopisa"/>
        <w:numPr>
          <w:ilvl w:val="0"/>
          <w:numId w:val="47"/>
        </w:numPr>
        <w:spacing w:after="0"/>
        <w:jc w:val="both"/>
        <w:rPr>
          <w:color w:val="808080" w:themeColor="background1" w:themeShade="80"/>
          <w:sz w:val="18"/>
          <w:szCs w:val="18"/>
        </w:rPr>
      </w:pPr>
      <w:r>
        <w:t xml:space="preserve">Kako su sv. Franjo i brat Ginepro propovijedali bez riječi? </w:t>
      </w:r>
      <w:r w:rsidRPr="00B159AF">
        <w:rPr>
          <w:color w:val="808080" w:themeColor="background1" w:themeShade="80"/>
          <w:sz w:val="18"/>
          <w:szCs w:val="18"/>
        </w:rPr>
        <w:t>(Molitvom, osmijehom, razgovorom, brigom za bolesne i konkretnom pomoći ljudima.)</w:t>
      </w:r>
    </w:p>
    <w:p w14:paraId="36CA612A" w14:textId="16D2A040" w:rsidR="00B159AF" w:rsidRDefault="00B159AF" w:rsidP="00B159AF">
      <w:pPr>
        <w:pStyle w:val="Odlomakpopisa"/>
        <w:numPr>
          <w:ilvl w:val="0"/>
          <w:numId w:val="47"/>
        </w:numPr>
        <w:spacing w:after="0"/>
        <w:jc w:val="both"/>
      </w:pPr>
      <w:r>
        <w:t xml:space="preserve">Zašto je sv. Franjo rekao: „Pa propovijedali smo“? </w:t>
      </w:r>
      <w:r w:rsidRPr="00B159AF">
        <w:rPr>
          <w:color w:val="808080" w:themeColor="background1" w:themeShade="80"/>
          <w:sz w:val="18"/>
          <w:szCs w:val="18"/>
        </w:rPr>
        <w:t>(Jer su svojim djelima pokazivali ljubav i vjeru.)</w:t>
      </w:r>
    </w:p>
    <w:p w14:paraId="3BAA21E7" w14:textId="3B24E0E0" w:rsidR="00D55376" w:rsidRPr="00B159AF" w:rsidRDefault="00B159AF" w:rsidP="00B159AF">
      <w:pPr>
        <w:pStyle w:val="Odlomakpopisa"/>
        <w:numPr>
          <w:ilvl w:val="0"/>
          <w:numId w:val="47"/>
        </w:numPr>
        <w:spacing w:after="0"/>
        <w:jc w:val="both"/>
      </w:pPr>
      <w:r>
        <w:t xml:space="preserve">Što ova priča govori o pravom svjedočenju vjere? </w:t>
      </w:r>
      <w:r w:rsidRPr="00B159AF">
        <w:rPr>
          <w:color w:val="808080" w:themeColor="background1" w:themeShade="80"/>
          <w:sz w:val="18"/>
          <w:szCs w:val="18"/>
        </w:rPr>
        <w:t>(Da se vjera ne pokazuje samo riječima, nego i dobrim djelima i odnosom prema drugima.)</w:t>
      </w:r>
    </w:p>
    <w:p w14:paraId="0C87B1B9" w14:textId="77777777" w:rsidR="00B159AF" w:rsidRDefault="00B159AF" w:rsidP="00D55376">
      <w:pPr>
        <w:spacing w:after="0"/>
        <w:jc w:val="both"/>
        <w:rPr>
          <w:b/>
          <w:color w:val="000000"/>
        </w:rPr>
      </w:pPr>
    </w:p>
    <w:p w14:paraId="205A501B" w14:textId="6E8C0423" w:rsidR="00D1095B" w:rsidRPr="00D55376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="00B159AF">
        <w:rPr>
          <w:bCs/>
          <w:color w:val="000000"/>
        </w:rPr>
        <w:t>P</w:t>
      </w:r>
      <w:r w:rsidR="00B159AF" w:rsidRPr="00B159AF">
        <w:rPr>
          <w:bCs/>
          <w:color w:val="000000"/>
        </w:rPr>
        <w:t>ropovijed nije samo govor. Molitva, osmijeh, razgovor, blizina bolesnima i konkretna pomoć mogu postati svjedočanstvo vjere u svakodnevnom životu.</w:t>
      </w:r>
    </w:p>
    <w:p w14:paraId="43BFEB3C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34B024F4" w14:textId="77777777" w:rsidR="00D1095B" w:rsidRDefault="002509D4">
      <w:pPr>
        <w:spacing w:after="0"/>
        <w:jc w:val="both"/>
      </w:pPr>
      <w:r>
        <w:rPr>
          <w:color w:val="000000"/>
        </w:rPr>
        <w:t>Učenici će ispraviti četiri netočne rečenice tako da svaku preoblikuju u točnu. Vjeroučitelj će nakon rada pročitati ispravne formulacije, a učenici će usporediti svoje zapise.</w:t>
      </w:r>
    </w:p>
    <w:p w14:paraId="64867B68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Redovnici i redovnice žive u zajednicama i služe Bogu i ljudima. 2. Redovnički zavjeti su siromaštvo, poslušnost i čistoća. 3. Sv. Benedikt povezuje redovnički život s pravilom „Moli i radi“. 4. Kontemplativni redovi osobito su posvećeni molitvi i radu u samostanu.</w:t>
      </w:r>
    </w:p>
    <w:p w14:paraId="16392BA9" w14:textId="77777777" w:rsidR="00A86CE6" w:rsidRDefault="00A86CE6">
      <w:pPr>
        <w:spacing w:after="0"/>
        <w:jc w:val="both"/>
      </w:pPr>
    </w:p>
    <w:p w14:paraId="2A4CB4EF" w14:textId="08F09526" w:rsidR="00440493" w:rsidRDefault="000F2B7D">
      <w:pPr>
        <w:spacing w:after="0"/>
        <w:jc w:val="both"/>
      </w:pPr>
      <w:r>
        <w:t>Dok pišu, učenici će poslušati pjesmu “</w:t>
      </w:r>
      <w:r w:rsidRPr="000F2B7D">
        <w:t>REDOVNIČKI BAND AID - Hvala redovnika</w:t>
      </w:r>
      <w:r>
        <w:t xml:space="preserve">”; </w:t>
      </w:r>
      <w:r w:rsidR="00D95FA3">
        <w:t xml:space="preserve">3:50; Izvor: </w:t>
      </w:r>
      <w:r w:rsidR="00D95FA3" w:rsidRPr="00D95FA3">
        <w:t>Hrvatska redovnička konferencija</w:t>
      </w:r>
      <w:r w:rsidR="00D95FA3">
        <w:t>; YouTube</w:t>
      </w:r>
    </w:p>
    <w:p w14:paraId="77B90033" w14:textId="77777777" w:rsidR="00D95FA3" w:rsidRDefault="00D95FA3">
      <w:pPr>
        <w:spacing w:after="0"/>
        <w:jc w:val="both"/>
      </w:pPr>
    </w:p>
    <w:p w14:paraId="14CBE7EE" w14:textId="6327EED8" w:rsidR="00D95FA3" w:rsidRDefault="00D95FA3">
      <w:pPr>
        <w:spacing w:after="0"/>
        <w:jc w:val="both"/>
      </w:pPr>
      <w:r>
        <w:rPr>
          <w:noProof/>
        </w:rPr>
        <w:drawing>
          <wp:inline distT="0" distB="0" distL="0" distR="0" wp14:anchorId="0E02CAA2" wp14:editId="3D8A22DA">
            <wp:extent cx="2401200" cy="1800000"/>
            <wp:effectExtent l="0" t="0" r="0" b="0"/>
            <wp:docPr id="1305208641" name="Videozapis 2" descr="REDOVNIČKI BAND AID - Hvala redovnik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08641" name="Videozapis 2" descr="REDOVNIČKI BAND AID - Hvala redovnika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R-AjoPa2kvc?feature=oembed&quot; frameborder=&quot;0&quot; allow=&quot;accelerometer; autoplay; clipboard-write; encrypted-media; gyroscope; picture-in-picture; web-share&quot; referrerpolicy=&quot;strict-origin-when-cross-origin&quot; allowfullscreen=&quot;&quot; title=&quot;REDOVNIČKI BAND AID - Hvala redovnik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D42A8" w14:textId="77777777" w:rsidR="00D95FA3" w:rsidRDefault="00D95FA3">
      <w:pPr>
        <w:spacing w:after="0"/>
        <w:jc w:val="both"/>
      </w:pPr>
    </w:p>
    <w:p w14:paraId="5FCBE4A1" w14:textId="77777777" w:rsidR="00D95FA3" w:rsidRDefault="00D95FA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D95FA3">
        <w:trPr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C5F3B0" w14:textId="14422CDC" w:rsidR="00440493" w:rsidRDefault="00D55376" w:rsidP="00D95FA3">
            <w:pPr>
              <w:widowControl w:val="0"/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 w:rsidRPr="00D55376">
              <w:rPr>
                <w:b/>
                <w:color w:val="C96A00"/>
                <w:sz w:val="48"/>
                <w:szCs w:val="48"/>
              </w:rPr>
              <w:t>MOLI I RADI</w:t>
            </w:r>
          </w:p>
          <w:p w14:paraId="54228FFC" w14:textId="77777777" w:rsidR="00440493" w:rsidRDefault="00440493" w:rsidP="00D95FA3">
            <w:pPr>
              <w:widowControl w:val="0"/>
              <w:rPr>
                <w:b/>
              </w:rPr>
            </w:pPr>
          </w:p>
          <w:p w14:paraId="4CFAA9B6" w14:textId="77777777" w:rsidR="00440493" w:rsidRPr="00440493" w:rsidRDefault="00440493" w:rsidP="00D95FA3">
            <w:pPr>
              <w:widowControl w:val="0"/>
              <w:rPr>
                <w:color w:val="002060"/>
              </w:rPr>
            </w:pPr>
            <w:r w:rsidRPr="00440493">
              <w:rPr>
                <w:b/>
                <w:color w:val="002060"/>
              </w:rPr>
              <w:t>ISPRAVI SVAKU REČENICU TAKO DA POSTANE TOČNA!</w:t>
            </w:r>
          </w:p>
          <w:p w14:paraId="474D8BED" w14:textId="387899BF" w:rsidR="00F51880" w:rsidRDefault="005C6CFC" w:rsidP="00D95FA3">
            <w:pPr>
              <w:widowControl w:val="0"/>
            </w:pPr>
            <w:r w:rsidRPr="00440493">
              <w:rPr>
                <w:b/>
              </w:rPr>
              <w:br/>
            </w:r>
            <w:r w:rsidRPr="00440493">
              <w:rPr>
                <w:sz w:val="48"/>
                <w:szCs w:val="48"/>
              </w:rPr>
              <w:t>1. Redovnici i redovnice nemaju nikakvu zajednicu.</w:t>
            </w:r>
            <w:r w:rsidRPr="00440493">
              <w:rPr>
                <w:sz w:val="48"/>
                <w:szCs w:val="48"/>
              </w:rPr>
              <w:br/>
              <w:t>2. Redovnički zavjeti su bogatstvo, samostalnost i slava.</w:t>
            </w:r>
            <w:r w:rsidRPr="00440493">
              <w:rPr>
                <w:sz w:val="48"/>
                <w:szCs w:val="48"/>
              </w:rPr>
              <w:br/>
              <w:t>3. Sv. Benedikt je učio: „Samo radi, molitva nije važna.“</w:t>
            </w:r>
            <w:r w:rsidRPr="00440493">
              <w:rPr>
                <w:sz w:val="48"/>
                <w:szCs w:val="48"/>
              </w:rPr>
              <w:br/>
              <w:t>4. Kontemplativni redovi ne mole i ništa ne rade.</w:t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8 minuta)</w:t>
      </w:r>
    </w:p>
    <w:p w14:paraId="0F385F3F" w14:textId="306DE1E4" w:rsidR="00D1095B" w:rsidRDefault="002509D4">
      <w:pPr>
        <w:spacing w:after="0"/>
        <w:jc w:val="both"/>
      </w:pPr>
      <w:r>
        <w:rPr>
          <w:color w:val="000000"/>
        </w:rPr>
        <w:t>Učenici će uz pomoć vjeroučitelja rješavati RB, str. 44–45 (mogu biti i odabrani zadatci po želji).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će pokazati A ako je tvrdnja točna ili B ako je netočna. Nakon netočne tvrdnje vjeroučitelj proziva učenika koji je treba ispraviti.</w:t>
      </w:r>
    </w:p>
    <w:p w14:paraId="243EE28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Redovnici i redovnice svoj poziv žive u redovničkim zajednicama. (A)</w:t>
      </w:r>
    </w:p>
    <w:p w14:paraId="1B858DDB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Tri redovnička zavjeta su siromaštvo, poslušnost i čistoća. (A)</w:t>
      </w:r>
    </w:p>
    <w:p w14:paraId="6D9FD1D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Sv. Benedikt djelovao je u 6. stoljeću i povezuje se s pravilom „Moli i radi“. (A)</w:t>
      </w:r>
    </w:p>
    <w:p w14:paraId="27427EBD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Svi redovnički redovi imaju potpuno isto područje djelovanja. (B – redovi djeluju u različitim područjima.)</w:t>
      </w:r>
    </w:p>
    <w:p w14:paraId="3D04CF22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„Moli i radi“ može biti korisno pravilo i za ljude koji nisu redovnici. (A)</w:t>
      </w:r>
    </w:p>
    <w:p w14:paraId="4E06B10F" w14:textId="6783EDDD" w:rsidR="00763CDB" w:rsidRPr="000F2B7D" w:rsidRDefault="005C6CFC" w:rsidP="000F2B7D">
      <w:pPr>
        <w:widowControl w:val="0"/>
        <w:spacing w:before="100" w:after="40"/>
      </w:pPr>
      <w:r>
        <w:rPr>
          <w:b/>
          <w:color w:val="C96A00"/>
          <w:sz w:val="26"/>
        </w:rPr>
        <w:t xml:space="preserve">Aktivnost 19: Digitalni </w:t>
      </w:r>
      <w:r w:rsidR="000F2B7D">
        <w:rPr>
          <w:b/>
          <w:color w:val="C96A00"/>
          <w:sz w:val="26"/>
        </w:rPr>
        <w:t>zadatci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71C3763F" w14:textId="67A93FFE" w:rsidR="00763CDB" w:rsidRDefault="00D55376" w:rsidP="00CB6532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E52659">
        <w:rPr>
          <w:rFonts w:asciiTheme="majorHAnsi" w:hAnsiTheme="majorHAnsi" w:cstheme="majorHAnsi"/>
          <w:b/>
          <w:bCs/>
          <w:color w:val="000000"/>
        </w:rPr>
        <w:t xml:space="preserve">Nedigitalna alternativa: </w:t>
      </w:r>
      <w:r w:rsidR="00763CDB">
        <w:rPr>
          <w:rFonts w:eastAsia="Times New Roman" w:cs="Calibri"/>
          <w:lang w:eastAsia="hr-HR"/>
        </w:rPr>
        <w:t>U</w:t>
      </w:r>
      <w:r w:rsidR="000F2B7D">
        <w:rPr>
          <w:rFonts w:eastAsia="Times New Roman" w:cs="Calibri"/>
          <w:lang w:eastAsia="hr-HR"/>
        </w:rPr>
        <w:t>čenici će u</w:t>
      </w:r>
      <w:r w:rsidR="00763CDB">
        <w:rPr>
          <w:rFonts w:eastAsia="Times New Roman" w:cs="Calibri"/>
          <w:lang w:eastAsia="hr-HR"/>
        </w:rPr>
        <w:t xml:space="preserve"> paru izdvojiti tri djela iz priče kojima se vjera može svjedočiti bez velikih riječi.</w:t>
      </w:r>
    </w:p>
    <w:p w14:paraId="128F7E24" w14:textId="77777777" w:rsidR="000210BC" w:rsidRDefault="000210BC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440493" w14:paraId="066CFF39" w14:textId="77777777" w:rsidTr="000210BC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07B4AA" w14:textId="6B3C9C7F" w:rsidR="00440493" w:rsidRDefault="000210BC" w:rsidP="000210BC">
            <w:pPr>
              <w:widowControl w:val="0"/>
              <w:shd w:val="clear" w:color="auto" w:fill="403A73"/>
              <w:spacing w:before="100" w:after="100"/>
              <w:jc w:val="center"/>
            </w:pPr>
            <w:r w:rsidRPr="000210BC">
              <w:rPr>
                <w:b/>
                <w:color w:val="FFFFFF"/>
                <w:sz w:val="40"/>
              </w:rPr>
              <w:t>PROPOVIJED SV. FRANJE</w:t>
            </w:r>
          </w:p>
          <w:p w14:paraId="4FA19F67" w14:textId="2C0961EF" w:rsidR="00440493" w:rsidRPr="000210BC" w:rsidRDefault="00440493" w:rsidP="000210BC">
            <w:pPr>
              <w:widowControl w:val="0"/>
              <w:spacing w:after="40"/>
              <w:jc w:val="both"/>
              <w:rPr>
                <w:bCs/>
                <w:sz w:val="40"/>
                <w:szCs w:val="40"/>
              </w:rPr>
            </w:pPr>
            <w:r w:rsidRPr="000210BC">
              <w:rPr>
                <w:bCs/>
                <w:color w:val="000000"/>
                <w:sz w:val="40"/>
                <w:szCs w:val="40"/>
              </w:rPr>
              <w:t>Jednog dana sveti Franjo, izašavši iz samostana, sretne brata Ginepra. Bijaše to prostodušan i dobar brat pa ga je Franjo jako volio. U susretu mu reče: „Dođi brate Ginepro, idemo propovijedati.“ „Oče moj“, odgovori ovaj, „ti znaš da sam neuk. Kako ću ljudima propovijedati?“ No kako Franjo bijaše uporan, pristao je. Prošli su gradom moleći u šutnji za sve one koji su radili u trgovinama i po vrtovima. Smiješili su se djeci, pogotovo onoj najsiromašnijoj. Sa starijima su popričali, pomilovali bolesnike, a nekoj ženi pomogli ponijeti vjedro s vodom. Nakon što su nekoliko puta prošli gradom, sveti Franjo reče: „Brate Ginepro, vrijeme je da se vratimo u samostan.“ „A propovijed?“ – upita brat Ginepro. „Pa propovijedali smo…“ – odgovori svetac smiješeći se. Poruka teksta: propovijed nije samo govor. Molitva, osmijeh, razgovor, blizina bolesnima i konkretna pomoć mogu postati svjedočanstvo vjere u svakodnevnom životu.</w:t>
            </w:r>
          </w:p>
        </w:tc>
      </w:tr>
    </w:tbl>
    <w:p w14:paraId="1E87E827" w14:textId="77777777" w:rsidR="00440493" w:rsidRDefault="00440493">
      <w:pPr>
        <w:spacing w:after="0"/>
        <w:jc w:val="both"/>
      </w:pPr>
    </w:p>
    <w:p w14:paraId="5150C94E" w14:textId="2AE010D3" w:rsidR="000F2B7D" w:rsidRDefault="000F2B7D">
      <w:pPr>
        <w:spacing w:after="0"/>
        <w:jc w:val="both"/>
      </w:pPr>
      <w:r>
        <w:t>Razgovor:</w:t>
      </w:r>
    </w:p>
    <w:p w14:paraId="565A5827" w14:textId="02F40C1B" w:rsidR="000210BC" w:rsidRPr="000F2B7D" w:rsidRDefault="000210BC" w:rsidP="000F2B7D">
      <w:pPr>
        <w:pStyle w:val="Odlomakpopisa"/>
        <w:numPr>
          <w:ilvl w:val="0"/>
          <w:numId w:val="48"/>
        </w:numPr>
        <w:spacing w:after="0"/>
        <w:jc w:val="both"/>
      </w:pPr>
      <w:r w:rsidRPr="000F2B7D">
        <w:t>Kako su Franjo i Ginepro „propovijedali“ iako nisu održali govor?</w:t>
      </w:r>
    </w:p>
    <w:p w14:paraId="6D65DC45" w14:textId="15EBC9A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77C02B37" w14:textId="3088F031" w:rsidR="00D1095B" w:rsidRDefault="00743C16">
      <w:pPr>
        <w:spacing w:after="0"/>
        <w:jc w:val="both"/>
      </w:pPr>
      <w:r w:rsidRPr="00743C16"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246C967" w14:textId="77777777" w:rsidR="00D1095B" w:rsidRDefault="002509D4">
      <w:pPr>
        <w:spacing w:before="220" w:after="0"/>
        <w:rPr>
          <w:color w:val="7030A0"/>
        </w:rPr>
      </w:pPr>
      <w:r>
        <w:rPr>
          <w:color w:val="7030A0"/>
        </w:rPr>
        <w:t>U paru učenici 30 sekundi naizmjenično pokažu jedan jednostavan pokret koji drugi ponovi. Nakon toga svatko duboko udahne i kaže jednu riječ povezanu s odmorom. Završava na znak: „Hvala – nastavljamo.“</w:t>
      </w:r>
    </w:p>
    <w:p w14:paraId="10A947F7" w14:textId="77777777" w:rsidR="00A86CE6" w:rsidRDefault="00A86CE6" w:rsidP="00A11590"/>
    <w:p w14:paraId="493A9683" w14:textId="77777777" w:rsidR="00A86CE6" w:rsidRDefault="00A86CE6" w:rsidP="00A11590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6F59AB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2EB05662" w:rsidR="006A58C7" w:rsidRDefault="006F59AB" w:rsidP="006F59AB">
            <w:pPr>
              <w:spacing w:after="0"/>
            </w:pPr>
            <w:r w:rsidRPr="006F59AB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6F59A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>
      <w:pPr>
        <w:keepNext/>
        <w:spacing w:after="0"/>
      </w:pPr>
      <w:r>
        <w:rPr>
          <w:color w:val="000000"/>
        </w:rPr>
        <w:t>Razgovor:</w:t>
      </w:r>
    </w:p>
    <w:p w14:paraId="771BA32B" w14:textId="77777777" w:rsidR="00D1095B" w:rsidRPr="000F2B7D" w:rsidRDefault="002509D4" w:rsidP="00CB6532">
      <w:pPr>
        <w:pStyle w:val="Odlomakpopisa"/>
        <w:numPr>
          <w:ilvl w:val="0"/>
          <w:numId w:val="34"/>
        </w:numPr>
        <w:spacing w:after="20"/>
        <w:jc w:val="both"/>
        <w:rPr>
          <w:color w:val="808080" w:themeColor="background1" w:themeShade="80"/>
          <w:sz w:val="18"/>
          <w:szCs w:val="18"/>
        </w:rPr>
      </w:pPr>
      <w:r>
        <w:t xml:space="preserve">Što je najvažnije u redovničkom pozivu? </w:t>
      </w:r>
      <w:r w:rsidRPr="000F2B7D">
        <w:rPr>
          <w:color w:val="808080" w:themeColor="background1" w:themeShade="80"/>
          <w:sz w:val="18"/>
          <w:szCs w:val="18"/>
        </w:rPr>
        <w:t>(Odgovor na duhovni poziv, posvećeni život, molitva, rad, zavjeti i služenje.)</w:t>
      </w:r>
    </w:p>
    <w:p w14:paraId="7A4F951D" w14:textId="77777777" w:rsidR="00D1095B" w:rsidRDefault="002509D4" w:rsidP="00CB6532">
      <w:pPr>
        <w:pStyle w:val="Odlomakpopisa"/>
        <w:numPr>
          <w:ilvl w:val="0"/>
          <w:numId w:val="34"/>
        </w:numPr>
        <w:spacing w:after="20"/>
        <w:jc w:val="both"/>
      </w:pPr>
      <w:r>
        <w:t xml:space="preserve">Koja su tri redovnička zavjeta? </w:t>
      </w:r>
      <w:r w:rsidRPr="000F2B7D">
        <w:rPr>
          <w:color w:val="808080" w:themeColor="background1" w:themeShade="80"/>
          <w:sz w:val="18"/>
          <w:szCs w:val="18"/>
        </w:rPr>
        <w:t>(Siromaštvo, poslušnost i čistoća.)</w:t>
      </w:r>
    </w:p>
    <w:p w14:paraId="5A187A56" w14:textId="77777777" w:rsidR="00D1095B" w:rsidRPr="000F2B7D" w:rsidRDefault="002509D4" w:rsidP="00CB6532">
      <w:pPr>
        <w:pStyle w:val="Odlomakpopisa"/>
        <w:numPr>
          <w:ilvl w:val="0"/>
          <w:numId w:val="34"/>
        </w:numPr>
        <w:spacing w:after="20"/>
        <w:jc w:val="both"/>
        <w:rPr>
          <w:color w:val="808080" w:themeColor="background1" w:themeShade="80"/>
          <w:sz w:val="18"/>
          <w:szCs w:val="18"/>
        </w:rPr>
      </w:pPr>
      <w:r>
        <w:t xml:space="preserve">Zašto je pravilo „Moli i radi“ korisno i izvan samostana? </w:t>
      </w:r>
      <w:r w:rsidRPr="000F2B7D">
        <w:rPr>
          <w:color w:val="808080" w:themeColor="background1" w:themeShade="80"/>
          <w:sz w:val="18"/>
          <w:szCs w:val="18"/>
        </w:rPr>
        <w:t>(Jer povezuje odnos s Bogom, razvijanje darova i odgovorno djelovanje.)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„formulu redovničkoga života“ riječima: MOLITVA + RAD + ZAVJETI + SLUŽENJE → __________. Nakon nekoliko prijedloga razred bira izraz koji najbolje odgovara središnjem pitanju.</w:t>
      </w:r>
    </w:p>
    <w:p w14:paraId="73332FF4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Mogući odgovor: POSVEĆENI / REDOVNIČKI ŽIVOT – život usmjeren Bogu, zajednici i služenju ljudima.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 w:rsidRPr="004C1656">
        <w:rPr>
          <w:color w:val="002060"/>
          <w:sz w:val="40"/>
          <w:szCs w:val="40"/>
        </w:rPr>
        <w:t>MOLITVA + RAD + ZAVJETI + SLUŽENJE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Redovnici i redovnice odgovaraju na duhovni poziv životom u zajednici, molitvom, radom i redovničkim zavjetima. Različite redovničke zajednice služe u različitim područjima, a kontemplativni redovi osobito njeguju molitvu i rad u samostanu. Pravilo „Moli i radi“ podsjeća da vjera i odgovornost trebaju ići zajedno.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77777777" w:rsidR="00D1095B" w:rsidRDefault="002509D4">
      <w:pPr>
        <w:spacing w:after="0"/>
        <w:jc w:val="both"/>
      </w:pPr>
      <w:r>
        <w:rPr>
          <w:color w:val="000000"/>
        </w:rPr>
        <w:t>Učenici će odabrati jedan od „Tri koraka razumijevanja“ prema tome mogu li povezati molitvu, rad, zavjete i služenje; izbor mogu pokazati prstima 1, 2 ili 3 ili ga zadržati za sebe.</w:t>
      </w:r>
    </w:p>
    <w:p w14:paraId="76DED21D" w14:textId="6371D457" w:rsidR="00D1095B" w:rsidRDefault="00392933" w:rsidP="00A86CE6">
      <w:pPr>
        <w:spacing w:before="220" w:after="0"/>
      </w:pPr>
      <w:r w:rsidRPr="00392933">
        <w:rPr>
          <w:noProof/>
        </w:rPr>
        <w:drawing>
          <wp:inline distT="0" distB="0" distL="0" distR="0" wp14:anchorId="20EC0126" wp14:editId="0FA88393">
            <wp:extent cx="5040000" cy="2520000"/>
            <wp:effectExtent l="0" t="0" r="8255" b="0"/>
            <wp:docPr id="116273381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3381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7777777" w:rsidR="00D1095B" w:rsidRDefault="002509D4">
      <w:pPr>
        <w:spacing w:after="0"/>
        <w:jc w:val="both"/>
      </w:pPr>
      <w:r>
        <w:rPr>
          <w:color w:val="000000"/>
        </w:rPr>
        <w:t>Učenici će riješiti, ili dovršiti rješavanje RB, str. 44–45.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77777777" w:rsidR="00D1095B" w:rsidRDefault="002509D4">
      <w:pPr>
        <w:spacing w:after="0"/>
        <w:jc w:val="both"/>
      </w:pPr>
      <w:r>
        <w:rPr>
          <w:color w:val="000000"/>
        </w:rPr>
        <w:t>Učenici će u bilježnicu nacrtati dva alata: jedan označiti MOLITVA, drugi RAD, te uz svaki napisati jedan konkretan primjer iz svoga života.</w:t>
      </w:r>
    </w:p>
    <w:p w14:paraId="1E563C80" w14:textId="77777777" w:rsidR="00D1095B" w:rsidRPr="000F2B7D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0F2B7D">
        <w:rPr>
          <w:bCs/>
          <w:color w:val="000000"/>
        </w:rPr>
        <w:t>Učenici će odabrati jedan redovnički red naveden u udžbeniku i napisati jedno područje u kojemu njegovi članovi služe ljudima.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Gospodine Isuse, blagoslovi redovnike i redovnice koji su svoj život posvetili Tebi. Nauči i nas moliti, odgovorno raditi, razvijati primljene darove i njima služiti drugima. Daj da ono što možemo učinimo najbolje što znamo, a u svemu ostanemo povezani s Tobom.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33A9C7C6" w14:textId="4C859A0C" w:rsidR="002509D4" w:rsidRDefault="000F2B7D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3C73956D" wp14:editId="393852FC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7"/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B50C" w14:textId="77777777" w:rsidR="00236F8A" w:rsidRDefault="00236F8A">
      <w:pPr>
        <w:spacing w:after="0" w:line="220" w:lineRule="exact"/>
      </w:pP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B59F3BD" w14:textId="77777777" w:rsidR="00ED646D" w:rsidRDefault="00ED646D" w:rsidP="000B2E84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0B2E84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0B2E84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0B2E84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AC8DB" w14:textId="77777777" w:rsidR="00ED646D" w:rsidRDefault="00ED646D" w:rsidP="000B2E84">
            <w:pPr>
              <w:spacing w:before="60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83161" w14:textId="77777777" w:rsidR="00ED646D" w:rsidRDefault="00ED646D" w:rsidP="000B2E84">
            <w:pPr>
              <w:spacing w:before="60"/>
              <w:jc w:val="center"/>
            </w:pPr>
            <w:r w:rsidRPr="0049735F">
              <w:rPr>
                <w:color w:val="000000"/>
              </w:rPr>
              <w:t>8 minuta</w:t>
            </w:r>
          </w:p>
        </w:tc>
      </w:tr>
      <w:tr w:rsidR="00ED646D" w14:paraId="6C95C6C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970F" w14:textId="77777777" w:rsidR="00ED646D" w:rsidRDefault="00ED646D" w:rsidP="000B2E84">
            <w:pPr>
              <w:spacing w:before="60"/>
            </w:pPr>
            <w:r w:rsidRPr="0049735F">
              <w:rPr>
                <w:color w:val="000000"/>
              </w:rPr>
              <w:t>Aktivnost 3: Tri redovnička zavjeta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1CBF" w14:textId="77777777" w:rsidR="00ED646D" w:rsidRDefault="00ED646D" w:rsidP="000B2E84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8D26A5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839E1" w14:textId="77777777" w:rsidR="00ED646D" w:rsidRDefault="00ED646D" w:rsidP="000B2E84">
            <w:pPr>
              <w:spacing w:before="60"/>
            </w:pPr>
            <w:r w:rsidRPr="0049735F">
              <w:rPr>
                <w:color w:val="000000"/>
              </w:rPr>
              <w:t>Aktivnost 8: „Moli i radi“ – dva potrebna alata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1485F" w14:textId="77777777" w:rsidR="00ED646D" w:rsidRDefault="00ED646D" w:rsidP="000B2E84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BB85E0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289A" w14:textId="77777777" w:rsidR="00ED646D" w:rsidRDefault="00ED646D" w:rsidP="000B2E84">
            <w:pPr>
              <w:spacing w:before="60"/>
            </w:pPr>
            <w:r w:rsidRPr="0049735F">
              <w:rPr>
                <w:color w:val="000000"/>
              </w:rPr>
              <w:t>Aktivnost 13: Učimo iz umjetnosti – Giotto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812D" w14:textId="77777777" w:rsidR="00ED646D" w:rsidRDefault="00ED646D" w:rsidP="000B2E84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37CB16D4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C4C12" w14:textId="248D43EA" w:rsidR="00ED646D" w:rsidRDefault="00ED646D" w:rsidP="000B2E84">
            <w:pPr>
              <w:spacing w:before="60"/>
            </w:pPr>
            <w:r w:rsidRPr="0049735F"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F2F6B" w14:textId="77777777" w:rsidR="00ED646D" w:rsidRDefault="00ED646D" w:rsidP="000B2E84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2A251BA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FB5" w14:textId="440B580F" w:rsidR="00ED646D" w:rsidRDefault="00ED646D" w:rsidP="000B2E84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 xml:space="preserve">Aktivnost 19: Digitalni </w:t>
            </w:r>
            <w:r w:rsidR="00CB6532">
              <w:rPr>
                <w:color w:val="000000"/>
              </w:rPr>
              <w:t>zadatci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A51" w14:textId="77777777" w:rsidR="00ED646D" w:rsidRDefault="00ED646D" w:rsidP="000B2E84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0010EE46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34B95" w14:textId="77777777" w:rsidR="00ED646D" w:rsidRDefault="00ED646D" w:rsidP="000B2E84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Aktualizacija, sinteza,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977283" w14:textId="77777777" w:rsidR="00ED646D" w:rsidRDefault="00ED646D" w:rsidP="000B2E84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4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 w:rsidRPr="00A11590">
        <w:t>□ Mogu li učenici objasniti tko su redovnici i redovnice i kako žive svoj poziv?</w:t>
      </w:r>
    </w:p>
    <w:p w14:paraId="55DA671E" w14:textId="77777777" w:rsidR="00D1095B" w:rsidRPr="00A11590" w:rsidRDefault="002509D4">
      <w:pPr>
        <w:spacing w:after="0" w:line="216" w:lineRule="auto"/>
      </w:pPr>
      <w:r w:rsidRPr="00A11590">
        <w:t>□ Mogu li navesti tri redovnička zavjeta?</w:t>
      </w:r>
    </w:p>
    <w:p w14:paraId="36B2C397" w14:textId="77777777" w:rsidR="00D1095B" w:rsidRPr="00A11590" w:rsidRDefault="002509D4">
      <w:pPr>
        <w:spacing w:after="0" w:line="216" w:lineRule="auto"/>
      </w:pPr>
      <w:r w:rsidRPr="00A11590">
        <w:t>□ Mogu li objasniti značenje pravila „Moli i radi“?</w:t>
      </w:r>
    </w:p>
    <w:p w14:paraId="03063B98" w14:textId="77777777" w:rsidR="00D1095B" w:rsidRPr="00A11590" w:rsidRDefault="002509D4">
      <w:pPr>
        <w:spacing w:after="0" w:line="216" w:lineRule="auto"/>
      </w:pPr>
      <w:r w:rsidRPr="00A11590">
        <w:t>□ Mogu li navesti nekoliko redovničkih zajednica i područja njihova djelovanja?</w:t>
      </w:r>
    </w:p>
    <w:p w14:paraId="2128F17D" w14:textId="77777777" w:rsidR="00D1095B" w:rsidRPr="00A11590" w:rsidRDefault="002509D4">
      <w:pPr>
        <w:spacing w:after="0" w:line="216" w:lineRule="auto"/>
      </w:pPr>
      <w:r w:rsidRPr="00A11590">
        <w:t>□ Mogu li povezati molitvu, rad i služenje na konkretnom primjeru?</w:t>
      </w:r>
    </w:p>
    <w:sectPr w:rsidR="00D1095B" w:rsidRPr="00A11590" w:rsidSect="00034616">
      <w:footerReference w:type="default" r:id="rId19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0519" w14:textId="77777777" w:rsidR="00A04F52" w:rsidRDefault="00A04F52">
      <w:pPr>
        <w:spacing w:after="0"/>
      </w:pPr>
      <w:r>
        <w:separator/>
      </w:r>
    </w:p>
  </w:endnote>
  <w:endnote w:type="continuationSeparator" w:id="0">
    <w:p w14:paraId="774D9AC2" w14:textId="77777777" w:rsidR="00A04F52" w:rsidRDefault="00A04F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4DA6F" w14:textId="77777777" w:rsidR="00A04F52" w:rsidRDefault="00A04F52">
      <w:pPr>
        <w:spacing w:after="0"/>
      </w:pPr>
      <w:r>
        <w:separator/>
      </w:r>
    </w:p>
  </w:footnote>
  <w:footnote w:type="continuationSeparator" w:id="0">
    <w:p w14:paraId="2FDDDCD1" w14:textId="77777777" w:rsidR="00A04F52" w:rsidRDefault="00A04F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F8B"/>
    <w:multiLevelType w:val="hybridMultilevel"/>
    <w:tmpl w:val="9C8E87B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50F8"/>
    <w:multiLevelType w:val="hybridMultilevel"/>
    <w:tmpl w:val="1690D16C"/>
    <w:lvl w:ilvl="0" w:tplc="B1FECC3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6" w15:restartNumberingAfterBreak="0">
    <w:nsid w:val="1EE856B7"/>
    <w:multiLevelType w:val="hybridMultilevel"/>
    <w:tmpl w:val="087CCEEE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7" w15:restartNumberingAfterBreak="0">
    <w:nsid w:val="20F76D4C"/>
    <w:multiLevelType w:val="hybridMultilevel"/>
    <w:tmpl w:val="14A6755C"/>
    <w:lvl w:ilvl="0" w:tplc="38C2CE6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8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42B2C"/>
    <w:multiLevelType w:val="hybridMultilevel"/>
    <w:tmpl w:val="FEC46C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D0224"/>
    <w:multiLevelType w:val="hybridMultilevel"/>
    <w:tmpl w:val="97121B9C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2" w15:restartNumberingAfterBreak="0">
    <w:nsid w:val="2D292E06"/>
    <w:multiLevelType w:val="hybridMultilevel"/>
    <w:tmpl w:val="A28205C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BA5F0C"/>
    <w:multiLevelType w:val="hybridMultilevel"/>
    <w:tmpl w:val="136EB7F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43CFF"/>
    <w:multiLevelType w:val="hybridMultilevel"/>
    <w:tmpl w:val="76DE98D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7D35AC"/>
    <w:multiLevelType w:val="hybridMultilevel"/>
    <w:tmpl w:val="80F4B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C60A52"/>
    <w:multiLevelType w:val="hybridMultilevel"/>
    <w:tmpl w:val="A84E4296"/>
    <w:lvl w:ilvl="0" w:tplc="8DB83D36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9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091BD2"/>
    <w:multiLevelType w:val="hybridMultilevel"/>
    <w:tmpl w:val="E25443A8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2" w15:restartNumberingAfterBreak="0">
    <w:nsid w:val="48EC5CD7"/>
    <w:multiLevelType w:val="hybridMultilevel"/>
    <w:tmpl w:val="F6C21F82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3" w15:restartNumberingAfterBreak="0">
    <w:nsid w:val="48F22671"/>
    <w:multiLevelType w:val="hybridMultilevel"/>
    <w:tmpl w:val="2A509C1C"/>
    <w:lvl w:ilvl="0" w:tplc="71C046A8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4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F82A1C"/>
    <w:multiLevelType w:val="hybridMultilevel"/>
    <w:tmpl w:val="E7BCBDC4"/>
    <w:lvl w:ilvl="0" w:tplc="34BC8B2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6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CD76DE"/>
    <w:multiLevelType w:val="hybridMultilevel"/>
    <w:tmpl w:val="A078BF60"/>
    <w:lvl w:ilvl="0" w:tplc="A3126B4C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8" w15:restartNumberingAfterBreak="0">
    <w:nsid w:val="6B1C59FA"/>
    <w:multiLevelType w:val="hybridMultilevel"/>
    <w:tmpl w:val="5AC6EDC6"/>
    <w:lvl w:ilvl="0" w:tplc="0EBA46B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9" w15:restartNumberingAfterBreak="0">
    <w:nsid w:val="6F5901EF"/>
    <w:multiLevelType w:val="hybridMultilevel"/>
    <w:tmpl w:val="A0961EE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020FD"/>
    <w:multiLevelType w:val="hybridMultilevel"/>
    <w:tmpl w:val="72521FB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C96738"/>
    <w:multiLevelType w:val="hybridMultilevel"/>
    <w:tmpl w:val="5A9C8D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F502A8"/>
    <w:multiLevelType w:val="hybridMultilevel"/>
    <w:tmpl w:val="45A8A640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5" w15:restartNumberingAfterBreak="0">
    <w:nsid w:val="7C441912"/>
    <w:multiLevelType w:val="hybridMultilevel"/>
    <w:tmpl w:val="0F4AEC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6"/>
  </w:num>
  <w:num w:numId="12" w16cid:durableId="1618247408">
    <w:abstractNumId w:val="14"/>
  </w:num>
  <w:num w:numId="13" w16cid:durableId="1045786860">
    <w:abstractNumId w:val="20"/>
  </w:num>
  <w:num w:numId="14" w16cid:durableId="2114086719">
    <w:abstractNumId w:val="26"/>
  </w:num>
  <w:num w:numId="15" w16cid:durableId="752320028">
    <w:abstractNumId w:val="30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3"/>
  </w:num>
  <w:num w:numId="20" w16cid:durableId="1478961381">
    <w:abstractNumId w:val="16"/>
  </w:num>
  <w:num w:numId="21" w16cid:durableId="815024149">
    <w:abstractNumId w:val="17"/>
  </w:num>
  <w:num w:numId="22" w16cid:durableId="800153039">
    <w:abstractNumId w:val="12"/>
  </w:num>
  <w:num w:numId="23" w16cid:durableId="2011911648">
    <w:abstractNumId w:val="22"/>
  </w:num>
  <w:num w:numId="24" w16cid:durableId="1032002285">
    <w:abstractNumId w:val="35"/>
  </w:num>
  <w:num w:numId="25" w16cid:durableId="1691881530">
    <w:abstractNumId w:val="19"/>
  </w:num>
  <w:num w:numId="26" w16cid:durableId="1247029978">
    <w:abstractNumId w:val="21"/>
  </w:num>
  <w:num w:numId="27" w16cid:durableId="541288827">
    <w:abstractNumId w:val="15"/>
  </w:num>
  <w:num w:numId="28" w16cid:durableId="192037483">
    <w:abstractNumId w:val="27"/>
  </w:num>
  <w:num w:numId="29" w16cid:durableId="201939700">
    <w:abstractNumId w:val="10"/>
  </w:num>
  <w:num w:numId="30" w16cid:durableId="336884219">
    <w:abstractNumId w:val="38"/>
  </w:num>
  <w:num w:numId="31" w16cid:durableId="162622373">
    <w:abstractNumId w:val="42"/>
  </w:num>
  <w:num w:numId="32" w16cid:durableId="579144776">
    <w:abstractNumId w:val="32"/>
  </w:num>
  <w:num w:numId="33" w16cid:durableId="995261490">
    <w:abstractNumId w:val="37"/>
  </w:num>
  <w:num w:numId="34" w16cid:durableId="1273170995">
    <w:abstractNumId w:val="29"/>
  </w:num>
  <w:num w:numId="35" w16cid:durableId="1644383199">
    <w:abstractNumId w:val="44"/>
  </w:num>
  <w:num w:numId="36" w16cid:durableId="848981170">
    <w:abstractNumId w:val="28"/>
  </w:num>
  <w:num w:numId="37" w16cid:durableId="12347663">
    <w:abstractNumId w:val="18"/>
  </w:num>
  <w:num w:numId="38" w16cid:durableId="596258820">
    <w:abstractNumId w:val="31"/>
  </w:num>
  <w:num w:numId="39" w16cid:durableId="467549038">
    <w:abstractNumId w:val="33"/>
  </w:num>
  <w:num w:numId="40" w16cid:durableId="759177734">
    <w:abstractNumId w:val="13"/>
  </w:num>
  <w:num w:numId="41" w16cid:durableId="1480226981">
    <w:abstractNumId w:val="23"/>
  </w:num>
  <w:num w:numId="42" w16cid:durableId="1295020525">
    <w:abstractNumId w:val="34"/>
  </w:num>
  <w:num w:numId="43" w16cid:durableId="1454980046">
    <w:abstractNumId w:val="41"/>
  </w:num>
  <w:num w:numId="44" w16cid:durableId="1507013684">
    <w:abstractNumId w:val="40"/>
  </w:num>
  <w:num w:numId="45" w16cid:durableId="1336034958">
    <w:abstractNumId w:val="39"/>
  </w:num>
  <w:num w:numId="46" w16cid:durableId="1375226649">
    <w:abstractNumId w:val="25"/>
  </w:num>
  <w:num w:numId="47" w16cid:durableId="233316181">
    <w:abstractNumId w:val="24"/>
  </w:num>
  <w:num w:numId="48" w16cid:durableId="134161745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10BC"/>
    <w:rsid w:val="00034616"/>
    <w:rsid w:val="00050AFF"/>
    <w:rsid w:val="0006063C"/>
    <w:rsid w:val="00070439"/>
    <w:rsid w:val="0008576A"/>
    <w:rsid w:val="000A4601"/>
    <w:rsid w:val="000B2E84"/>
    <w:rsid w:val="000E7DB9"/>
    <w:rsid w:val="000F2B7D"/>
    <w:rsid w:val="00104C02"/>
    <w:rsid w:val="001061CF"/>
    <w:rsid w:val="00113A90"/>
    <w:rsid w:val="00121E1A"/>
    <w:rsid w:val="00135511"/>
    <w:rsid w:val="0015074B"/>
    <w:rsid w:val="00194223"/>
    <w:rsid w:val="001E4D22"/>
    <w:rsid w:val="00236F8A"/>
    <w:rsid w:val="002509D4"/>
    <w:rsid w:val="0029639D"/>
    <w:rsid w:val="002B0399"/>
    <w:rsid w:val="002E3F84"/>
    <w:rsid w:val="00323886"/>
    <w:rsid w:val="00326F90"/>
    <w:rsid w:val="00335348"/>
    <w:rsid w:val="00371C62"/>
    <w:rsid w:val="00392933"/>
    <w:rsid w:val="003A7FA8"/>
    <w:rsid w:val="003D4324"/>
    <w:rsid w:val="003F336B"/>
    <w:rsid w:val="003F603C"/>
    <w:rsid w:val="00434132"/>
    <w:rsid w:val="00437E19"/>
    <w:rsid w:val="00440493"/>
    <w:rsid w:val="0046679F"/>
    <w:rsid w:val="00467695"/>
    <w:rsid w:val="00471F8C"/>
    <w:rsid w:val="004953BC"/>
    <w:rsid w:val="004A16B5"/>
    <w:rsid w:val="004C1656"/>
    <w:rsid w:val="00514758"/>
    <w:rsid w:val="00520B78"/>
    <w:rsid w:val="00532612"/>
    <w:rsid w:val="005417E6"/>
    <w:rsid w:val="00546A43"/>
    <w:rsid w:val="0055343F"/>
    <w:rsid w:val="0056070B"/>
    <w:rsid w:val="005C6CFC"/>
    <w:rsid w:val="0060275B"/>
    <w:rsid w:val="006162E1"/>
    <w:rsid w:val="006264A0"/>
    <w:rsid w:val="00652D60"/>
    <w:rsid w:val="00660C20"/>
    <w:rsid w:val="00664440"/>
    <w:rsid w:val="00677928"/>
    <w:rsid w:val="006A2B5F"/>
    <w:rsid w:val="006A58C7"/>
    <w:rsid w:val="006B1626"/>
    <w:rsid w:val="006F59AB"/>
    <w:rsid w:val="00704A8C"/>
    <w:rsid w:val="0071703A"/>
    <w:rsid w:val="0074204C"/>
    <w:rsid w:val="00743727"/>
    <w:rsid w:val="00743C16"/>
    <w:rsid w:val="0075390E"/>
    <w:rsid w:val="00754E55"/>
    <w:rsid w:val="00763CDB"/>
    <w:rsid w:val="007640DA"/>
    <w:rsid w:val="007667A1"/>
    <w:rsid w:val="00771D7C"/>
    <w:rsid w:val="00772CA0"/>
    <w:rsid w:val="007C5E92"/>
    <w:rsid w:val="007D200C"/>
    <w:rsid w:val="007F1AEB"/>
    <w:rsid w:val="008020B7"/>
    <w:rsid w:val="008656B8"/>
    <w:rsid w:val="008706BC"/>
    <w:rsid w:val="00884336"/>
    <w:rsid w:val="008A0A28"/>
    <w:rsid w:val="008B41DF"/>
    <w:rsid w:val="008F087C"/>
    <w:rsid w:val="008F52AE"/>
    <w:rsid w:val="008F6601"/>
    <w:rsid w:val="00910D4E"/>
    <w:rsid w:val="00946E58"/>
    <w:rsid w:val="0095150F"/>
    <w:rsid w:val="009741CF"/>
    <w:rsid w:val="009A2BD4"/>
    <w:rsid w:val="00A04F52"/>
    <w:rsid w:val="00A11590"/>
    <w:rsid w:val="00A330AB"/>
    <w:rsid w:val="00A42A46"/>
    <w:rsid w:val="00A4586D"/>
    <w:rsid w:val="00A86CE6"/>
    <w:rsid w:val="00AA1D8D"/>
    <w:rsid w:val="00AF6A6B"/>
    <w:rsid w:val="00B015A9"/>
    <w:rsid w:val="00B159AF"/>
    <w:rsid w:val="00B47730"/>
    <w:rsid w:val="00B53DD5"/>
    <w:rsid w:val="00B610C0"/>
    <w:rsid w:val="00B81E0F"/>
    <w:rsid w:val="00B864AD"/>
    <w:rsid w:val="00BB0CC8"/>
    <w:rsid w:val="00BC6076"/>
    <w:rsid w:val="00BF2CCC"/>
    <w:rsid w:val="00C01EC0"/>
    <w:rsid w:val="00C05C00"/>
    <w:rsid w:val="00C203FB"/>
    <w:rsid w:val="00C6625B"/>
    <w:rsid w:val="00C84B6D"/>
    <w:rsid w:val="00CB0664"/>
    <w:rsid w:val="00CB06F3"/>
    <w:rsid w:val="00CB6532"/>
    <w:rsid w:val="00CD5664"/>
    <w:rsid w:val="00D1095B"/>
    <w:rsid w:val="00D41F7A"/>
    <w:rsid w:val="00D45FDD"/>
    <w:rsid w:val="00D55376"/>
    <w:rsid w:val="00D92C37"/>
    <w:rsid w:val="00D95FA3"/>
    <w:rsid w:val="00DB0EC6"/>
    <w:rsid w:val="00DC05C5"/>
    <w:rsid w:val="00DF1E0A"/>
    <w:rsid w:val="00E12169"/>
    <w:rsid w:val="00E14E26"/>
    <w:rsid w:val="00E4236D"/>
    <w:rsid w:val="00E57CCB"/>
    <w:rsid w:val="00E7293F"/>
    <w:rsid w:val="00E93AF7"/>
    <w:rsid w:val="00E944E2"/>
    <w:rsid w:val="00ED646D"/>
    <w:rsid w:val="00EE36B1"/>
    <w:rsid w:val="00EE44A8"/>
    <w:rsid w:val="00EE55F3"/>
    <w:rsid w:val="00F351E0"/>
    <w:rsid w:val="00F45FDE"/>
    <w:rsid w:val="00F51880"/>
    <w:rsid w:val="00F63D74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youtube.com/embed/PixLa1QlpZA?feature=oembed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embed/R-AjoPa2kvc?feature=oem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3</Pages>
  <Words>3573</Words>
  <Characters>20369</Characters>
  <Application>Microsoft Office Word</Application>
  <DocSecurity>0</DocSecurity>
  <Lines>169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42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