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21.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696AA7AA" w:rsidR="002509D4" w:rsidRPr="00632036" w:rsidRDefault="008F087C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4</w:t>
            </w:r>
            <w:r w:rsidR="002509D4">
              <w:rPr>
                <w:color w:val="000000"/>
              </w:rPr>
              <w:t>. Pođite za mnom II.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55834A2" w14:textId="77777777" w:rsidR="00D1095B" w:rsidRDefault="002509D4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B.6.3. Učenik objašnjava poslanje, mjesto i služenje pape, biskupa i svećenika, redovnika i vjernika laika u Crkvi.</w:t>
      </w:r>
    </w:p>
    <w:p w14:paraId="0EF32917" w14:textId="77777777" w:rsidR="00D1095B" w:rsidRDefault="002509D4">
      <w:pPr>
        <w:spacing w:after="0"/>
        <w:jc w:val="both"/>
      </w:pPr>
      <w:r>
        <w:rPr>
          <w:color w:val="000000"/>
        </w:rPr>
        <w:t>OŠ KV D.6.1. Učenik opisuje poslanje biskupa i svećenika, redovnica i redovnika te vjernika laika u Crkvi.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papa, Petrov nasljednik, rimski biskup, biskup, svećenik, đakon, kler, biskupija, mjesna Crkva, župa, župnik, kapelan, crkveno ustrojstvo, služenje, odgovornost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su papa, biskupi, svećenici i đakoni povezani u služenju Crkvi te kako biskupije i župe pomažu da se odgovornost približi vjernicima?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rad na tekstu i fotografiji, klasična obrada s pitanjima, rad s tablicom, problemsko i suradničko učenje, grafički organizator, crtanje, analiza poučnoga teksta,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 „Biram slobodu“, str. 29, radna bilježnica, str. 43, bilježnica, radni predlošci, projektor / pametna ploča, bojice, digitalni udžbenik i priloženi digitalni sadržaji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osr A.3.3. Razvija osobne potencijale; osr B.3.1. Obrazlaže i uvažava potrebe i osjećaje drugih; osr B.3.4. Suradnički uči i radi u timu; Učiti kako učiti – uku A.3.3. Učenik samostalno oblikuje svoje ideje; Hrvatski jezik – OŠ HJ A.6.1. kratko izlaže na zadanu temu; Likovna kultura – OŠ LK B.6.1. opisuje osobni doživljaj vizualnoga sadržaja; Informatika – C.6.1. izrađuje i predstavlja digitalne sadržaje uz poštovanje uvjeta korištenja i privatnosti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8F52AE" w:rsidRDefault="002509D4">
      <w:pPr>
        <w:spacing w:after="0"/>
        <w:jc w:val="both"/>
      </w:pPr>
      <w:r w:rsidRPr="008F52AE">
        <w:rPr>
          <w:b/>
          <w:bCs/>
        </w:rPr>
        <w:t xml:space="preserve">Vrednovanje za učenje: </w:t>
      </w:r>
      <w:r w:rsidRPr="008F52AE">
        <w:t>Praćenje razumijevanja službi pape, biskupa, svećenika i đakona te odnosa biskupije, župe, župnika i kapelana.</w:t>
      </w:r>
    </w:p>
    <w:p w14:paraId="2596A70A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učenika mogu li povezati osobu i službu te objasniti zašto crkveno ustrojstvo znači odgovornost i služenje, a ne veću vrijednost pojedinca.</w:t>
      </w:r>
    </w:p>
    <w:p w14:paraId="1F92EEBF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4924B3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3054E1CE" w:rsidR="006A58C7" w:rsidRDefault="004924B3" w:rsidP="004924B3">
            <w:pPr>
              <w:spacing w:after="0"/>
            </w:pPr>
            <w:r w:rsidRPr="004924B3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4924B3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Gospodine Isuse, Ti svojoj Crkvi daruješ pastire i služitelje. Blagoslovi papu, biskupe, svećenike i đakone. Daj im mudrost i snagu da vode služeći, a nama otvoreno srce za zajedništvo i odgovornost.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F63D74">
              <w:rPr>
                <w:color w:val="000000"/>
                <w:sz w:val="21"/>
              </w:rPr>
              <w:t>Vjeroučitelj će pročitati: „Isplati se posvetiti Kristovoj stvari radi njegove ljubavi, predati se na službu čovjeku!“ (sv. Ivan Pavao II.). Nakon kratke tišine učenici će reći: „Isuse, nauči me služiti ljudima.“</w:t>
            </w:r>
          </w:p>
        </w:tc>
      </w:tr>
    </w:tbl>
    <w:p w14:paraId="791F6B4B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4564121C" w14:textId="77777777" w:rsidR="00D1095B" w:rsidRDefault="002509D4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B178B5F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riješiti, ili dovršiti rješavanje RB, str. 42.“</w:t>
      </w:r>
    </w:p>
    <w:p w14:paraId="414A9520" w14:textId="77777777" w:rsidR="00D1095B" w:rsidRDefault="002509D4">
      <w:pPr>
        <w:spacing w:before="60" w:after="0"/>
      </w:pPr>
      <w:r>
        <w:rPr>
          <w:color w:val="000000"/>
        </w:rPr>
        <w:t>Ili:</w:t>
      </w:r>
    </w:p>
    <w:p w14:paraId="6547CFC1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u bilježnicu nacrtati tri jednostavna simbola za naučavanje, posvećivanje i upravljanje te ispod napisati: ‘Voditi u Crkvi znači…’“</w:t>
      </w:r>
    </w:p>
    <w:p w14:paraId="0EFA04D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58F4AB1C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 xml:space="preserve">Vjeroučitelj će prikazati fotografije pape, biskupa i svećenika </w:t>
      </w:r>
      <w:r w:rsidR="00677928">
        <w:rPr>
          <w:color w:val="000000"/>
        </w:rPr>
        <w:t>(</w:t>
      </w:r>
      <w:r>
        <w:rPr>
          <w:color w:val="000000"/>
        </w:rPr>
        <w:t>s</w:t>
      </w:r>
      <w:r w:rsidR="00677928">
        <w:rPr>
          <w:color w:val="000000"/>
        </w:rPr>
        <w:t xml:space="preserve">lično na </w:t>
      </w:r>
      <w:r>
        <w:rPr>
          <w:color w:val="000000"/>
        </w:rPr>
        <w:t>str. 29</w:t>
      </w:r>
      <w:r w:rsidR="00677928">
        <w:rPr>
          <w:color w:val="000000"/>
        </w:rPr>
        <w:t>)</w:t>
      </w:r>
      <w:r>
        <w:rPr>
          <w:color w:val="000000"/>
        </w:rPr>
        <w:t>. Učenici pokušavaju prepoznati službe i odgovoriti: „Zašto jedna velika zajednica treba različite razine odgovornosti?“</w:t>
      </w:r>
    </w:p>
    <w:p w14:paraId="275AEFE2" w14:textId="77777777" w:rsidR="00B864AD" w:rsidRDefault="00B864AD">
      <w:pPr>
        <w:spacing w:after="0"/>
        <w:jc w:val="both"/>
        <w:rPr>
          <w:color w:val="000000"/>
        </w:rPr>
      </w:pPr>
    </w:p>
    <w:p w14:paraId="24ACED12" w14:textId="4ED533E3" w:rsidR="00D1095B" w:rsidRDefault="00677928">
      <w:pPr>
        <w:spacing w:before="220" w:after="0"/>
        <w:jc w:val="center"/>
      </w:pPr>
      <w:r w:rsidRPr="00677928">
        <w:rPr>
          <w:noProof/>
        </w:rPr>
        <w:drawing>
          <wp:inline distT="0" distB="0" distL="0" distR="0" wp14:anchorId="64347569" wp14:editId="0231ED05">
            <wp:extent cx="3841200" cy="2880000"/>
            <wp:effectExtent l="0" t="0" r="6985" b="0"/>
            <wp:docPr id="20252341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23412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lastRenderedPageBreak/>
        <w:t>Razgovor:</w:t>
      </w:r>
    </w:p>
    <w:p w14:paraId="03F87D93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>Koga prepoznaješ na fotografijama?</w:t>
      </w:r>
      <w:r w:rsidRPr="00E7293F">
        <w:rPr>
          <w:sz w:val="18"/>
          <w:szCs w:val="18"/>
        </w:rPr>
        <w:t xml:space="preserve"> </w:t>
      </w:r>
      <w:r w:rsidRPr="00E7293F">
        <w:rPr>
          <w:color w:val="808080" w:themeColor="background1" w:themeShade="80"/>
          <w:sz w:val="18"/>
          <w:szCs w:val="18"/>
        </w:rPr>
        <w:t>(Papu, biskupa i svećenika.)</w:t>
      </w:r>
    </w:p>
    <w:p w14:paraId="6EF62D04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>Imaju li svi istu službu?</w:t>
      </w:r>
      <w:r w:rsidRPr="00E7293F">
        <w:rPr>
          <w:sz w:val="18"/>
          <w:szCs w:val="18"/>
        </w:rPr>
        <w:t xml:space="preserve"> </w:t>
      </w:r>
      <w:r w:rsidRPr="00E7293F">
        <w:rPr>
          <w:color w:val="808080" w:themeColor="background1" w:themeShade="80"/>
          <w:sz w:val="18"/>
          <w:szCs w:val="18"/>
        </w:rPr>
        <w:t>(Ne; njihove su odgovornosti različite, ali služe istoj Crkvi.)</w:t>
      </w:r>
    </w:p>
    <w:p w14:paraId="7529F0A1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>Čemu služi crkveno ustrojstvo?</w:t>
      </w:r>
      <w:r w:rsidRPr="00E7293F">
        <w:rPr>
          <w:sz w:val="18"/>
          <w:szCs w:val="18"/>
        </w:rPr>
        <w:t xml:space="preserve"> </w:t>
      </w:r>
      <w:r w:rsidRPr="00E7293F">
        <w:rPr>
          <w:color w:val="808080" w:themeColor="background1" w:themeShade="80"/>
          <w:sz w:val="18"/>
          <w:szCs w:val="18"/>
        </w:rPr>
        <w:t>(Da se poslanje i briga za vjernike odgovorno organiziraju.)</w:t>
      </w:r>
    </w:p>
    <w:p w14:paraId="13747126" w14:textId="07CA44A9" w:rsidR="00677928" w:rsidRDefault="00677928" w:rsidP="00520B78">
      <w:pPr>
        <w:pStyle w:val="Odlomakpopisa"/>
        <w:numPr>
          <w:ilvl w:val="0"/>
          <w:numId w:val="37"/>
        </w:numPr>
        <w:spacing w:after="20"/>
      </w:pPr>
      <w:r>
        <w:rPr>
          <w:color w:val="000000"/>
        </w:rPr>
        <w:t>Zašto jedna velika zajednica treba različite razine odgovornosti?</w:t>
      </w:r>
      <w:r w:rsidR="00E7293F">
        <w:rPr>
          <w:color w:val="000000"/>
        </w:rPr>
        <w:t xml:space="preserve"> </w:t>
      </w:r>
      <w:r w:rsidR="00E7293F" w:rsidRPr="00E7293F">
        <w:rPr>
          <w:color w:val="808080" w:themeColor="background1" w:themeShade="80"/>
          <w:sz w:val="18"/>
          <w:szCs w:val="18"/>
        </w:rPr>
        <w:t>(Zato što velika zajednica ima mnogo ljudi, potreba i zadaća. Različite razine odgovornosti pomažu da se zna tko za što brine, da se odluke mogu donositi uredno i da svatko služi zajedničkom dobru prema svojoj ulozi.)</w:t>
      </w: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upoznati službe pape, biskupa, svećenika i đakona te pojmove biskupija i župa. Istraživat ćemo: Kako su te službe povezane u jednoj Crkvi i kako crkveno ustrojstvo pomaže služiti konkretnim ljudima?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4924B3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72008C31" w:rsidR="006A58C7" w:rsidRDefault="004924B3" w:rsidP="004924B3">
            <w:pPr>
              <w:spacing w:after="0"/>
            </w:pPr>
            <w:r w:rsidRPr="004924B3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4924B3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E0FD77" w14:textId="77777777" w:rsidR="00AF6A6B" w:rsidRDefault="00AF6A6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393409FA" w14:textId="77777777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68A2A3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7EE4708A" w14:textId="569F3737" w:rsidR="00D1095B" w:rsidRDefault="00135511">
      <w:pPr>
        <w:spacing w:after="0"/>
        <w:jc w:val="both"/>
      </w:pPr>
      <w:r>
        <w:t>Učenici će pročitati tekst</w:t>
      </w:r>
      <w:r w:rsidR="00E7293F">
        <w:t>ove</w:t>
      </w:r>
      <w:r>
        <w:t xml:space="preserve"> na str. 29. Izdvajaju četiri cjeline: papa; biskupi; svećenici i đakoni; biskupije i župe. U paru će u radni predložak zapisati najvažniju zadaću svake cjeline.</w:t>
      </w:r>
    </w:p>
    <w:p w14:paraId="1CBE526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Papa je rimski biskup i nasljednik apostola Petra. Biskupi su nasljednici apostola i upravljaju biskupijama. Svećenici predvode liturgijska slavlja i navještaju Evanđelje, a đakoni surađuju s biskupima i svećenicima. Biskupije se sastoje od župa kojima upravljaju župnici, uz pomoć kapelana gdje ih ima.</w:t>
      </w:r>
    </w:p>
    <w:p w14:paraId="4C6CCF7A" w14:textId="77777777" w:rsidR="00A86CE6" w:rsidRDefault="00A86CE6" w:rsidP="00A86CE6"/>
    <w:p w14:paraId="056057C9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46EE0DB0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14730A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PAPA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8E293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BISKUPI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D0E47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SVEĆENICI I ĐAKONI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DAC6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BISKUPIJE I ŽUPE</w:t>
            </w:r>
          </w:p>
        </w:tc>
      </w:tr>
      <w:tr w:rsidR="00E7293F" w14:paraId="3D5F0EAF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2B72BE7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81C2FDB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358FEEA8" w14:textId="66AF2B45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64D6D3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392369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6DC37513" w14:textId="771A74E4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B443151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224C5B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E6F5621" w14:textId="75900F3A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7C10C45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4005503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048367D" w14:textId="409F86F3" w:rsidR="00E7293F" w:rsidRDefault="00E7293F" w:rsidP="00E7293F">
            <w:pPr>
              <w:spacing w:after="0"/>
              <w:jc w:val="center"/>
            </w:pPr>
          </w:p>
        </w:tc>
      </w:tr>
    </w:tbl>
    <w:p w14:paraId="42E5BAA1" w14:textId="77777777" w:rsidR="00D1095B" w:rsidRDefault="002509D4">
      <w:pPr>
        <w:keepNext/>
        <w:spacing w:before="220" w:after="0"/>
      </w:pPr>
      <w:r>
        <w:rPr>
          <w:color w:val="000000"/>
        </w:rPr>
        <w:t>Ili:</w:t>
      </w:r>
    </w:p>
    <w:p w14:paraId="02358D4E" w14:textId="7EF664D3" w:rsidR="00D1095B" w:rsidRDefault="00135511">
      <w:pPr>
        <w:spacing w:after="0"/>
        <w:jc w:val="both"/>
      </w:pPr>
      <w:r>
        <w:t>Učenici će zajednički pročitati tekst</w:t>
      </w:r>
      <w:r w:rsidR="00E7293F">
        <w:t>ove</w:t>
      </w:r>
      <w:r>
        <w:t xml:space="preserve"> na str. 29. Vjeroučitelj će na ploči zapisati: PAPA – BISKUP – SVEĆENIK / ĐAKON – BISKUPIJA – ŽUPA.</w:t>
      </w:r>
    </w:p>
    <w:p w14:paraId="6B6AA3F5" w14:textId="7520EF67" w:rsidR="00FD2269" w:rsidRPr="00FD2269" w:rsidRDefault="00FD2269" w:rsidP="00FD2269">
      <w:pPr>
        <w:keepNext/>
        <w:spacing w:before="220" w:after="0"/>
        <w:jc w:val="center"/>
        <w:rPr>
          <w:color w:val="002060"/>
          <w:sz w:val="40"/>
          <w:szCs w:val="40"/>
        </w:rPr>
      </w:pPr>
      <w:r w:rsidRPr="00FD2269">
        <w:rPr>
          <w:color w:val="002060"/>
          <w:sz w:val="40"/>
          <w:szCs w:val="40"/>
        </w:rPr>
        <w:t>PAPA – BISKUP – SVEĆENIK / ĐAKON – BISKUPIJA – ŽUPA</w:t>
      </w:r>
    </w:p>
    <w:p w14:paraId="5B7AA281" w14:textId="78A4F57D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AB91F69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>Tko je papa prema udžbeniku?</w:t>
      </w:r>
      <w:r w:rsidRPr="00E7293F">
        <w:rPr>
          <w:color w:val="808080" w:themeColor="background1" w:themeShade="80"/>
          <w:sz w:val="18"/>
          <w:szCs w:val="18"/>
        </w:rPr>
        <w:t xml:space="preserve"> (Poglavar Katoličke Crkve, nasljednik apostola Petra i rimski biskup.)</w:t>
      </w:r>
    </w:p>
    <w:p w14:paraId="7AF6C2E0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Tko su biskupi? </w:t>
      </w:r>
      <w:r w:rsidRPr="00E7293F">
        <w:rPr>
          <w:color w:val="808080" w:themeColor="background1" w:themeShade="80"/>
          <w:sz w:val="18"/>
          <w:szCs w:val="18"/>
        </w:rPr>
        <w:t>(Nasljednici dvanaestorice apostola koji upravljaju biskupijama.)</w:t>
      </w:r>
    </w:p>
    <w:p w14:paraId="679F135E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>Što rade svećenici i đakoni?</w:t>
      </w:r>
      <w:r w:rsidRPr="00E7293F">
        <w:rPr>
          <w:color w:val="808080" w:themeColor="background1" w:themeShade="80"/>
          <w:sz w:val="18"/>
          <w:szCs w:val="18"/>
        </w:rPr>
        <w:t xml:space="preserve"> (Služe zajednici različitim liturgijskim, navjestiteljskim i drugim zadaćama.)</w:t>
      </w:r>
    </w:p>
    <w:p w14:paraId="5CB6F110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Što je biskupija? </w:t>
      </w:r>
      <w:r w:rsidRPr="00E7293F">
        <w:rPr>
          <w:color w:val="808080" w:themeColor="background1" w:themeShade="80"/>
          <w:sz w:val="18"/>
          <w:szCs w:val="18"/>
        </w:rPr>
        <w:t>(Mjesna Crkva povjerena biskupu.)</w:t>
      </w:r>
    </w:p>
    <w:p w14:paraId="714ACC93" w14:textId="77777777" w:rsidR="00D1095B" w:rsidRPr="00FD2269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>Što je župa?</w:t>
      </w:r>
      <w:r w:rsidRPr="00E7293F">
        <w:rPr>
          <w:color w:val="808080" w:themeColor="background1" w:themeShade="80"/>
          <w:sz w:val="18"/>
          <w:szCs w:val="18"/>
        </w:rPr>
        <w:t xml:space="preserve"> (Manja teritorijalna zajednica kojom upravlja župnik; može imati i kapelana.)</w:t>
      </w:r>
    </w:p>
    <w:p w14:paraId="5D971478" w14:textId="77777777" w:rsidR="00D1095B" w:rsidRDefault="002509D4">
      <w:pPr>
        <w:keepNext/>
        <w:spacing w:before="220" w:after="0"/>
      </w:pPr>
      <w:r>
        <w:rPr>
          <w:color w:val="000000"/>
        </w:rPr>
        <w:t>Shematski prikaz i ključni naglasci:</w:t>
      </w:r>
    </w:p>
    <w:p w14:paraId="07F91D2F" w14:textId="451390B4" w:rsidR="00D1095B" w:rsidRDefault="00FD2269">
      <w:pPr>
        <w:spacing w:before="220" w:after="0"/>
        <w:jc w:val="center"/>
      </w:pPr>
      <w:r w:rsidRPr="00FD2269">
        <w:rPr>
          <w:noProof/>
        </w:rPr>
        <w:drawing>
          <wp:inline distT="0" distB="0" distL="0" distR="0" wp14:anchorId="1AA329AD" wp14:editId="1C3AE472">
            <wp:extent cx="5756400" cy="3240000"/>
            <wp:effectExtent l="0" t="0" r="0" b="0"/>
            <wp:docPr id="3695704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704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4287" w14:textId="77777777" w:rsidR="00D1095B" w:rsidRDefault="002509D4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Različite službe i razine odgovornosti ne znače različitu ljudsku vrijednost. Papa, biskupi, svećenici i đakoni imaju različite zadaće kako bi cijela Crkva mogla odgovorno služiti Bogu i ljudima.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Papa – Petrov nasljednik</w:t>
      </w:r>
      <w:r>
        <w:rPr>
          <w:i/>
          <w:color w:val="6B6B6B"/>
          <w:sz w:val="20"/>
        </w:rPr>
        <w:t xml:space="preserve"> (rad u paru, 6 minuta)</w:t>
      </w:r>
    </w:p>
    <w:p w14:paraId="694E1CFB" w14:textId="70C6892B" w:rsidR="00D1095B" w:rsidRDefault="00795475">
      <w:pPr>
        <w:spacing w:after="0"/>
        <w:jc w:val="both"/>
      </w:pPr>
      <w:r>
        <w:rPr>
          <w:color w:val="000000"/>
        </w:rPr>
        <w:t xml:space="preserve">Učenici će pogledati video zapis </w:t>
      </w:r>
      <w:r w:rsidRPr="00795475">
        <w:rPr>
          <w:color w:val="000000"/>
        </w:rPr>
        <w:t>o papi Lavu 14</w:t>
      </w:r>
      <w:r>
        <w:rPr>
          <w:color w:val="000000"/>
        </w:rPr>
        <w:t xml:space="preserve">, a potom će </w:t>
      </w:r>
      <w:r w:rsidR="002509D4">
        <w:rPr>
          <w:color w:val="000000"/>
        </w:rPr>
        <w:t>iz prvoga odlomka na str. 29 izdvojiti tri podatka o papi: tko je, kojoj je mjesnoj Crkvi biskup i koje zadaće ima. Zatim ih upisuju u predložak.</w:t>
      </w:r>
    </w:p>
    <w:p w14:paraId="74BAABA3" w14:textId="77777777" w:rsidR="00D1095B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Papa je poglavar Katoličke Crkve, nasljednik apostola Petra i rimski biskup. Saziva crkvene sabore i ima vrhovnu učiteljsku vlast u Crkvi.</w:t>
      </w:r>
    </w:p>
    <w:p w14:paraId="289BFEC0" w14:textId="77777777" w:rsidR="00795475" w:rsidRDefault="00795475" w:rsidP="00795475"/>
    <w:p w14:paraId="2147C31E" w14:textId="503561F9" w:rsidR="00795475" w:rsidRPr="008F52AE" w:rsidRDefault="00795475" w:rsidP="00795475">
      <w:r w:rsidRPr="00795475">
        <w:t>Amerikanac iz Chicaga osvojio Vatikan: Matematičar koji voli jahanje i govori pet jezika | RTL Danas</w:t>
      </w:r>
      <w:r>
        <w:t>; 4:20; Izvor: RTL; YouTuBe</w:t>
      </w:r>
    </w:p>
    <w:p w14:paraId="38577FFB" w14:textId="77777777" w:rsidR="00A86CE6" w:rsidRDefault="00A86CE6" w:rsidP="00A86CE6"/>
    <w:p w14:paraId="3133135A" w14:textId="5B41F45C" w:rsidR="00795475" w:rsidRDefault="00795475" w:rsidP="00A86CE6">
      <w:r>
        <w:rPr>
          <w:noProof/>
        </w:rPr>
        <w:drawing>
          <wp:inline distT="0" distB="0" distL="0" distR="0" wp14:anchorId="0C4858A6" wp14:editId="5FD1C453">
            <wp:extent cx="2401200" cy="1800000"/>
            <wp:effectExtent l="0" t="0" r="0" b="0"/>
            <wp:docPr id="714158924" name="Videozapis 1" descr="Amerikanac iz Chicaga osvojio Vatikan: Matematičar koji voli jahanje i govori pet jezika | RTL Dana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158924" name="Videozapis 1" descr="Amerikanac iz Chicaga osvojio Vatikan: Matematičar koji voli jahanje i govori pet jezika | RTL Danas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wvQz6yVQOvQ?feature=oembed&quot; frameborder=&quot;0&quot; allow=&quot;accelerometer; autoplay; clipboard-write; encrypted-media; gyroscope; picture-in-picture; web-share&quot; referrerpolicy=&quot;strict-origin-when-cross-origin&quot; allowfullscreen=&quot;&quot; title=&quot;Amerikanac iz Chicaga osvojio Vatikan: Matematičar koji voli jahanje i govori pet jezika | RTL Danas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06911" w14:textId="77777777" w:rsidR="00795475" w:rsidRDefault="00795475" w:rsidP="00A86CE6"/>
    <w:p w14:paraId="0FD58C17" w14:textId="0D6591A0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TKO JE?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GDJE JE BISKUP?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RADI?</w:t>
            </w:r>
          </w:p>
        </w:tc>
      </w:tr>
      <w:tr w:rsidR="00E7293F" w14:paraId="31AA47C2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77777777" w:rsidR="00E7293F" w:rsidRDefault="00E7293F" w:rsidP="00E7293F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E7293F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E561B" w14:textId="78A702F5" w:rsidR="00E7293F" w:rsidRDefault="00E7293F" w:rsidP="00E7293F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E7293F">
              <w:rPr>
                <w:color w:val="000000"/>
                <w:sz w:val="28"/>
                <w:szCs w:val="28"/>
              </w:rPr>
              <w:t>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11D2" w14:textId="5F371A9F" w:rsidR="00E7293F" w:rsidRDefault="00E7293F" w:rsidP="00E7293F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E7293F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Biskupi – nasljednici apostola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iz teksta o biskupima izdvojiti: tko ih imenuje, što znači da imaju puninu svetoga reda, za što su odgovorni i tko im pomaže.</w:t>
      </w:r>
    </w:p>
    <w:p w14:paraId="52743596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Biskupe imenuje papa. Imaju puninu svetoga reda, mogu dijeliti sve sakramente, upravljaju biskupijom i brinu za župe i vjernike; u tome im pomažu svećenici.</w:t>
      </w:r>
    </w:p>
    <w:p w14:paraId="4FA54752" w14:textId="77777777" w:rsidR="008F52AE" w:rsidRDefault="008F52AE" w:rsidP="00A86CE6"/>
    <w:p w14:paraId="49300AC4" w14:textId="0086D4FB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BISKUP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IMENUJE GA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ODGOVORNOST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SURADNICI</w:t>
            </w:r>
          </w:p>
        </w:tc>
      </w:tr>
      <w:tr w:rsidR="00E14E26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tko je?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sakramenti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biskupija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 w:rsidRPr="00743727">
        <w:rPr>
          <w:b/>
          <w:color w:val="C65F00"/>
          <w:sz w:val="26"/>
          <w:szCs w:val="26"/>
        </w:rPr>
        <w:t>Aktivnost 4: Svećenici – služba zajednici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birati tumačenje A ili B koje odgovara tekstu na str. 29. Uz dva odgovora kratko obrazlažu izbor.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A – svećenici predvode liturgijska slavlja. 2. B – navještaju Evanđelje. 3. A – dijele sakramente u skladu sa svojom službom. 4. B – surađuju s biskupom i služe zajednici.</w:t>
      </w:r>
    </w:p>
    <w:p w14:paraId="30A4B3C7" w14:textId="77777777" w:rsidR="00520B78" w:rsidRDefault="00520B78">
      <w:pPr>
        <w:spacing w:after="0"/>
        <w:jc w:val="both"/>
      </w:pPr>
    </w:p>
    <w:p w14:paraId="3991A306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1. Svećenici…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predvode liturgijska slavlja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nemaju ulogu u liturgiji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00AB6376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2. Njihova je zadaća…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upravljati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naviještati Evanđelje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EEDBA3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3. Sakramente…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dijele prema svojoj službi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nikada ne dijele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6CA93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4. Svećenička služba…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izdvaja od ljudi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služi zajednici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Đakoni – služenje od početaka Crkve</w:t>
      </w:r>
      <w:r>
        <w:rPr>
          <w:i/>
          <w:color w:val="6B6B6B"/>
          <w:sz w:val="20"/>
        </w:rPr>
        <w:t xml:space="preserve"> (rad u paru, 6 minuta)</w:t>
      </w:r>
    </w:p>
    <w:p w14:paraId="27459A88" w14:textId="201EBD6A" w:rsidR="00D1095B" w:rsidRDefault="002509D4">
      <w:pPr>
        <w:spacing w:after="0"/>
        <w:jc w:val="both"/>
      </w:pPr>
      <w:r>
        <w:rPr>
          <w:color w:val="000000"/>
        </w:rPr>
        <w:t>Učenici će usporediti đakone u početcima kršćanstva i danas. Izdvajaju komu su pomagali, za koga su se osobito brinuli i koje službe danas mogu vršiti.</w:t>
      </w:r>
    </w:p>
    <w:p w14:paraId="2DFF24BB" w14:textId="77777777" w:rsidR="00A4586D" w:rsidRDefault="002509D4" w:rsidP="00A4586D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Đakoni su u početcima bili pomoćnici apostola i biskupa te su se osobito brinuli za siromašne. Danas su suradnici biskupa i svećenika; mogu propovijedati, krstiti i pričešćivati.</w:t>
      </w:r>
    </w:p>
    <w:p w14:paraId="040B36B1" w14:textId="77777777" w:rsidR="00795475" w:rsidRDefault="00795475" w:rsidP="00A4586D">
      <w:pPr>
        <w:spacing w:after="0"/>
        <w:jc w:val="both"/>
      </w:pPr>
    </w:p>
    <w:p w14:paraId="1A8FE7EB" w14:textId="1B1B5EA9" w:rsidR="00A86CE6" w:rsidRPr="00A4586D" w:rsidRDefault="00A86CE6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VRIJEME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KOMU POMAŽU?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RADE?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NAGLASAK</w:t>
            </w:r>
          </w:p>
        </w:tc>
      </w:tr>
      <w:tr w:rsidR="00E14E26" w14:paraId="752C4A15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POČETCI CRKVE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65338EA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DANAS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6: Biskupija i župa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09B0DD8A" w:rsidR="00D1095B" w:rsidRDefault="002509D4">
      <w:pPr>
        <w:spacing w:after="0"/>
        <w:jc w:val="both"/>
      </w:pPr>
      <w:r>
        <w:t>Učenici će pročitati odlomke „Biskupije“ i „Župe“ na str. 29. U predložak upisuju tko vodi pojedinu zajednicu i kako se veći i manji dio Crkve povezuju.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Biskupija je mjesna Crkva povjerena biskupu. Svaka se biskupija sastoji od više župa. Župom upravlja župnik, a u nekim mu župama pomaže kapelan.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ZNAČI / TKO VODI?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BISKUPIJA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6DF85DC2" w:rsidR="00F51880" w:rsidRPr="00E7293F" w:rsidRDefault="005C6CFC" w:rsidP="004A16B5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 w:rsidR="00E7293F">
              <w:rPr>
                <w:color w:val="000000"/>
                <w:sz w:val="24"/>
                <w:szCs w:val="24"/>
              </w:rPr>
              <w:t>______</w:t>
            </w:r>
            <w:r w:rsidRPr="00E7293F">
              <w:rPr>
                <w:color w:val="000000"/>
                <w:sz w:val="24"/>
                <w:szCs w:val="24"/>
              </w:rPr>
              <w:t>______________________</w:t>
            </w:r>
          </w:p>
        </w:tc>
      </w:tr>
      <w:tr w:rsidR="00E7293F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BISKUP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0285A5AC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E7293F">
              <w:rPr>
                <w:color w:val="000000"/>
                <w:sz w:val="24"/>
                <w:szCs w:val="24"/>
              </w:rPr>
              <w:t>______________________</w:t>
            </w:r>
          </w:p>
        </w:tc>
      </w:tr>
      <w:tr w:rsidR="00E7293F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ŽUPA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6FC726B1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E7293F">
              <w:rPr>
                <w:color w:val="000000"/>
                <w:sz w:val="24"/>
                <w:szCs w:val="24"/>
              </w:rPr>
              <w:t>______________________</w:t>
            </w:r>
          </w:p>
        </w:tc>
      </w:tr>
      <w:tr w:rsidR="00E7293F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ŽUPNIK / KAPELAN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AC20AEB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E7293F">
              <w:rPr>
                <w:color w:val="000000"/>
                <w:sz w:val="24"/>
                <w:szCs w:val="24"/>
              </w:rPr>
              <w:t>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Odgovornost u školi i Crkvi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77777777" w:rsidR="00D1095B" w:rsidRDefault="002509D4">
      <w:pPr>
        <w:spacing w:after="0"/>
        <w:jc w:val="both"/>
      </w:pPr>
      <w:r>
        <w:rPr>
          <w:color w:val="000000"/>
        </w:rPr>
        <w:t>Učenici će pročitati usporedbu na dnu str. 29: razrednik je odgovoran za razred, ravnatelj za školu; tako i Crkva ima svoje ustrojstvo i područja odgovornosti. Skupine uspoređuju što je u dvije zajednice slično, a što nije isto.</w:t>
      </w:r>
    </w:p>
    <w:p w14:paraId="0142D149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U obje zajednice postoje različite odgovornosti kako bi cjelina dobro funkcionirala. Usporedba pomaže razumjeti organizaciju, ali Crkva svoje službe temelji na Kristovu poslanju i sakramentalnoj službi.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265B412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ŠKOLA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TKO VODI?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CRKVA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POVEZNICA</w:t>
            </w:r>
          </w:p>
        </w:tc>
      </w:tr>
      <w:tr w:rsidR="00771D7C" w14:paraId="7B0FA372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B5ABE" w14:textId="68B4645F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</w:t>
            </w:r>
            <w:r w:rsidRPr="00E7293F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1BA4" w14:textId="33E5AD7D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</w:t>
            </w:r>
            <w:r w:rsidRPr="00E7293F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23CB8" w14:textId="081D460A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</w:t>
            </w:r>
            <w:r w:rsidRPr="00E7293F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02606" w14:textId="3FDD27B3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</w:t>
            </w:r>
            <w:r w:rsidRPr="00E7293F">
              <w:rPr>
                <w:color w:val="000000"/>
                <w:sz w:val="24"/>
                <w:szCs w:val="24"/>
              </w:rPr>
              <w:t>___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8: „Dragi Isuse, potrebni su nam pastiri“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20FB8BA" w:rsidR="00D1095B" w:rsidRDefault="002509D4">
      <w:pPr>
        <w:spacing w:after="0"/>
        <w:jc w:val="both"/>
      </w:pPr>
      <w:r>
        <w:t>Učenici će pročitati molitvu na desnom rubu str. 29. Izdvajaju četiri glagola koji opisuju dobre pastire i uz svaki pišu što bi to konkretno moglo značiti.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Voditi – pokazivati put; opominjati – pomoći uočiti pogrešan smjer; predstavljati Krista – djelovati u njegovo ime; svjedočiti životom – živjeti ono što se naviješta.</w:t>
      </w:r>
    </w:p>
    <w:p w14:paraId="6E8E9967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FA00272" w14:textId="3030DCB2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RIJEČ IZ MOLITVE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voditi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1A732C65" w:rsidR="00F51880" w:rsidRPr="00771D7C" w:rsidRDefault="005C6CF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</w:t>
            </w:r>
            <w:r w:rsidR="00771D7C">
              <w:rPr>
                <w:color w:val="000000"/>
                <w:sz w:val="24"/>
                <w:szCs w:val="24"/>
              </w:rPr>
              <w:t>______</w:t>
            </w:r>
            <w:r w:rsidRPr="00771D7C">
              <w:rPr>
                <w:color w:val="000000"/>
                <w:sz w:val="24"/>
                <w:szCs w:val="24"/>
              </w:rPr>
              <w:t>_________________</w:t>
            </w:r>
          </w:p>
        </w:tc>
      </w:tr>
      <w:tr w:rsidR="00771D7C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opominjati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25AA4C76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771D7C">
              <w:rPr>
                <w:color w:val="000000"/>
                <w:sz w:val="24"/>
                <w:szCs w:val="24"/>
              </w:rPr>
              <w:t>_________________</w:t>
            </w:r>
          </w:p>
        </w:tc>
      </w:tr>
      <w:tr w:rsidR="00771D7C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predstavljati Krista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79A0BAB4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771D7C">
              <w:rPr>
                <w:color w:val="000000"/>
                <w:sz w:val="24"/>
                <w:szCs w:val="24"/>
              </w:rPr>
              <w:t>_________________</w:t>
            </w:r>
          </w:p>
        </w:tc>
      </w:tr>
      <w:tr w:rsidR="00771D7C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svjedočiti životom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578D47AB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771D7C">
              <w:rPr>
                <w:color w:val="000000"/>
                <w:sz w:val="24"/>
                <w:szCs w:val="24"/>
              </w:rPr>
              <w:t>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Znači li ustrojstvo da su neki „vrjedniji“?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rečenicu: „Ako netko u Crkvi ima veću odgovornost, onda je kao osoba vrjedniji od drugih.“ Učenici se opredjeljuju slažu li se ili ne te obrazlažu na temelju teksta o službama i odgovornosti.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777777" w:rsidR="004A16B5" w:rsidRPr="004A16B5" w:rsidRDefault="004A16B5" w:rsidP="004A16B5">
      <w:pPr>
        <w:spacing w:after="0"/>
        <w:jc w:val="center"/>
        <w:rPr>
          <w:color w:val="002060"/>
          <w:sz w:val="40"/>
          <w:szCs w:val="40"/>
        </w:rPr>
      </w:pPr>
      <w:r w:rsidRPr="004A16B5">
        <w:rPr>
          <w:color w:val="002060"/>
          <w:sz w:val="40"/>
          <w:szCs w:val="40"/>
        </w:rPr>
        <w:t>Veća odgovornost u Crkvi znači veću ljudsku vrijednost osobe.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Zašto različite službe ne znače različitu ljudsku vrijednost? </w:t>
      </w:r>
      <w:r w:rsidRPr="00771D7C">
        <w:rPr>
          <w:color w:val="808080" w:themeColor="background1" w:themeShade="80"/>
          <w:sz w:val="18"/>
          <w:szCs w:val="18"/>
        </w:rPr>
        <w:t>(Svi su ljudi jednako vrijedni; službe se razlikuju po odgovornosti i poslanju.)</w:t>
      </w:r>
    </w:p>
    <w:p w14:paraId="0B0C27C7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Čemu onda služi ustrojstvo? </w:t>
      </w:r>
      <w:r w:rsidRPr="00771D7C">
        <w:rPr>
          <w:color w:val="808080" w:themeColor="background1" w:themeShade="80"/>
          <w:sz w:val="18"/>
          <w:szCs w:val="18"/>
        </w:rPr>
        <w:t>(Da se zna tko je za što odgovoran i da se ljudima može bolje služiti.)</w:t>
      </w:r>
    </w:p>
    <w:p w14:paraId="6C5EAC1F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10: Kler – služba, ne povlastica</w:t>
      </w:r>
      <w:r>
        <w:rPr>
          <w:i/>
          <w:color w:val="6B6B6B"/>
          <w:sz w:val="20"/>
        </w:rPr>
        <w:t xml:space="preserve"> (rad u skupinama, 8 minuta)</w:t>
      </w:r>
    </w:p>
    <w:p w14:paraId="06FE0F43" w14:textId="43B5D007" w:rsidR="00D1095B" w:rsidRDefault="0056070B">
      <w:pPr>
        <w:spacing w:after="0"/>
        <w:jc w:val="both"/>
      </w:pPr>
      <w:r w:rsidRPr="0056070B">
        <w:t>Učenici će pročitati okvir „KLER“ i misao sv. Ivana Pavla II. na str. 29. Jedna polovica skupina objašnjava tko pripada kleru, a druga tumači što znači „predati se na službu čovjeku“.</w:t>
      </w:r>
    </w:p>
    <w:p w14:paraId="5B9C2354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Kler čine oni koji su primili sakrament svetoga reda: biskupi, svećenici i đakoni. Njihova služba nije svrha sama sebi; posvećenje Kristu treba se pokazivati služenjem čovjeku.</w:t>
      </w:r>
    </w:p>
    <w:p w14:paraId="1D817E31" w14:textId="77777777" w:rsidR="00C84B6D" w:rsidRPr="00342AE1" w:rsidRDefault="00C84B6D" w:rsidP="00C84B6D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C84B6D" w14:paraId="2D65FB68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D2D1CE" w14:textId="43FDD0D6" w:rsidR="00C84B6D" w:rsidRDefault="00C84B6D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C84B6D">
              <w:rPr>
                <w:b/>
                <w:color w:val="FFFFFF"/>
                <w:sz w:val="40"/>
              </w:rPr>
              <w:t>KLER I SLUŽENJE</w:t>
            </w:r>
          </w:p>
          <w:p w14:paraId="46FD25B5" w14:textId="77777777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KLER – oni koji su primili sakrament svetoga reda: biskupi, svećenici, đakoni.</w:t>
            </w:r>
          </w:p>
          <w:p w14:paraId="0A6E808E" w14:textId="4C467B83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„Isplati se posvetiti Kristovoj stvari radi njegove ljubavi, predati se na službu čovjeku!“</w:t>
            </w:r>
          </w:p>
          <w:p w14:paraId="4DC22DDB" w14:textId="392CE589" w:rsidR="00C84B6D" w:rsidRPr="00771D7C" w:rsidRDefault="00C84B6D" w:rsidP="00771D7C">
            <w:pPr>
              <w:spacing w:after="0"/>
              <w:jc w:val="right"/>
              <w:textAlignment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771D7C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sv. Ivan Pavao II., papa</w:t>
            </w:r>
          </w:p>
        </w:tc>
      </w:tr>
    </w:tbl>
    <w:p w14:paraId="14F90F7F" w14:textId="77777777" w:rsidR="00C84B6D" w:rsidRDefault="00C84B6D">
      <w:pPr>
        <w:spacing w:before="60" w:after="40"/>
      </w:pPr>
    </w:p>
    <w:p w14:paraId="10042AE1" w14:textId="711E7558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3404D1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AEDB9A8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KLER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F8132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SLUŽENJE ČOVJEKU</w:t>
            </w:r>
          </w:p>
        </w:tc>
      </w:tr>
      <w:tr w:rsidR="00440493" w14:paraId="7D2DE730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CDE5523" w14:textId="77777777" w:rsidR="00440493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Tko pripada? </w:t>
            </w:r>
            <w:r w:rsidRPr="00771D7C">
              <w:rPr>
                <w:sz w:val="24"/>
                <w:szCs w:val="24"/>
              </w:rPr>
              <w:t>__________________________________</w:t>
            </w:r>
            <w:r w:rsidR="00771D7C">
              <w:rPr>
                <w:sz w:val="24"/>
                <w:szCs w:val="24"/>
              </w:rPr>
              <w:t>______</w:t>
            </w:r>
            <w:r w:rsidRPr="00771D7C">
              <w:rPr>
                <w:sz w:val="24"/>
                <w:szCs w:val="24"/>
              </w:rPr>
              <w:t>___</w:t>
            </w:r>
          </w:p>
          <w:p w14:paraId="2B4B1765" w14:textId="67A20BAD" w:rsidR="00771D7C" w:rsidRPr="0056070B" w:rsidRDefault="00771D7C" w:rsidP="00771D7C">
            <w:pPr>
              <w:spacing w:after="0" w:line="360" w:lineRule="auto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516814D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Što to znači? </w:t>
            </w:r>
            <w:r w:rsidR="00771D7C" w:rsidRPr="00771D7C">
              <w:rPr>
                <w:sz w:val="24"/>
                <w:szCs w:val="24"/>
              </w:rPr>
              <w:t>__________________________________</w:t>
            </w:r>
            <w:r w:rsidR="00771D7C">
              <w:rPr>
                <w:sz w:val="24"/>
                <w:szCs w:val="24"/>
              </w:rPr>
              <w:t>______</w:t>
            </w:r>
            <w:r w:rsidR="00771D7C" w:rsidRPr="00771D7C">
              <w:rPr>
                <w:sz w:val="24"/>
                <w:szCs w:val="24"/>
              </w:rPr>
              <w:t>___</w:t>
            </w:r>
          </w:p>
          <w:p w14:paraId="05071E9C" w14:textId="7B6B5DA8" w:rsidR="00440493" w:rsidRPr="0056070B" w:rsidRDefault="00771D7C" w:rsidP="00771D7C">
            <w:pPr>
              <w:spacing w:after="0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</w:tr>
      <w:tr w:rsidR="00440493" w14:paraId="666A6A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F9402B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Zajedničko: </w:t>
            </w:r>
            <w:r w:rsidR="00771D7C" w:rsidRPr="00771D7C">
              <w:rPr>
                <w:sz w:val="24"/>
                <w:szCs w:val="24"/>
              </w:rPr>
              <w:t>__________________________________</w:t>
            </w:r>
            <w:r w:rsidR="00771D7C">
              <w:rPr>
                <w:sz w:val="24"/>
                <w:szCs w:val="24"/>
              </w:rPr>
              <w:t>______</w:t>
            </w:r>
            <w:r w:rsidR="00771D7C" w:rsidRPr="00771D7C">
              <w:rPr>
                <w:sz w:val="24"/>
                <w:szCs w:val="24"/>
              </w:rPr>
              <w:t>___</w:t>
            </w:r>
          </w:p>
          <w:p w14:paraId="650B1632" w14:textId="2B1F7D9A" w:rsidR="00440493" w:rsidRDefault="00771D7C" w:rsidP="00771D7C">
            <w:pPr>
              <w:spacing w:after="0"/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5B6A4C0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Primjer: </w:t>
            </w:r>
            <w:r w:rsidR="00771D7C" w:rsidRPr="00771D7C">
              <w:rPr>
                <w:sz w:val="24"/>
                <w:szCs w:val="24"/>
              </w:rPr>
              <w:t>__________________________________</w:t>
            </w:r>
            <w:r w:rsidR="00771D7C">
              <w:rPr>
                <w:sz w:val="24"/>
                <w:szCs w:val="24"/>
              </w:rPr>
              <w:t>______</w:t>
            </w:r>
            <w:r w:rsidR="00771D7C" w:rsidRPr="00771D7C">
              <w:rPr>
                <w:sz w:val="24"/>
                <w:szCs w:val="24"/>
              </w:rPr>
              <w:t>___</w:t>
            </w:r>
          </w:p>
          <w:p w14:paraId="755F5C72" w14:textId="6ADB2F64" w:rsidR="00440493" w:rsidRDefault="00771D7C" w:rsidP="00771D7C">
            <w:pPr>
              <w:spacing w:after="0"/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</w:tr>
    </w:tbl>
    <w:p w14:paraId="1B94634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11: Trebamo li svećenike i biskupe?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77777777" w:rsidR="00D1095B" w:rsidRDefault="002509D4">
      <w:pPr>
        <w:spacing w:after="0"/>
        <w:jc w:val="both"/>
      </w:pPr>
      <w:r>
        <w:t>Rad u paru. Učenici će odgovoriti na pitanje s desnog ruba str. 29: „Trebamo li svećenike i biskupe?“ Odgovor moraju potkrijepiti s dvije zadaće iz glavnog teksta.</w:t>
      </w:r>
    </w:p>
    <w:p w14:paraId="616C463F" w14:textId="77777777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Koje bi zadaće u zajednici ostale bez jasne odgovornosti? </w:t>
      </w:r>
      <w:r w:rsidRPr="00771D7C">
        <w:rPr>
          <w:color w:val="808080" w:themeColor="background1" w:themeShade="80"/>
          <w:sz w:val="18"/>
          <w:szCs w:val="18"/>
        </w:rPr>
        <w:t>(Npr. liturgijsko vodstvo, naviještanje, briga za biskupiju i župe.)</w:t>
      </w:r>
    </w:p>
    <w:p w14:paraId="6B80CBA0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Što dobar odgovor treba sadržavati? </w:t>
      </w:r>
      <w:r w:rsidRPr="00771D7C">
        <w:rPr>
          <w:color w:val="808080" w:themeColor="background1" w:themeShade="80"/>
          <w:sz w:val="18"/>
          <w:szCs w:val="18"/>
        </w:rPr>
        <w:t>(Ne samo „da“, nego objašnjenje čemu njihove službe služe.)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Četiri službe – jedna Crkva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riječi PAPA – BISKUP – SVEĆENIK – ĐAKON s jednom glavnom odgovornošću iz teksta. Skupina zatim objašnjava kako se službe nadopunjuju.</w:t>
      </w:r>
    </w:p>
    <w:p w14:paraId="10635BCB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Papa služi jedinstvu i učiteljskoj odgovornosti cijele Crkve; biskup vodi biskupiju; svećenik predvodi zajednicu u liturgiji i naviješta Evanđelje; đakon surađuje i služi, osobito u naviještanju i sakramentalnim zadaćama koje mu pripadaju.</w:t>
      </w:r>
    </w:p>
    <w:p w14:paraId="4EC53E8E" w14:textId="77777777" w:rsidR="00A86CE6" w:rsidRDefault="00A86CE6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0"/>
        <w:gridCol w:w="2572"/>
        <w:gridCol w:w="2882"/>
        <w:gridCol w:w="2567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PAPA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BISKUP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SVEĆENIK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ĐAKON</w:t>
            </w:r>
          </w:p>
        </w:tc>
      </w:tr>
      <w:tr w:rsidR="004C1656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</w:tr>
    </w:tbl>
    <w:p w14:paraId="2395C80F" w14:textId="7C8DF4C4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13: Učimo iz fotografije – službe u Crkvi</w:t>
      </w:r>
      <w:r>
        <w:rPr>
          <w:i/>
          <w:color w:val="6B6B6B"/>
          <w:sz w:val="20"/>
        </w:rPr>
        <w:t xml:space="preserve"> (individualni rad – promatranje i zaključivanje, 8 minuta)</w:t>
      </w:r>
    </w:p>
    <w:p w14:paraId="4428A14B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 fotografije na str. 29. U predložak upisuju koga prepoznaju, koju službu osoba vrši i komu je ta služba usmjerena. Naglasak je na tome da se odjeća i vanjski znakovi povežu s odgovornošću, a ne s važnošću osobe.</w:t>
      </w:r>
    </w:p>
    <w:p w14:paraId="6AA86B4E" w14:textId="77777777" w:rsidR="00371C62" w:rsidRDefault="00371C62">
      <w:pPr>
        <w:spacing w:after="0"/>
        <w:jc w:val="both"/>
        <w:rPr>
          <w:color w:val="000000"/>
        </w:rPr>
      </w:pPr>
    </w:p>
    <w:p w14:paraId="3BAC1906" w14:textId="77777777" w:rsidR="00371C62" w:rsidRDefault="00371C62" w:rsidP="00371C62">
      <w:pPr>
        <w:spacing w:after="0"/>
        <w:jc w:val="both"/>
        <w:rPr>
          <w:b/>
          <w:bCs/>
        </w:rPr>
      </w:pPr>
      <w:r w:rsidRPr="00B864AD">
        <w:rPr>
          <w:b/>
          <w:bCs/>
        </w:rPr>
        <w:t>Informativno o fotografijama:</w:t>
      </w:r>
    </w:p>
    <w:p w14:paraId="5448C283" w14:textId="77777777" w:rsidR="00371C62" w:rsidRPr="00B864AD" w:rsidRDefault="00371C62" w:rsidP="00371C62">
      <w:pPr>
        <w:spacing w:after="0"/>
        <w:jc w:val="both"/>
      </w:pPr>
      <w:r w:rsidRPr="00B864AD">
        <w:rPr>
          <w:color w:val="0070C0"/>
        </w:rPr>
        <w:t>Fotografije na str. 29</w:t>
      </w:r>
      <w:r w:rsidRPr="00B864AD">
        <w:t xml:space="preserve"> prikazuju papu, biskupa i svećenika. Različita liturgijska odjeća i znakovi pomažu prepoznati službu, ali središnja poruka teksta ostaje odgovornost za Crkvu i služenje vjernicima.</w:t>
      </w:r>
    </w:p>
    <w:p w14:paraId="02A62A29" w14:textId="77777777" w:rsidR="00371C62" w:rsidRDefault="00371C62">
      <w:pPr>
        <w:spacing w:after="0"/>
        <w:jc w:val="both"/>
      </w:pPr>
    </w:p>
    <w:p w14:paraId="65C09CC6" w14:textId="77777777" w:rsidR="00D1095B" w:rsidRDefault="00A86CE6">
      <w:pPr>
        <w:keepNext/>
        <w:spacing w:before="220" w:after="0"/>
      </w:pPr>
      <w:r>
        <w:t>Radni predložak:</w:t>
      </w:r>
    </w:p>
    <w:p w14:paraId="294B52AA" w14:textId="3656935B" w:rsidR="00D1095B" w:rsidRDefault="00371C62">
      <w:pPr>
        <w:spacing w:before="220" w:after="0"/>
        <w:jc w:val="center"/>
      </w:pPr>
      <w:r w:rsidRPr="00371C62">
        <w:rPr>
          <w:noProof/>
        </w:rPr>
        <w:drawing>
          <wp:inline distT="0" distB="0" distL="0" distR="0" wp14:anchorId="325FD7C3" wp14:editId="28446478">
            <wp:extent cx="5756400" cy="3240000"/>
            <wp:effectExtent l="0" t="0" r="0" b="0"/>
            <wp:docPr id="18205046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5046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0B77" w14:textId="77777777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5B57A78D" w14:textId="6784A1B1" w:rsidR="00D1095B" w:rsidRDefault="00371C62">
      <w:pPr>
        <w:spacing w:before="220" w:after="0"/>
        <w:jc w:val="center"/>
      </w:pPr>
      <w:r w:rsidRPr="00371C62">
        <w:rPr>
          <w:noProof/>
        </w:rPr>
        <w:drawing>
          <wp:inline distT="0" distB="0" distL="0" distR="0" wp14:anchorId="663BE89A" wp14:editId="6E73B864">
            <wp:extent cx="5756400" cy="3240000"/>
            <wp:effectExtent l="0" t="0" r="0" b="0"/>
            <wp:docPr id="18150776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776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A576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14: Crkveno ustrojstvo – nacrtaj stablo odgovornosti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8AF8686" w14:textId="77777777" w:rsidR="00D1095B" w:rsidRDefault="002509D4">
      <w:pPr>
        <w:spacing w:after="0"/>
        <w:jc w:val="both"/>
      </w:pPr>
      <w:r>
        <w:rPr>
          <w:color w:val="000000"/>
        </w:rPr>
        <w:t>Učenici će u grafički predložak rasporediti pojmove: papa, biskup, biskupija, župnik, župa i kapelan. Zatim strelicama pokazuju tko za što odgovara. Crtež treba naglasiti povezanost, a ne „ljestvicu važnosti“.</w:t>
      </w:r>
    </w:p>
    <w:p w14:paraId="50C8704F" w14:textId="77777777" w:rsidR="00D1095B" w:rsidRDefault="00A86CE6">
      <w:pPr>
        <w:keepNext/>
        <w:spacing w:before="220" w:after="0"/>
      </w:pPr>
      <w:r>
        <w:t>Radni predložak:</w:t>
      </w:r>
    </w:p>
    <w:p w14:paraId="3489784B" w14:textId="2165EFD4" w:rsidR="00D1095B" w:rsidRDefault="00A4586D">
      <w:pPr>
        <w:spacing w:before="220" w:after="0"/>
        <w:jc w:val="center"/>
      </w:pPr>
      <w:r w:rsidRPr="00A4586D">
        <w:rPr>
          <w:noProof/>
        </w:rPr>
        <w:drawing>
          <wp:inline distT="0" distB="0" distL="0" distR="0" wp14:anchorId="5EAE50BC" wp14:editId="74C7939B">
            <wp:extent cx="5756400" cy="3240000"/>
            <wp:effectExtent l="0" t="0" r="0" b="0"/>
            <wp:docPr id="8090950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950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896D0" w14:textId="77777777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481E5A91" w14:textId="1449A7C0" w:rsidR="00D1095B" w:rsidRDefault="00A4586D">
      <w:pPr>
        <w:spacing w:before="220" w:after="0"/>
        <w:jc w:val="center"/>
      </w:pPr>
      <w:r w:rsidRPr="00A4586D">
        <w:rPr>
          <w:noProof/>
        </w:rPr>
        <w:drawing>
          <wp:inline distT="0" distB="0" distL="0" distR="0" wp14:anchorId="68B52952" wp14:editId="4E97BC6A">
            <wp:extent cx="5756400" cy="3240000"/>
            <wp:effectExtent l="0" t="0" r="0" b="0"/>
            <wp:docPr id="12997760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7760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3E92" w14:textId="0474B0A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45BE5555" w14:textId="347A92D2" w:rsidR="00D1095B" w:rsidRDefault="00D55376">
      <w:pPr>
        <w:spacing w:after="0"/>
        <w:jc w:val="both"/>
      </w:pPr>
      <w:r w:rsidRPr="00D55376">
        <w:rPr>
          <w:i/>
          <w:color w:val="000000"/>
        </w:rPr>
        <w:t>Vjeroučitelj će pročitati poučnu priču.</w:t>
      </w:r>
    </w:p>
    <w:p w14:paraId="2B1C952B" w14:textId="77777777" w:rsidR="00D55376" w:rsidRDefault="00D55376" w:rsidP="00D55376">
      <w:pPr>
        <w:spacing w:after="0"/>
      </w:pPr>
    </w:p>
    <w:p w14:paraId="31DC861B" w14:textId="39192FD4" w:rsidR="00D1095B" w:rsidRDefault="00D55376" w:rsidP="00D55376">
      <w:pPr>
        <w:spacing w:after="40"/>
      </w:pPr>
      <w:r w:rsidRPr="00D55376">
        <w:rPr>
          <w:b/>
          <w:color w:val="000000"/>
        </w:rPr>
        <w:t>Kad nitko nije zadužen</w:t>
      </w:r>
    </w:p>
    <w:p w14:paraId="741186AF" w14:textId="435355B9" w:rsidR="00D1095B" w:rsidRDefault="00D55376">
      <w:pPr>
        <w:spacing w:after="0"/>
        <w:jc w:val="both"/>
      </w:pPr>
      <w:r w:rsidRPr="00D55376">
        <w:rPr>
          <w:color w:val="000000"/>
        </w:rPr>
        <w:t>Stanari jedne zgrade dogovorili su zajedničko uređenje dvorišta. Svi su rekli da žele pomoći, ali nitko nije zapisao tko će nabaviti vreće, tko će donijeti alat, a tko odvesti otpad. U subotu su se okupili, ali nedostajalo je pola potrebnih stvari i svi su mislili da će ih donijeti netko drugi. Sljedeći put dogovorili su jasne zadatke. Jedna je osoba koordinirala posao, ali nije radila sve sama: svatko je imao svoj dio odgovornosti. Posao je završio brzo, a nitko nije bio „važniji“ zato što je imao drukčiji zadatak.</w:t>
      </w:r>
    </w:p>
    <w:p w14:paraId="5F68CF59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21F6FB58" w14:textId="2C9745C2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Zašto prvi pokušaj nije uspio? </w:t>
      </w:r>
      <w:r w:rsidRPr="00A4586D">
        <w:rPr>
          <w:color w:val="808080" w:themeColor="background1" w:themeShade="80"/>
          <w:sz w:val="18"/>
          <w:szCs w:val="18"/>
        </w:rPr>
        <w:t>(Zato što nije bilo jasne podjele odgovornosti.)</w:t>
      </w:r>
    </w:p>
    <w:p w14:paraId="15514FFB" w14:textId="5CC18D3A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Je li osoba koja koordinira zbog toga vrjednija od drugih? </w:t>
      </w:r>
      <w:r w:rsidRPr="00A4586D">
        <w:rPr>
          <w:color w:val="808080" w:themeColor="background1" w:themeShade="80"/>
          <w:sz w:val="18"/>
          <w:szCs w:val="18"/>
        </w:rPr>
        <w:t>(Ne; ima drukčiju odgovornost, ali svi su potrebni.)</w:t>
      </w:r>
    </w:p>
    <w:p w14:paraId="5114A712" w14:textId="01FDEC0E" w:rsidR="004C1656" w:rsidRPr="00A4586D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  <w:rPr>
          <w:color w:val="808080" w:themeColor="background1" w:themeShade="80"/>
          <w:sz w:val="18"/>
          <w:szCs w:val="18"/>
        </w:rPr>
      </w:pPr>
      <w:r>
        <w:t xml:space="preserve">Kako priča pomaže razumjeti Crkvu? </w:t>
      </w:r>
      <w:r w:rsidRPr="00A4586D">
        <w:rPr>
          <w:color w:val="808080" w:themeColor="background1" w:themeShade="80"/>
          <w:sz w:val="18"/>
          <w:szCs w:val="18"/>
        </w:rPr>
        <w:t>(Crkveno ustrojstvo pomaže da se zna tko za što odgovara i da služenje bude djelotvorno.)</w:t>
      </w:r>
    </w:p>
    <w:p w14:paraId="3BAA21E7" w14:textId="77777777" w:rsidR="00D55376" w:rsidRDefault="00D55376" w:rsidP="00D55376">
      <w:pPr>
        <w:spacing w:after="0"/>
        <w:jc w:val="both"/>
        <w:rPr>
          <w:b/>
          <w:color w:val="000000"/>
        </w:rPr>
      </w:pPr>
    </w:p>
    <w:p w14:paraId="205A501B" w14:textId="05557D07" w:rsidR="00D1095B" w:rsidRPr="00D55376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Pr="00D55376">
        <w:rPr>
          <w:bCs/>
          <w:color w:val="000000"/>
        </w:rPr>
        <w:t>Dobra organizacija ne stvara „važnije“ i „manje važne“ ljude; ona pomaže da svatko odgovorno služi zajedničkom dobru.</w:t>
      </w:r>
    </w:p>
    <w:p w14:paraId="43BFEB3C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34B024F4" w14:textId="77777777" w:rsidR="00D1095B" w:rsidRDefault="002509D4">
      <w:pPr>
        <w:spacing w:after="0"/>
        <w:jc w:val="both"/>
      </w:pPr>
      <w:r>
        <w:rPr>
          <w:color w:val="000000"/>
        </w:rPr>
        <w:t>Učenici će ispraviti četiri netočne rečenice tako da svaku preoblikuju u točnu. Vjeroučitelj će nakon rada pročitati ispravne formulacije, a učenici će usporediti svoje zapise.</w:t>
      </w:r>
    </w:p>
    <w:p w14:paraId="64867B68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Papa je rimski biskup i nasljednik apostola Petra. 2. Biskup upravlja biskupijom i brine za župe i vjernike. 3. Župom upravlja župnik, a može mu pomagati kapelan. 4. Kler čine biskupi, svećenici i đakoni.</w:t>
      </w:r>
    </w:p>
    <w:p w14:paraId="16392BA9" w14:textId="77777777" w:rsidR="00A86CE6" w:rsidRDefault="00A86CE6">
      <w:pPr>
        <w:spacing w:after="0"/>
        <w:jc w:val="both"/>
      </w:pPr>
    </w:p>
    <w:p w14:paraId="2A4CB4EF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C5F3B0" w14:textId="0AF19195" w:rsidR="00440493" w:rsidRDefault="00D55376" w:rsidP="00440493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 w:rsidRPr="00D55376">
              <w:rPr>
                <w:b/>
                <w:color w:val="C96A00"/>
                <w:sz w:val="48"/>
                <w:szCs w:val="48"/>
              </w:rPr>
              <w:t xml:space="preserve">POĐITE ZA MNOM </w:t>
            </w:r>
            <w:r w:rsidR="00771D7C">
              <w:rPr>
                <w:b/>
                <w:color w:val="C96A00"/>
                <w:sz w:val="48"/>
                <w:szCs w:val="48"/>
              </w:rPr>
              <w:t>– nastavak</w:t>
            </w:r>
          </w:p>
          <w:p w14:paraId="54228FFC" w14:textId="77777777" w:rsidR="00440493" w:rsidRDefault="00440493" w:rsidP="00440493">
            <w:pPr>
              <w:rPr>
                <w:b/>
              </w:rPr>
            </w:pPr>
          </w:p>
          <w:p w14:paraId="4CFAA9B6" w14:textId="77777777" w:rsidR="00440493" w:rsidRPr="00440493" w:rsidRDefault="00440493" w:rsidP="00440493">
            <w:pPr>
              <w:rPr>
                <w:color w:val="002060"/>
              </w:rPr>
            </w:pPr>
            <w:r w:rsidRPr="00440493">
              <w:rPr>
                <w:b/>
                <w:color w:val="002060"/>
              </w:rPr>
              <w:t>ISPRAVI SVAKU REČENICU TAKO DA POSTANE TOČNA!</w:t>
            </w:r>
          </w:p>
          <w:p w14:paraId="474D8BED" w14:textId="387899BF" w:rsidR="00F51880" w:rsidRDefault="005C6CFC">
            <w:r w:rsidRPr="00440493">
              <w:rPr>
                <w:b/>
              </w:rPr>
              <w:br/>
            </w:r>
            <w:r w:rsidRPr="00440493">
              <w:rPr>
                <w:sz w:val="48"/>
                <w:szCs w:val="48"/>
              </w:rPr>
              <w:t>1. Papa nema nikakvu vezu s apostolom Petrom.</w:t>
            </w:r>
            <w:r w:rsidRPr="00440493">
              <w:rPr>
                <w:sz w:val="48"/>
                <w:szCs w:val="48"/>
              </w:rPr>
              <w:br/>
              <w:t>2. Biskup je odgovoran samo za jednu župu.</w:t>
            </w:r>
            <w:r w:rsidRPr="00440493">
              <w:rPr>
                <w:sz w:val="48"/>
                <w:szCs w:val="48"/>
              </w:rPr>
              <w:br/>
              <w:t>3. Župom uvijek upravlja biskup, a župnik nema odgovornosti.</w:t>
            </w:r>
            <w:r w:rsidRPr="00440493">
              <w:rPr>
                <w:sz w:val="48"/>
                <w:szCs w:val="48"/>
              </w:rPr>
              <w:br/>
              <w:t>4. Kler čine samo svećenici.</w:t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8 minuta)</w:t>
      </w:r>
    </w:p>
    <w:p w14:paraId="0F385F3F" w14:textId="306DE1E4" w:rsidR="00D1095B" w:rsidRDefault="002509D4">
      <w:pPr>
        <w:spacing w:after="0"/>
        <w:jc w:val="both"/>
      </w:pPr>
      <w:r>
        <w:rPr>
          <w:color w:val="000000"/>
        </w:rPr>
        <w:t>Učenici će uz pomoć vjeroučitelja rješavati RB, str. 43 (mogu biti i odabrani zadatci po želji).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će pokazati A ako je tvrdnja točna ili B ako je netočna. Nakon netočne tvrdnje vjeroučitelj proziva učenika koji je treba ispraviti.</w:t>
      </w:r>
    </w:p>
    <w:p w14:paraId="243EE28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Papa je rimski biskup i nasljednik apostola Petra. (A)</w:t>
      </w:r>
    </w:p>
    <w:p w14:paraId="1B858DDB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Biskupe imenuje papa. (A)</w:t>
      </w:r>
    </w:p>
    <w:p w14:paraId="6D9FD1D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Biskupija se sastoji od više župa. (A)</w:t>
      </w:r>
    </w:p>
    <w:p w14:paraId="27427EBD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Kapelan je biskup koji vodi biskupiju. (B – kapelan je svećenik koji pomaže župniku.)</w:t>
      </w:r>
    </w:p>
    <w:p w14:paraId="3D04CF22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Kler čine biskupi, svećenici i đakoni. (A)</w:t>
      </w:r>
    </w:p>
    <w:p w14:paraId="7C8B2736" w14:textId="5548C27E" w:rsidR="00F51880" w:rsidRDefault="005C6CFC">
      <w:pPr>
        <w:keepNext/>
        <w:pageBreakBefore/>
        <w:spacing w:before="100" w:after="40"/>
      </w:pPr>
      <w:r>
        <w:rPr>
          <w:b/>
          <w:color w:val="C96A00"/>
          <w:sz w:val="26"/>
        </w:rPr>
        <w:t>Aktivnost 19: Digitalni zadat</w:t>
      </w:r>
      <w:r w:rsidR="0045655F">
        <w:rPr>
          <w:b/>
          <w:color w:val="C96A00"/>
          <w:sz w:val="26"/>
        </w:rPr>
        <w:t>ci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301675BD" w14:textId="29EEA256" w:rsidR="00A4586D" w:rsidRPr="00DF5473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  <w:r>
        <w:rPr>
          <w:color w:val="000000"/>
        </w:rPr>
        <w:t>Učenici će riješiti zadatak pod ikonom smješka, digitalni udžbenik, str. 29.</w:t>
      </w:r>
    </w:p>
    <w:p w14:paraId="68AFA6C1" w14:textId="77777777" w:rsidR="00A4586D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</w:p>
    <w:p w14:paraId="359D24D0" w14:textId="5BE4A81B" w:rsidR="00A4586D" w:rsidRDefault="00A4586D" w:rsidP="00A4586D">
      <w:pPr>
        <w:pStyle w:val="Odlomakpopisa"/>
        <w:ind w:left="0"/>
      </w:pPr>
      <w:hyperlink r:id="rId16" w:history="1">
        <w:r w:rsidRPr="00E06CFA">
          <w:rPr>
            <w:rStyle w:val="Hiperveza"/>
            <w:b/>
          </w:rPr>
          <w:t>klikni ovdje – poveznica</w:t>
        </w:r>
      </w:hyperlink>
    </w:p>
    <w:p w14:paraId="689A0C36" w14:textId="77777777" w:rsidR="00A4586D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</w:p>
    <w:p w14:paraId="78D36CD9" w14:textId="77777777" w:rsidR="00A4586D" w:rsidRPr="00DF5473" w:rsidRDefault="00A4586D" w:rsidP="00A4586D">
      <w:pPr>
        <w:pStyle w:val="Odlomakpopisa"/>
        <w:ind w:left="0"/>
        <w:rPr>
          <w:rFonts w:eastAsia="Times New Roman" w:cs="Calibri"/>
          <w:b/>
          <w:bCs/>
          <w:lang w:eastAsia="hr-HR"/>
        </w:rPr>
      </w:pPr>
      <w:r w:rsidRPr="00DF5473">
        <w:rPr>
          <w:rFonts w:eastAsia="Times New Roman" w:cs="Calibri"/>
          <w:b/>
          <w:bCs/>
          <w:lang w:eastAsia="hr-HR"/>
        </w:rPr>
        <w:t>Kod:</w:t>
      </w:r>
    </w:p>
    <w:p w14:paraId="6203BCFD" w14:textId="77777777" w:rsidR="00A4586D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</w:p>
    <w:p w14:paraId="44760F00" w14:textId="2E2113F2" w:rsidR="00A4586D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463B3848" wp14:editId="4606EC54">
            <wp:extent cx="1440000" cy="1440000"/>
            <wp:effectExtent l="0" t="0" r="8255" b="8255"/>
            <wp:docPr id="16856513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A4BB8" w14:textId="77777777" w:rsidR="00A4586D" w:rsidRPr="006540E6" w:rsidRDefault="00A4586D" w:rsidP="00A4586D">
      <w:pPr>
        <w:pStyle w:val="Odlomakpopisa"/>
        <w:ind w:left="0"/>
        <w:rPr>
          <w:rFonts w:eastAsia="Times New Roman" w:cs="Calibri"/>
          <w:lang w:eastAsia="hr-HR"/>
        </w:rPr>
      </w:pPr>
    </w:p>
    <w:p w14:paraId="02DF5D30" w14:textId="71A787B7" w:rsidR="00763CDB" w:rsidRPr="006540E6" w:rsidRDefault="00A4586D" w:rsidP="00A4586D">
      <w:pPr>
        <w:pStyle w:val="Odlomakpopisa"/>
        <w:spacing w:after="0"/>
        <w:ind w:left="0"/>
        <w:rPr>
          <w:rFonts w:eastAsia="Times New Roman" w:cs="Calibri"/>
          <w:lang w:eastAsia="hr-HR"/>
        </w:rPr>
      </w:pPr>
      <w:r>
        <w:rPr>
          <w:rFonts w:eastAsia="Times New Roman" w:cs="Calibri"/>
          <w:lang w:eastAsia="hr-HR"/>
        </w:rPr>
        <w:t>Predstavljanje rezultata.</w:t>
      </w:r>
    </w:p>
    <w:p w14:paraId="4E06B10F" w14:textId="77777777" w:rsidR="00763CDB" w:rsidRDefault="00763CDB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p w14:paraId="71C3763F" w14:textId="4F38AFB6" w:rsidR="00763CDB" w:rsidRDefault="00D55376" w:rsidP="00763CDB">
      <w:pPr>
        <w:spacing w:after="0"/>
        <w:textAlignment w:val="center"/>
        <w:rPr>
          <w:rFonts w:eastAsia="Times New Roman" w:cs="Calibri"/>
          <w:lang w:eastAsia="hr-HR"/>
        </w:rPr>
      </w:pPr>
      <w:r w:rsidRPr="00E52659">
        <w:rPr>
          <w:rFonts w:asciiTheme="majorHAnsi" w:hAnsiTheme="majorHAnsi" w:cstheme="majorHAnsi"/>
          <w:b/>
          <w:bCs/>
          <w:color w:val="000000"/>
        </w:rPr>
        <w:t xml:space="preserve">Nedigitalna alternativa: </w:t>
      </w:r>
      <w:r w:rsidR="00763CDB">
        <w:rPr>
          <w:rFonts w:eastAsia="Times New Roman" w:cs="Calibri"/>
          <w:lang w:eastAsia="hr-HR"/>
        </w:rPr>
        <w:t xml:space="preserve">Učenici će </w:t>
      </w:r>
      <w:r w:rsidR="00A4586D">
        <w:rPr>
          <w:rFonts w:eastAsia="Times New Roman" w:cs="Calibri"/>
          <w:lang w:eastAsia="hr-HR"/>
        </w:rPr>
        <w:t>pročitati tekst iz digitalnog udžbenika “Savršeni župnik” i odgovoriti na pitanje</w:t>
      </w:r>
      <w:r w:rsidR="00763CDB">
        <w:rPr>
          <w:rFonts w:eastAsia="Times New Roman" w:cs="Calibri"/>
          <w:lang w:eastAsia="hr-HR"/>
        </w:rPr>
        <w:t>.</w:t>
      </w:r>
    </w:p>
    <w:p w14:paraId="128F7E24" w14:textId="77777777" w:rsidR="000210BC" w:rsidRDefault="000210BC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440493" w14:paraId="066CFF39" w14:textId="77777777" w:rsidTr="000210BC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07B4AA" w14:textId="6B3C9C7F" w:rsidR="00440493" w:rsidRDefault="000210BC" w:rsidP="000210BC">
            <w:pPr>
              <w:widowControl w:val="0"/>
              <w:shd w:val="clear" w:color="auto" w:fill="403A73"/>
              <w:spacing w:before="100" w:after="100"/>
              <w:jc w:val="center"/>
            </w:pPr>
            <w:r w:rsidRPr="000210BC">
              <w:rPr>
                <w:b/>
                <w:color w:val="FFFFFF"/>
                <w:sz w:val="40"/>
              </w:rPr>
              <w:t>SAVRŠENI ŽUPNIK</w:t>
            </w:r>
          </w:p>
          <w:p w14:paraId="4FA19F67" w14:textId="2C0961EF" w:rsidR="00440493" w:rsidRPr="000210BC" w:rsidRDefault="00440493" w:rsidP="000210BC">
            <w:pPr>
              <w:widowControl w:val="0"/>
              <w:spacing w:after="40"/>
              <w:jc w:val="both"/>
              <w:rPr>
                <w:bCs/>
                <w:sz w:val="40"/>
                <w:szCs w:val="40"/>
              </w:rPr>
            </w:pPr>
            <w:r w:rsidRPr="000210BC">
              <w:rPr>
                <w:bCs/>
                <w:color w:val="000000"/>
                <w:sz w:val="40"/>
                <w:szCs w:val="40"/>
              </w:rPr>
              <w:t>Savršeni župnik propovijeda točno deset minuta. Pritom oštro osuđuje sve grijehe, ali tako da se nitko ne osjeća povrijeđenim. Radi od ranoga jutra do ponoći, ali uvijek je svjež i odmoren. Savršeni župnik zadovoljan je s malim prihodom, uvijek je pristojno odjeven, vozi novi auto, kupuje i studira najnovije knjige, a polovicu svoga prihoda daje za potrebe župe i siromašnih. Star je 29 godina, a ima 40 godina iskustva. Uz to još dobro izgleda. Savršeni župnik izgara u radu s mladeži, a najviše vremena provodi sa starijim ljudima. Njegovo se ozbiljno i dostojanstveno lice uvijek smiješi, jer on ima smisla za humor koji ga osposobljava da se strogo veže samo za župu. Savršeni župnik dnevno posjeti desetak obitelji i bolesnika, ali je uvijek u župnom uredu kad ga netko treba. Savršeni župnik u svemu sluša savjet svoga župnog vijeća, a donosi samostalne odluke na opće zadovoljstvo svih župljana. Svim se srcem posvećuje redovitim polaznicima nedjeljne svete mise, a sve vrijeme troši na obraćanje mlakih i rubnih kršćana. Savršeni župnik obično živi u drugoj župi.</w:t>
            </w:r>
          </w:p>
        </w:tc>
      </w:tr>
    </w:tbl>
    <w:p w14:paraId="1E87E827" w14:textId="77777777" w:rsidR="00440493" w:rsidRDefault="00440493">
      <w:pPr>
        <w:spacing w:after="0"/>
        <w:jc w:val="both"/>
      </w:pPr>
    </w:p>
    <w:p w14:paraId="169240F4" w14:textId="5F77CCBC" w:rsidR="00C43BE6" w:rsidRDefault="00C43BE6">
      <w:pPr>
        <w:spacing w:after="0"/>
        <w:jc w:val="both"/>
      </w:pPr>
      <w:r>
        <w:t>Razgovor:</w:t>
      </w:r>
    </w:p>
    <w:p w14:paraId="565A5827" w14:textId="02F40C1B" w:rsidR="000210BC" w:rsidRPr="00C43BE6" w:rsidRDefault="000210BC" w:rsidP="00C43BE6">
      <w:pPr>
        <w:pStyle w:val="Odlomakpopisa"/>
        <w:numPr>
          <w:ilvl w:val="0"/>
          <w:numId w:val="47"/>
        </w:numPr>
        <w:spacing w:after="0"/>
        <w:jc w:val="both"/>
      </w:pPr>
      <w:r w:rsidRPr="00C43BE6">
        <w:t>Koje su tvrdnje u tekstu međusobno nespojive i što nam to govori o očekivanjima koja ljudi ponekad imaju od župnika?</w:t>
      </w:r>
    </w:p>
    <w:p w14:paraId="6D65DC45" w14:textId="15EBC9A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77C02B37" w14:textId="3088F031" w:rsidR="00D1095B" w:rsidRDefault="00743C16">
      <w:pPr>
        <w:spacing w:after="0"/>
        <w:jc w:val="both"/>
      </w:pPr>
      <w:r w:rsidRPr="00743C16"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246C967" w14:textId="77777777" w:rsidR="00D1095B" w:rsidRDefault="002509D4">
      <w:pPr>
        <w:spacing w:before="220" w:after="0"/>
        <w:rPr>
          <w:color w:val="7030A0"/>
        </w:rPr>
      </w:pPr>
      <w:r>
        <w:rPr>
          <w:color w:val="7030A0"/>
        </w:rPr>
        <w:t>U paru učenici naizmjenično govore po jednu riječ iz svakodnevnoga života koja počinje zadnjim slovom prethodne riječi. Nakon 40 sekundi završavaju na znak: „Hvala – sjedamo i nastavljamo.“</w:t>
      </w:r>
    </w:p>
    <w:p w14:paraId="10A947F7" w14:textId="77777777" w:rsidR="00A86CE6" w:rsidRDefault="00A86CE6" w:rsidP="00A11590"/>
    <w:p w14:paraId="493A9683" w14:textId="77777777" w:rsidR="00A86CE6" w:rsidRDefault="00A86CE6" w:rsidP="00A11590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4924B3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5181FC2F" w:rsidR="006A58C7" w:rsidRDefault="004924B3" w:rsidP="004924B3">
            <w:pPr>
              <w:spacing w:after="0"/>
            </w:pPr>
            <w:r w:rsidRPr="004924B3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4924B3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>
      <w:pPr>
        <w:keepNext/>
        <w:spacing w:after="0"/>
      </w:pPr>
      <w:r>
        <w:rPr>
          <w:color w:val="000000"/>
        </w:rPr>
        <w:t>Razgovor:</w:t>
      </w:r>
    </w:p>
    <w:p w14:paraId="771BA32B" w14:textId="77777777" w:rsidR="00D1095B" w:rsidRDefault="002509D4" w:rsidP="004C1656">
      <w:pPr>
        <w:pStyle w:val="Odlomakpopisa"/>
        <w:numPr>
          <w:ilvl w:val="0"/>
          <w:numId w:val="34"/>
        </w:numPr>
        <w:spacing w:after="20"/>
      </w:pPr>
      <w:r>
        <w:t xml:space="preserve">Koja je glavna zadaća pape, biskupa, svećenika i đakona? </w:t>
      </w:r>
      <w:r w:rsidRPr="00A4586D">
        <w:rPr>
          <w:color w:val="808080" w:themeColor="background1" w:themeShade="80"/>
          <w:sz w:val="18"/>
          <w:szCs w:val="18"/>
        </w:rPr>
        <w:t>(Služiti Crkvi različitim odgovornostima.)</w:t>
      </w:r>
    </w:p>
    <w:p w14:paraId="7A4F951D" w14:textId="77777777" w:rsidR="00D1095B" w:rsidRDefault="002509D4" w:rsidP="004C1656">
      <w:pPr>
        <w:pStyle w:val="Odlomakpopisa"/>
        <w:numPr>
          <w:ilvl w:val="0"/>
          <w:numId w:val="34"/>
        </w:numPr>
        <w:spacing w:after="20"/>
      </w:pPr>
      <w:r>
        <w:t xml:space="preserve">Kako su biskupija i župa povezane? </w:t>
      </w:r>
      <w:r w:rsidRPr="00A4586D">
        <w:rPr>
          <w:color w:val="808080" w:themeColor="background1" w:themeShade="80"/>
          <w:sz w:val="18"/>
          <w:szCs w:val="18"/>
        </w:rPr>
        <w:t>(Biskupija se sastoji od više župa; vodi je biskup, a župu župnik.)</w:t>
      </w:r>
    </w:p>
    <w:p w14:paraId="5A187A56" w14:textId="77777777" w:rsidR="00D1095B" w:rsidRPr="00A4586D" w:rsidRDefault="002509D4" w:rsidP="004C1656">
      <w:pPr>
        <w:pStyle w:val="Odlomakpopisa"/>
        <w:numPr>
          <w:ilvl w:val="0"/>
          <w:numId w:val="34"/>
        </w:numPr>
        <w:spacing w:after="20"/>
        <w:rPr>
          <w:color w:val="808080" w:themeColor="background1" w:themeShade="80"/>
          <w:sz w:val="18"/>
          <w:szCs w:val="18"/>
        </w:rPr>
      </w:pPr>
      <w:r>
        <w:t xml:space="preserve">Trebamo li biskupe i svećenike? Zašto? </w:t>
      </w:r>
      <w:r w:rsidRPr="00A4586D">
        <w:rPr>
          <w:color w:val="808080" w:themeColor="background1" w:themeShade="80"/>
          <w:sz w:val="18"/>
          <w:szCs w:val="18"/>
        </w:rPr>
        <w:t>(Da; njihove službe nose konkretnu odgovornost za naviještanje, liturgiju i brigu za zajednicu.)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„formulu odgovornosti“ riječima: SLUŽBA + ODGOVORNOST + SLUŽENJE → __________. Nakon nekoliko prijedloga razred bira izraz koji najbolje odgovara središnjem pitanju.</w:t>
      </w:r>
    </w:p>
    <w:p w14:paraId="73332FF4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Mogući odgovor: ZAJEDNIŠTVO / DOBRO CRKVE – različite službe usmjerene istoj zajednici i istom poslanju.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 w:rsidRPr="004C1656">
        <w:rPr>
          <w:color w:val="002060"/>
          <w:sz w:val="40"/>
          <w:szCs w:val="40"/>
        </w:rPr>
        <w:t>SLUŽBA + ODGOVORNOST + SLUŽENJE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Papa, biskupi, svećenici i đakoni imaju različite službe i odgovornosti, ali svi služe jednoj Crkvi. Biskupija je mjesna Crkva povjerena biskupu, a župe su manje zajednice kojima upravljaju župnici, uz pomoć kapelana gdje ih ima. Ustrojstvo ima smisla kada pomaže služiti konkretnim ljudima.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77777777" w:rsidR="00D1095B" w:rsidRDefault="002509D4">
      <w:pPr>
        <w:spacing w:after="0"/>
        <w:jc w:val="both"/>
      </w:pPr>
      <w:r>
        <w:rPr>
          <w:color w:val="000000"/>
        </w:rPr>
        <w:t>Učenici će odabrati jedan od „Tri ključa razumijevanja“ prema tome mogu li povezati osobu i službu, razlikovati biskupiju i župu te objasniti smisao crkvenoga ustrojstva.</w:t>
      </w:r>
    </w:p>
    <w:p w14:paraId="76DED21D" w14:textId="0822BFAD" w:rsidR="00D1095B" w:rsidRDefault="00A4586D" w:rsidP="00A86CE6">
      <w:pPr>
        <w:spacing w:before="220" w:after="0"/>
      </w:pPr>
      <w:r w:rsidRPr="00A4586D">
        <w:rPr>
          <w:noProof/>
        </w:rPr>
        <w:drawing>
          <wp:inline distT="0" distB="0" distL="0" distR="0" wp14:anchorId="381FFBD5" wp14:editId="73AABBE7">
            <wp:extent cx="4478400" cy="2520000"/>
            <wp:effectExtent l="0" t="0" r="0" b="0"/>
            <wp:docPr id="115328246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28246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7777777" w:rsidR="00D1095B" w:rsidRDefault="002509D4">
      <w:pPr>
        <w:spacing w:after="0"/>
        <w:jc w:val="both"/>
      </w:pPr>
      <w:r>
        <w:rPr>
          <w:color w:val="000000"/>
        </w:rPr>
        <w:t>Učenici će riješiti, ili dovršiti rješavanje RB, str. 43.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77777777" w:rsidR="00D1095B" w:rsidRDefault="002509D4">
      <w:pPr>
        <w:spacing w:after="0"/>
        <w:jc w:val="both"/>
      </w:pPr>
      <w:r>
        <w:rPr>
          <w:color w:val="000000"/>
        </w:rPr>
        <w:t>Učenici će u bilježnicu nacrtati jednostavno stablo: BISKUPIJA → ŽUPE te uz pojmove dopisati BISKUP, ŽUPNIK i KAPELAN.</w:t>
      </w:r>
    </w:p>
    <w:p w14:paraId="1E563C80" w14:textId="77777777" w:rsidR="00D1095B" w:rsidRPr="00A4586D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A4586D">
        <w:rPr>
          <w:bCs/>
          <w:color w:val="000000"/>
        </w:rPr>
        <w:t>Učenici će odabrati jednu službu iz teksta i napisati dvije konkretne zadaće kojima ta služba koristi zajednici.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Gospodine Isuse, blagoslovi papu, biskupe, svećenike i đakone. Daj da njihove službe budu prožete ljubavlju, mudrošću i poniznošću. Pomozi i nama razumjeti da svaka odgovornost u Crkvi postoji radi služenja Tebi i ljudima.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1361B50C" w14:textId="3D3DC7BE" w:rsidR="00236F8A" w:rsidRDefault="00A4586D" w:rsidP="00795475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7887498E" wp14:editId="791DCB83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9"/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B59F3BD" w14:textId="77777777" w:rsidR="00ED646D" w:rsidRDefault="00ED646D" w:rsidP="00B73943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B73943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B73943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B73943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AC8DB" w14:textId="77777777" w:rsidR="00ED646D" w:rsidRDefault="00ED646D" w:rsidP="00B73943">
            <w:pPr>
              <w:spacing w:before="60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83161" w14:textId="77777777" w:rsidR="00ED646D" w:rsidRDefault="00ED646D" w:rsidP="00B73943">
            <w:pPr>
              <w:spacing w:before="60"/>
              <w:jc w:val="center"/>
            </w:pPr>
            <w:r w:rsidRPr="0049735F">
              <w:rPr>
                <w:color w:val="000000"/>
              </w:rPr>
              <w:t>8 minuta</w:t>
            </w:r>
          </w:p>
        </w:tc>
      </w:tr>
      <w:tr w:rsidR="00ED646D" w14:paraId="6C95C6C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970F" w14:textId="77777777" w:rsidR="00ED646D" w:rsidRDefault="00ED646D" w:rsidP="00B73943">
            <w:pPr>
              <w:spacing w:before="60"/>
            </w:pPr>
            <w:r w:rsidRPr="0049735F">
              <w:rPr>
                <w:color w:val="000000"/>
              </w:rPr>
              <w:t>Aktivnost 3: Biskupi – nasljednici apostola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1CBF" w14:textId="77777777" w:rsidR="00ED646D" w:rsidRDefault="00ED646D" w:rsidP="00B73943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8D26A5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839E1" w14:textId="77777777" w:rsidR="00ED646D" w:rsidRDefault="00ED646D" w:rsidP="00B73943">
            <w:pPr>
              <w:spacing w:before="60"/>
            </w:pPr>
            <w:r w:rsidRPr="0049735F">
              <w:rPr>
                <w:color w:val="000000"/>
              </w:rPr>
              <w:t>Aktivnost 6: Biskupija i župa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1485F" w14:textId="77777777" w:rsidR="00ED646D" w:rsidRDefault="00ED646D" w:rsidP="00B73943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BB85E0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289A" w14:textId="77777777" w:rsidR="00ED646D" w:rsidRDefault="00ED646D" w:rsidP="00B73943">
            <w:pPr>
              <w:spacing w:before="60"/>
            </w:pPr>
            <w:r w:rsidRPr="0049735F">
              <w:rPr>
                <w:color w:val="000000"/>
              </w:rPr>
              <w:t>Aktivnost 10: Kler – služba, ne povlastica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812D" w14:textId="77777777" w:rsidR="00ED646D" w:rsidRDefault="00ED646D" w:rsidP="00B73943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37CB16D4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C4C12" w14:textId="248D43EA" w:rsidR="00ED646D" w:rsidRDefault="00ED646D" w:rsidP="00B73943">
            <w:pPr>
              <w:spacing w:before="60"/>
            </w:pPr>
            <w:r w:rsidRPr="0049735F"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F2F6B" w14:textId="77777777" w:rsidR="00ED646D" w:rsidRDefault="00ED646D" w:rsidP="00B73943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2A251BA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FB5" w14:textId="77777777" w:rsidR="00ED646D" w:rsidRDefault="00ED646D" w:rsidP="00B73943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Aktivnost 19: Digitalni zadatak i „Savršeni župnik“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A51" w14:textId="77777777" w:rsidR="00ED646D" w:rsidRDefault="00ED646D" w:rsidP="00B73943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0010EE46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34B95" w14:textId="77777777" w:rsidR="00ED646D" w:rsidRDefault="00ED646D" w:rsidP="00B73943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Aktualizacija, sinteza,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977283" w14:textId="77777777" w:rsidR="00ED646D" w:rsidRDefault="00ED646D" w:rsidP="00B73943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4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 w:rsidRPr="00A11590">
        <w:t>□ Mogu li učenici objasniti tko je papa i koja je njegova služba?</w:t>
      </w:r>
    </w:p>
    <w:p w14:paraId="55DA671E" w14:textId="77777777" w:rsidR="00D1095B" w:rsidRPr="00A11590" w:rsidRDefault="002509D4">
      <w:pPr>
        <w:spacing w:after="0" w:line="216" w:lineRule="auto"/>
      </w:pPr>
      <w:r w:rsidRPr="00A11590">
        <w:t>□ Mogu li opisati zadaće biskupa, svećenika i đakona?</w:t>
      </w:r>
    </w:p>
    <w:p w14:paraId="36B2C397" w14:textId="77777777" w:rsidR="00D1095B" w:rsidRPr="00A11590" w:rsidRDefault="002509D4">
      <w:pPr>
        <w:spacing w:after="0" w:line="216" w:lineRule="auto"/>
      </w:pPr>
      <w:r w:rsidRPr="00A11590">
        <w:t>□ Mogu li razlikovati biskupiju i župu?</w:t>
      </w:r>
    </w:p>
    <w:p w14:paraId="03063B98" w14:textId="77777777" w:rsidR="00D1095B" w:rsidRPr="00A11590" w:rsidRDefault="002509D4">
      <w:pPr>
        <w:spacing w:after="0" w:line="216" w:lineRule="auto"/>
      </w:pPr>
      <w:r w:rsidRPr="00A11590">
        <w:t>□ Mogu li objasniti tko su župnik i kapelan?</w:t>
      </w:r>
    </w:p>
    <w:p w14:paraId="2128F17D" w14:textId="77777777" w:rsidR="00D1095B" w:rsidRPr="00A11590" w:rsidRDefault="002509D4">
      <w:pPr>
        <w:spacing w:after="0" w:line="216" w:lineRule="auto"/>
      </w:pPr>
      <w:r w:rsidRPr="00A11590">
        <w:t>□ Mogu li objasniti zašto crkveno ustrojstvo znači odgovornost i služenje, a ne veću vrijednost osobe?</w:t>
      </w:r>
    </w:p>
    <w:sectPr w:rsidR="00D1095B" w:rsidRPr="00A11590" w:rsidSect="00034616">
      <w:footerReference w:type="default" r:id="rId21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D31E" w14:textId="77777777" w:rsidR="002547F7" w:rsidRDefault="002547F7">
      <w:pPr>
        <w:spacing w:after="0"/>
      </w:pPr>
      <w:r>
        <w:separator/>
      </w:r>
    </w:p>
  </w:endnote>
  <w:endnote w:type="continuationSeparator" w:id="0">
    <w:p w14:paraId="172828B3" w14:textId="77777777" w:rsidR="002547F7" w:rsidRDefault="002547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21BB" w14:textId="77777777" w:rsidR="002547F7" w:rsidRDefault="002547F7">
      <w:pPr>
        <w:spacing w:after="0"/>
      </w:pPr>
      <w:r>
        <w:separator/>
      </w:r>
    </w:p>
  </w:footnote>
  <w:footnote w:type="continuationSeparator" w:id="0">
    <w:p w14:paraId="511770BB" w14:textId="77777777" w:rsidR="002547F7" w:rsidRDefault="002547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F8B"/>
    <w:multiLevelType w:val="hybridMultilevel"/>
    <w:tmpl w:val="9C8E87B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50F8"/>
    <w:multiLevelType w:val="hybridMultilevel"/>
    <w:tmpl w:val="1690D16C"/>
    <w:lvl w:ilvl="0" w:tplc="B1FECC3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6" w15:restartNumberingAfterBreak="0">
    <w:nsid w:val="1EE856B7"/>
    <w:multiLevelType w:val="hybridMultilevel"/>
    <w:tmpl w:val="087CCEEE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7" w15:restartNumberingAfterBreak="0">
    <w:nsid w:val="20F76D4C"/>
    <w:multiLevelType w:val="hybridMultilevel"/>
    <w:tmpl w:val="14A6755C"/>
    <w:lvl w:ilvl="0" w:tplc="38C2CE6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8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42B2C"/>
    <w:multiLevelType w:val="hybridMultilevel"/>
    <w:tmpl w:val="FEC46C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D0224"/>
    <w:multiLevelType w:val="hybridMultilevel"/>
    <w:tmpl w:val="97121B9C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2" w15:restartNumberingAfterBreak="0">
    <w:nsid w:val="2D292E06"/>
    <w:multiLevelType w:val="hybridMultilevel"/>
    <w:tmpl w:val="A28205C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E43CFF"/>
    <w:multiLevelType w:val="hybridMultilevel"/>
    <w:tmpl w:val="76DE98D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7D35AC"/>
    <w:multiLevelType w:val="hybridMultilevel"/>
    <w:tmpl w:val="80F4B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C60A52"/>
    <w:multiLevelType w:val="hybridMultilevel"/>
    <w:tmpl w:val="A84E4296"/>
    <w:lvl w:ilvl="0" w:tplc="8DB83D36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8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091BD2"/>
    <w:multiLevelType w:val="hybridMultilevel"/>
    <w:tmpl w:val="E25443A8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1" w15:restartNumberingAfterBreak="0">
    <w:nsid w:val="48EC5CD7"/>
    <w:multiLevelType w:val="hybridMultilevel"/>
    <w:tmpl w:val="F6C21F82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2" w15:restartNumberingAfterBreak="0">
    <w:nsid w:val="48F22671"/>
    <w:multiLevelType w:val="hybridMultilevel"/>
    <w:tmpl w:val="2A509C1C"/>
    <w:lvl w:ilvl="0" w:tplc="71C046A8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3" w15:restartNumberingAfterBreak="0">
    <w:nsid w:val="554877E0"/>
    <w:multiLevelType w:val="hybridMultilevel"/>
    <w:tmpl w:val="5FACE53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F82A1C"/>
    <w:multiLevelType w:val="hybridMultilevel"/>
    <w:tmpl w:val="E7BCBDC4"/>
    <w:lvl w:ilvl="0" w:tplc="34BC8B2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6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CD76DE"/>
    <w:multiLevelType w:val="hybridMultilevel"/>
    <w:tmpl w:val="A078BF60"/>
    <w:lvl w:ilvl="0" w:tplc="A3126B4C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8" w15:restartNumberingAfterBreak="0">
    <w:nsid w:val="6B1C59FA"/>
    <w:multiLevelType w:val="hybridMultilevel"/>
    <w:tmpl w:val="5AC6EDC6"/>
    <w:lvl w:ilvl="0" w:tplc="0EBA46B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9" w15:restartNumberingAfterBreak="0">
    <w:nsid w:val="6F5901EF"/>
    <w:multiLevelType w:val="hybridMultilevel"/>
    <w:tmpl w:val="A0961EE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020FD"/>
    <w:multiLevelType w:val="hybridMultilevel"/>
    <w:tmpl w:val="72521FB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C96738"/>
    <w:multiLevelType w:val="hybridMultilevel"/>
    <w:tmpl w:val="5A9C8D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F502A8"/>
    <w:multiLevelType w:val="hybridMultilevel"/>
    <w:tmpl w:val="45A8A640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6"/>
  </w:num>
  <w:num w:numId="12" w16cid:durableId="1618247408">
    <w:abstractNumId w:val="14"/>
  </w:num>
  <w:num w:numId="13" w16cid:durableId="1045786860">
    <w:abstractNumId w:val="20"/>
  </w:num>
  <w:num w:numId="14" w16cid:durableId="2114086719">
    <w:abstractNumId w:val="25"/>
  </w:num>
  <w:num w:numId="15" w16cid:durableId="752320028">
    <w:abstractNumId w:val="29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3"/>
  </w:num>
  <w:num w:numId="20" w16cid:durableId="1478961381">
    <w:abstractNumId w:val="16"/>
  </w:num>
  <w:num w:numId="21" w16cid:durableId="815024149">
    <w:abstractNumId w:val="17"/>
  </w:num>
  <w:num w:numId="22" w16cid:durableId="800153039">
    <w:abstractNumId w:val="12"/>
  </w:num>
  <w:num w:numId="23" w16cid:durableId="2011911648">
    <w:abstractNumId w:val="22"/>
  </w:num>
  <w:num w:numId="24" w16cid:durableId="1032002285">
    <w:abstractNumId w:val="35"/>
  </w:num>
  <w:num w:numId="25" w16cid:durableId="1691881530">
    <w:abstractNumId w:val="19"/>
  </w:num>
  <w:num w:numId="26" w16cid:durableId="1247029978">
    <w:abstractNumId w:val="21"/>
  </w:num>
  <w:num w:numId="27" w16cid:durableId="541288827">
    <w:abstractNumId w:val="15"/>
  </w:num>
  <w:num w:numId="28" w16cid:durableId="192037483">
    <w:abstractNumId w:val="26"/>
  </w:num>
  <w:num w:numId="29" w16cid:durableId="201939700">
    <w:abstractNumId w:val="10"/>
  </w:num>
  <w:num w:numId="30" w16cid:durableId="336884219">
    <w:abstractNumId w:val="38"/>
  </w:num>
  <w:num w:numId="31" w16cid:durableId="162622373">
    <w:abstractNumId w:val="42"/>
  </w:num>
  <w:num w:numId="32" w16cid:durableId="579144776">
    <w:abstractNumId w:val="31"/>
  </w:num>
  <w:num w:numId="33" w16cid:durableId="995261490">
    <w:abstractNumId w:val="37"/>
  </w:num>
  <w:num w:numId="34" w16cid:durableId="1273170995">
    <w:abstractNumId w:val="28"/>
  </w:num>
  <w:num w:numId="35" w16cid:durableId="1644383199">
    <w:abstractNumId w:val="44"/>
  </w:num>
  <w:num w:numId="36" w16cid:durableId="848981170">
    <w:abstractNumId w:val="27"/>
  </w:num>
  <w:num w:numId="37" w16cid:durableId="12347663">
    <w:abstractNumId w:val="18"/>
  </w:num>
  <w:num w:numId="38" w16cid:durableId="596258820">
    <w:abstractNumId w:val="30"/>
  </w:num>
  <w:num w:numId="39" w16cid:durableId="467549038">
    <w:abstractNumId w:val="32"/>
  </w:num>
  <w:num w:numId="40" w16cid:durableId="759177734">
    <w:abstractNumId w:val="13"/>
  </w:num>
  <w:num w:numId="41" w16cid:durableId="1480226981">
    <w:abstractNumId w:val="23"/>
  </w:num>
  <w:num w:numId="42" w16cid:durableId="1295020525">
    <w:abstractNumId w:val="34"/>
  </w:num>
  <w:num w:numId="43" w16cid:durableId="1454980046">
    <w:abstractNumId w:val="41"/>
  </w:num>
  <w:num w:numId="44" w16cid:durableId="1507013684">
    <w:abstractNumId w:val="40"/>
  </w:num>
  <w:num w:numId="45" w16cid:durableId="1336034958">
    <w:abstractNumId w:val="39"/>
  </w:num>
  <w:num w:numId="46" w16cid:durableId="1375226649">
    <w:abstractNumId w:val="24"/>
  </w:num>
  <w:num w:numId="47" w16cid:durableId="38411071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10BC"/>
    <w:rsid w:val="00034616"/>
    <w:rsid w:val="00037F72"/>
    <w:rsid w:val="0006063C"/>
    <w:rsid w:val="00070439"/>
    <w:rsid w:val="0008576A"/>
    <w:rsid w:val="000A4601"/>
    <w:rsid w:val="000E7DB9"/>
    <w:rsid w:val="00104C02"/>
    <w:rsid w:val="001061CF"/>
    <w:rsid w:val="00113A90"/>
    <w:rsid w:val="00121E1A"/>
    <w:rsid w:val="00135511"/>
    <w:rsid w:val="0015074B"/>
    <w:rsid w:val="00194223"/>
    <w:rsid w:val="001E4D22"/>
    <w:rsid w:val="00236F8A"/>
    <w:rsid w:val="002509D4"/>
    <w:rsid w:val="002547F7"/>
    <w:rsid w:val="0029639D"/>
    <w:rsid w:val="002B0399"/>
    <w:rsid w:val="002E3F84"/>
    <w:rsid w:val="00323886"/>
    <w:rsid w:val="00326F90"/>
    <w:rsid w:val="00371C62"/>
    <w:rsid w:val="003A7FA8"/>
    <w:rsid w:val="003D4324"/>
    <w:rsid w:val="003F336B"/>
    <w:rsid w:val="003F603C"/>
    <w:rsid w:val="00434132"/>
    <w:rsid w:val="00437E19"/>
    <w:rsid w:val="00440493"/>
    <w:rsid w:val="0045655F"/>
    <w:rsid w:val="0046679F"/>
    <w:rsid w:val="00467695"/>
    <w:rsid w:val="00471F8C"/>
    <w:rsid w:val="004924B3"/>
    <w:rsid w:val="004953BC"/>
    <w:rsid w:val="004A16B5"/>
    <w:rsid w:val="004C1656"/>
    <w:rsid w:val="00514758"/>
    <w:rsid w:val="00520B78"/>
    <w:rsid w:val="00532612"/>
    <w:rsid w:val="0055343F"/>
    <w:rsid w:val="0056070B"/>
    <w:rsid w:val="005C6CFC"/>
    <w:rsid w:val="0060275B"/>
    <w:rsid w:val="006162E1"/>
    <w:rsid w:val="006264A0"/>
    <w:rsid w:val="00652D60"/>
    <w:rsid w:val="00664440"/>
    <w:rsid w:val="00677928"/>
    <w:rsid w:val="0069442A"/>
    <w:rsid w:val="006A2B5F"/>
    <w:rsid w:val="006A58C7"/>
    <w:rsid w:val="006B1626"/>
    <w:rsid w:val="00704A8C"/>
    <w:rsid w:val="0071703A"/>
    <w:rsid w:val="0074204C"/>
    <w:rsid w:val="00743727"/>
    <w:rsid w:val="00743C16"/>
    <w:rsid w:val="0075390E"/>
    <w:rsid w:val="00754E55"/>
    <w:rsid w:val="00763CDB"/>
    <w:rsid w:val="007640DA"/>
    <w:rsid w:val="007667A1"/>
    <w:rsid w:val="00771D7C"/>
    <w:rsid w:val="00772CA0"/>
    <w:rsid w:val="007800AA"/>
    <w:rsid w:val="00795475"/>
    <w:rsid w:val="007C5E92"/>
    <w:rsid w:val="007D200C"/>
    <w:rsid w:val="007F1AEB"/>
    <w:rsid w:val="008020B7"/>
    <w:rsid w:val="008656B8"/>
    <w:rsid w:val="008706BC"/>
    <w:rsid w:val="00884336"/>
    <w:rsid w:val="008A0A28"/>
    <w:rsid w:val="008B41DF"/>
    <w:rsid w:val="008F087C"/>
    <w:rsid w:val="008F52AE"/>
    <w:rsid w:val="008F6601"/>
    <w:rsid w:val="00910D4E"/>
    <w:rsid w:val="00946E58"/>
    <w:rsid w:val="0095150F"/>
    <w:rsid w:val="009741CF"/>
    <w:rsid w:val="009A2BD4"/>
    <w:rsid w:val="00A11590"/>
    <w:rsid w:val="00A330AB"/>
    <w:rsid w:val="00A42A46"/>
    <w:rsid w:val="00A4586D"/>
    <w:rsid w:val="00A86CE6"/>
    <w:rsid w:val="00AA1D8D"/>
    <w:rsid w:val="00AF6A6B"/>
    <w:rsid w:val="00B015A9"/>
    <w:rsid w:val="00B47730"/>
    <w:rsid w:val="00B53DD5"/>
    <w:rsid w:val="00B610C0"/>
    <w:rsid w:val="00B73943"/>
    <w:rsid w:val="00B81E0F"/>
    <w:rsid w:val="00B864AD"/>
    <w:rsid w:val="00BB0CC8"/>
    <w:rsid w:val="00BC6076"/>
    <w:rsid w:val="00BD60EC"/>
    <w:rsid w:val="00BF2CCC"/>
    <w:rsid w:val="00C01EC0"/>
    <w:rsid w:val="00C05C00"/>
    <w:rsid w:val="00C203FB"/>
    <w:rsid w:val="00C43BE6"/>
    <w:rsid w:val="00C6625B"/>
    <w:rsid w:val="00C84B6D"/>
    <w:rsid w:val="00CB0664"/>
    <w:rsid w:val="00CB06F3"/>
    <w:rsid w:val="00D1095B"/>
    <w:rsid w:val="00D45FDD"/>
    <w:rsid w:val="00D55376"/>
    <w:rsid w:val="00D92C37"/>
    <w:rsid w:val="00DB0EC6"/>
    <w:rsid w:val="00DC05C5"/>
    <w:rsid w:val="00DF1E0A"/>
    <w:rsid w:val="00E12169"/>
    <w:rsid w:val="00E14E26"/>
    <w:rsid w:val="00E4236D"/>
    <w:rsid w:val="00E57CCB"/>
    <w:rsid w:val="00E7293F"/>
    <w:rsid w:val="00E93AF7"/>
    <w:rsid w:val="00E944E2"/>
    <w:rsid w:val="00ED646D"/>
    <w:rsid w:val="00EE36B1"/>
    <w:rsid w:val="00EE44A8"/>
    <w:rsid w:val="00EE55F3"/>
    <w:rsid w:val="00F351E0"/>
    <w:rsid w:val="00F45FDE"/>
    <w:rsid w:val="00F51880"/>
    <w:rsid w:val="00F63D74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udzbenici.ks.hr/media/os6_katedrale" TargetMode="External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hyperlink" Target="https://www.youtube.com/embed/wvQz6yVQOvQ?feature=oembed" TargetMode="External"/><Relationship Id="rId19" Type="http://schemas.openxmlformats.org/officeDocument/2006/relationships/hyperlink" Target="https://www.youtube.com/embed/PixLa1QlpZA?feature=oembe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3</Pages>
  <Words>3438</Words>
  <Characters>19599</Characters>
  <Application>Microsoft Office Word</Application>
  <DocSecurity>0</DocSecurity>
  <Lines>163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43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